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F1" w:rsidRDefault="002C7FF1" w:rsidP="004777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4314" w:rsidRDefault="00BA4314" w:rsidP="00BA4314">
      <w:pPr>
        <w:pStyle w:val="4"/>
        <w:jc w:val="center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i w:val="0"/>
          <w:color w:val="auto"/>
          <w:sz w:val="26"/>
          <w:szCs w:val="26"/>
        </w:rPr>
        <w:t>ПЛАН  УРОКА</w:t>
      </w:r>
    </w:p>
    <w:p w:rsidR="00BA4314" w:rsidRDefault="00BA4314" w:rsidP="00BA431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теоретического  обучения</w:t>
      </w:r>
    </w:p>
    <w:p w:rsidR="00BA4314" w:rsidRPr="00354D43" w:rsidRDefault="00BA4314" w:rsidP="00BA4314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54D43">
        <w:rPr>
          <w:rFonts w:ascii="Times New Roman" w:hAnsi="Times New Roman" w:cs="Times New Roman"/>
          <w:sz w:val="26"/>
          <w:szCs w:val="26"/>
        </w:rPr>
        <w:t xml:space="preserve">Дисциплина: </w:t>
      </w:r>
      <w:r w:rsidRPr="00354D43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76F78" w:rsidRPr="00354D43">
        <w:rPr>
          <w:rFonts w:ascii="Times New Roman" w:hAnsi="Times New Roman" w:cs="Times New Roman"/>
          <w:sz w:val="26"/>
          <w:szCs w:val="26"/>
          <w:u w:val="single"/>
        </w:rPr>
        <w:t>Технология работ по профессии</w:t>
      </w:r>
      <w:r w:rsidR="00001379" w:rsidRPr="00354D43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BA4314" w:rsidRPr="00354D43" w:rsidRDefault="00BA4314" w:rsidP="00BA4314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54D43">
        <w:rPr>
          <w:rFonts w:ascii="Times New Roman" w:hAnsi="Times New Roman" w:cs="Times New Roman"/>
          <w:sz w:val="26"/>
          <w:szCs w:val="26"/>
        </w:rPr>
        <w:t xml:space="preserve">Профессия: </w:t>
      </w:r>
      <w:r w:rsidR="00E76F78" w:rsidRPr="00354D43">
        <w:rPr>
          <w:rFonts w:ascii="Times New Roman" w:hAnsi="Times New Roman" w:cs="Times New Roman"/>
          <w:sz w:val="26"/>
          <w:szCs w:val="26"/>
          <w:u w:val="single"/>
        </w:rPr>
        <w:t>Машинист (кочегар) котельной</w:t>
      </w:r>
    </w:p>
    <w:p w:rsidR="002E1B74" w:rsidRPr="00354D43" w:rsidRDefault="00BA4314" w:rsidP="00BA4314">
      <w:pPr>
        <w:spacing w:after="0" w:line="240" w:lineRule="auto"/>
        <w:ind w:left="-851" w:right="-852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54D43">
        <w:rPr>
          <w:rFonts w:ascii="Times New Roman" w:hAnsi="Times New Roman" w:cs="Times New Roman"/>
          <w:sz w:val="26"/>
          <w:szCs w:val="26"/>
        </w:rPr>
        <w:t>Тема урока</w:t>
      </w:r>
      <w:proofErr w:type="gramStart"/>
      <w:r w:rsidRPr="00354D43">
        <w:rPr>
          <w:rFonts w:ascii="Times New Roman" w:hAnsi="Times New Roman" w:cs="Times New Roman"/>
          <w:sz w:val="26"/>
          <w:szCs w:val="26"/>
        </w:rPr>
        <w:t>:</w:t>
      </w:r>
      <w:r w:rsidR="002304CA" w:rsidRPr="00354D43">
        <w:rPr>
          <w:rFonts w:ascii="Times New Roman" w:eastAsia="Times New Roman" w:hAnsi="Times New Roman" w:cs="Times New Roman"/>
          <w:sz w:val="26"/>
          <w:szCs w:val="26"/>
          <w:u w:val="single"/>
        </w:rPr>
        <w:t>К</w:t>
      </w:r>
      <w:proofErr w:type="gramEnd"/>
      <w:r w:rsidR="002304CA" w:rsidRPr="00354D43">
        <w:rPr>
          <w:rFonts w:ascii="Times New Roman" w:eastAsia="Times New Roman" w:hAnsi="Times New Roman" w:cs="Times New Roman"/>
          <w:sz w:val="26"/>
          <w:szCs w:val="26"/>
          <w:u w:val="single"/>
        </w:rPr>
        <w:t>онтрольно-измерительные приборы. Общие сведения.</w:t>
      </w:r>
    </w:p>
    <w:p w:rsidR="00BA4314" w:rsidRPr="00354D43" w:rsidRDefault="00BA4314" w:rsidP="00BA4314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54D43">
        <w:rPr>
          <w:rFonts w:ascii="Times New Roman" w:hAnsi="Times New Roman" w:cs="Times New Roman"/>
          <w:sz w:val="26"/>
          <w:szCs w:val="26"/>
        </w:rPr>
        <w:t xml:space="preserve">№ занятия: </w:t>
      </w:r>
      <w:r w:rsidR="00221060" w:rsidRPr="00354D4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2304CA" w:rsidRPr="00354D43">
        <w:rPr>
          <w:rFonts w:ascii="Times New Roman" w:hAnsi="Times New Roman" w:cs="Times New Roman"/>
          <w:sz w:val="26"/>
          <w:szCs w:val="26"/>
          <w:u w:val="single"/>
        </w:rPr>
        <w:t>7</w:t>
      </w:r>
    </w:p>
    <w:p w:rsidR="00BA4314" w:rsidRDefault="00BA4314" w:rsidP="00BA4314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Цели урока:</w:t>
      </w:r>
    </w:p>
    <w:p w:rsidR="00BA4314" w:rsidRDefault="00BA4314" w:rsidP="00BA4314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4314" w:rsidRPr="00354D43" w:rsidRDefault="00BA4314" w:rsidP="00BA4314">
      <w:pPr>
        <w:spacing w:after="0" w:line="240" w:lineRule="auto"/>
        <w:ind w:left="-851" w:right="-852"/>
        <w:rPr>
          <w:rFonts w:ascii="Times New Roman" w:hAnsi="Times New Roman" w:cs="Times New Roman"/>
          <w:sz w:val="26"/>
          <w:szCs w:val="26"/>
        </w:rPr>
      </w:pPr>
      <w:r w:rsidRPr="00354D43">
        <w:rPr>
          <w:rFonts w:ascii="Times New Roman" w:hAnsi="Times New Roman" w:cs="Times New Roman"/>
          <w:sz w:val="26"/>
          <w:szCs w:val="26"/>
        </w:rPr>
        <w:t xml:space="preserve">Образовательная цель: </w:t>
      </w:r>
      <w:r w:rsidRPr="00354D43">
        <w:rPr>
          <w:rFonts w:ascii="Times New Roman" w:hAnsi="Times New Roman" w:cs="Times New Roman"/>
          <w:sz w:val="26"/>
          <w:szCs w:val="26"/>
          <w:u w:val="single"/>
        </w:rPr>
        <w:t>способствовать формированию знаний о предмете;</w:t>
      </w:r>
    </w:p>
    <w:p w:rsidR="00BA4314" w:rsidRPr="00354D43" w:rsidRDefault="00BA4314" w:rsidP="00BA4314">
      <w:pPr>
        <w:spacing w:after="0" w:line="240" w:lineRule="auto"/>
        <w:ind w:left="-851" w:right="-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4D43">
        <w:rPr>
          <w:rFonts w:ascii="Times New Roman" w:hAnsi="Times New Roman" w:cs="Times New Roman"/>
          <w:sz w:val="26"/>
          <w:szCs w:val="26"/>
        </w:rPr>
        <w:t>Воспитательная</w:t>
      </w:r>
      <w:proofErr w:type="gramEnd"/>
      <w:r w:rsidRPr="00354D43">
        <w:rPr>
          <w:rFonts w:ascii="Times New Roman" w:hAnsi="Times New Roman" w:cs="Times New Roman"/>
          <w:sz w:val="26"/>
          <w:szCs w:val="26"/>
        </w:rPr>
        <w:t xml:space="preserve">: </w:t>
      </w:r>
      <w:r w:rsidRPr="00354D43">
        <w:rPr>
          <w:rFonts w:ascii="Times New Roman" w:hAnsi="Times New Roman" w:cs="Times New Roman"/>
          <w:sz w:val="26"/>
          <w:szCs w:val="26"/>
          <w:u w:val="single"/>
        </w:rPr>
        <w:t>создать условия для воспитания ответственного отношения к своей работе, внимательности, аккуратности;</w:t>
      </w:r>
    </w:p>
    <w:p w:rsidR="00BA4314" w:rsidRPr="00354D43" w:rsidRDefault="00BA4314" w:rsidP="00BA4314">
      <w:pPr>
        <w:spacing w:after="0" w:line="240" w:lineRule="auto"/>
        <w:ind w:left="-851"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54D43">
        <w:rPr>
          <w:rFonts w:ascii="Times New Roman" w:hAnsi="Times New Roman" w:cs="Times New Roman"/>
          <w:sz w:val="26"/>
          <w:szCs w:val="26"/>
        </w:rPr>
        <w:t>Развивающая</w:t>
      </w:r>
      <w:proofErr w:type="gramEnd"/>
      <w:r w:rsidRPr="00354D43">
        <w:rPr>
          <w:rFonts w:ascii="Times New Roman" w:hAnsi="Times New Roman" w:cs="Times New Roman"/>
          <w:sz w:val="26"/>
          <w:szCs w:val="26"/>
        </w:rPr>
        <w:t xml:space="preserve">: </w:t>
      </w:r>
      <w:r w:rsidRPr="00354D43">
        <w:rPr>
          <w:rFonts w:ascii="Times New Roman" w:hAnsi="Times New Roman" w:cs="Times New Roman"/>
          <w:sz w:val="26"/>
          <w:szCs w:val="26"/>
          <w:u w:val="single"/>
        </w:rPr>
        <w:t>способствовать развитию у обучающихся профессионального интереса к получаемой профессии,</w:t>
      </w:r>
    </w:p>
    <w:p w:rsidR="00BA4314" w:rsidRPr="00354D43" w:rsidRDefault="00BA4314" w:rsidP="00BA4314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54D43">
        <w:rPr>
          <w:rFonts w:ascii="Times New Roman" w:hAnsi="Times New Roman" w:cs="Times New Roman"/>
          <w:sz w:val="26"/>
          <w:szCs w:val="26"/>
        </w:rPr>
        <w:t xml:space="preserve">Тип урока: </w:t>
      </w:r>
      <w:r w:rsidR="000603C9" w:rsidRPr="00354D43">
        <w:rPr>
          <w:rFonts w:ascii="Times New Roman" w:eastAsia="Times New Roman" w:hAnsi="Times New Roman" w:cs="Times New Roman"/>
          <w:color w:val="000000"/>
          <w:sz w:val="26"/>
          <w:szCs w:val="26"/>
        </w:rPr>
        <w:t>Комбинированный урок</w:t>
      </w:r>
      <w:r w:rsidR="009D1561" w:rsidRPr="00354D43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BA4314" w:rsidRPr="00354D43" w:rsidRDefault="00BA4314" w:rsidP="00BA4314">
      <w:pPr>
        <w:spacing w:after="0" w:line="240" w:lineRule="auto"/>
        <w:ind w:left="-851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4D43">
        <w:rPr>
          <w:rFonts w:ascii="Times New Roman" w:hAnsi="Times New Roman" w:cs="Times New Roman"/>
          <w:sz w:val="26"/>
          <w:szCs w:val="26"/>
        </w:rPr>
        <w:t>Межпредметные связи:</w:t>
      </w:r>
      <w:r w:rsidRPr="00354D43">
        <w:rPr>
          <w:rFonts w:ascii="Times New Roman" w:hAnsi="Times New Roman" w:cs="Times New Roman"/>
          <w:sz w:val="26"/>
          <w:szCs w:val="26"/>
          <w:u w:val="single"/>
        </w:rPr>
        <w:t xml:space="preserve"> учебная практика, технология выполнения работ по профессии, охрана труда.</w:t>
      </w:r>
    </w:p>
    <w:p w:rsidR="00FE398B" w:rsidRPr="00354D43" w:rsidRDefault="00BA4314" w:rsidP="004B1849">
      <w:pPr>
        <w:pStyle w:val="a3"/>
        <w:numPr>
          <w:ilvl w:val="0"/>
          <w:numId w:val="2"/>
        </w:numPr>
        <w:spacing w:before="0" w:beforeAutospacing="0" w:after="0" w:afterAutospacing="0"/>
        <w:ind w:left="-851" w:right="-851" w:firstLine="0"/>
        <w:jc w:val="both"/>
        <w:rPr>
          <w:rStyle w:val="a6"/>
          <w:color w:val="auto"/>
          <w:sz w:val="26"/>
          <w:szCs w:val="26"/>
          <w:u w:val="none"/>
        </w:rPr>
      </w:pPr>
      <w:r w:rsidRPr="00354D43">
        <w:rPr>
          <w:sz w:val="26"/>
          <w:szCs w:val="26"/>
        </w:rPr>
        <w:t xml:space="preserve">Оснащение: </w:t>
      </w:r>
      <w:r w:rsidRPr="00354D43">
        <w:rPr>
          <w:sz w:val="26"/>
          <w:szCs w:val="26"/>
          <w:u w:val="single"/>
        </w:rPr>
        <w:t>плакаты</w:t>
      </w:r>
      <w:proofErr w:type="gramStart"/>
      <w:r w:rsidRPr="00354D43">
        <w:rPr>
          <w:sz w:val="26"/>
          <w:szCs w:val="26"/>
          <w:u w:val="single"/>
        </w:rPr>
        <w:t>,</w:t>
      </w:r>
      <w:r w:rsidR="00001379" w:rsidRPr="00354D43">
        <w:rPr>
          <w:sz w:val="26"/>
          <w:szCs w:val="26"/>
          <w:u w:val="single"/>
        </w:rPr>
        <w:t>п</w:t>
      </w:r>
      <w:proofErr w:type="gramEnd"/>
      <w:r w:rsidR="00001379" w:rsidRPr="00354D43">
        <w:rPr>
          <w:sz w:val="26"/>
          <w:szCs w:val="26"/>
          <w:u w:val="single"/>
        </w:rPr>
        <w:t>резентация</w:t>
      </w:r>
      <w:r w:rsidR="00FE398B" w:rsidRPr="00354D43">
        <w:rPr>
          <w:sz w:val="26"/>
          <w:szCs w:val="26"/>
          <w:u w:val="single"/>
        </w:rPr>
        <w:t>,</w:t>
      </w:r>
      <w:r w:rsidR="00E76F78" w:rsidRPr="00354D43">
        <w:rPr>
          <w:rStyle w:val="a6"/>
          <w:bCs/>
          <w:color w:val="auto"/>
          <w:sz w:val="26"/>
          <w:szCs w:val="26"/>
        </w:rPr>
        <w:t xml:space="preserve">Соколов Б.А., «Котельные установки </w:t>
      </w:r>
    </w:p>
    <w:p w:rsidR="00BA4314" w:rsidRPr="00354D43" w:rsidRDefault="00E76F78" w:rsidP="007C18AB">
      <w:pPr>
        <w:pStyle w:val="a3"/>
        <w:spacing w:before="0" w:beforeAutospacing="0" w:after="0" w:afterAutospacing="0"/>
        <w:ind w:left="-851" w:right="-851"/>
        <w:jc w:val="both"/>
        <w:rPr>
          <w:sz w:val="26"/>
          <w:szCs w:val="26"/>
        </w:rPr>
      </w:pPr>
      <w:r w:rsidRPr="00354D43">
        <w:rPr>
          <w:rStyle w:val="a6"/>
          <w:bCs/>
          <w:color w:val="auto"/>
          <w:sz w:val="26"/>
          <w:szCs w:val="26"/>
        </w:rPr>
        <w:t>и их эксплуатация</w:t>
      </w:r>
      <w:proofErr w:type="gramStart"/>
      <w:r w:rsidRPr="00354D43">
        <w:rPr>
          <w:rStyle w:val="a6"/>
          <w:bCs/>
          <w:color w:val="auto"/>
          <w:sz w:val="26"/>
          <w:szCs w:val="26"/>
        </w:rPr>
        <w:t>»</w:t>
      </w:r>
      <w:r w:rsidR="00491E4B" w:rsidRPr="00354D43">
        <w:rPr>
          <w:sz w:val="26"/>
          <w:szCs w:val="26"/>
          <w:u w:val="single"/>
        </w:rPr>
        <w:t>с</w:t>
      </w:r>
      <w:proofErr w:type="gramEnd"/>
      <w:r w:rsidR="00491E4B" w:rsidRPr="00354D43">
        <w:rPr>
          <w:sz w:val="26"/>
          <w:szCs w:val="26"/>
          <w:u w:val="single"/>
        </w:rPr>
        <w:t>.</w:t>
      </w:r>
      <w:r w:rsidR="00456301" w:rsidRPr="00354D43">
        <w:rPr>
          <w:sz w:val="26"/>
          <w:szCs w:val="26"/>
          <w:u w:val="single"/>
        </w:rPr>
        <w:t>317</w:t>
      </w:r>
      <w:r w:rsidR="00316185" w:rsidRPr="00354D43">
        <w:rPr>
          <w:sz w:val="26"/>
          <w:szCs w:val="26"/>
          <w:u w:val="single"/>
        </w:rPr>
        <w:t>-3</w:t>
      </w:r>
      <w:r w:rsidR="00456301" w:rsidRPr="00354D43">
        <w:rPr>
          <w:sz w:val="26"/>
          <w:szCs w:val="26"/>
          <w:u w:val="single"/>
        </w:rPr>
        <w:t>36</w:t>
      </w:r>
    </w:p>
    <w:p w:rsidR="00BA4314" w:rsidRDefault="00BA4314" w:rsidP="007C18AB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6"/>
          <w:szCs w:val="26"/>
        </w:rPr>
      </w:pPr>
    </w:p>
    <w:p w:rsidR="00BA4314" w:rsidRDefault="00BA4314" w:rsidP="00542DD1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 урока:</w:t>
      </w:r>
    </w:p>
    <w:p w:rsidR="00BA4314" w:rsidRDefault="00BA4314" w:rsidP="00542DD1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4314" w:rsidRPr="00BA4314" w:rsidRDefault="00BA4314" w:rsidP="004D313E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BA4314">
        <w:rPr>
          <w:rFonts w:ascii="Times New Roman" w:hAnsi="Times New Roman" w:cs="Times New Roman"/>
          <w:sz w:val="26"/>
          <w:szCs w:val="26"/>
        </w:rPr>
        <w:t xml:space="preserve">Организационная часть: </w:t>
      </w:r>
      <w:r w:rsidR="00B31152">
        <w:rPr>
          <w:rFonts w:ascii="Times New Roman" w:hAnsi="Times New Roman" w:cs="Times New Roman"/>
          <w:sz w:val="26"/>
          <w:szCs w:val="26"/>
        </w:rPr>
        <w:t>(</w:t>
      </w:r>
      <w:r w:rsidR="00143623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B31152" w:rsidRPr="00B31152">
        <w:rPr>
          <w:rFonts w:ascii="Times New Roman" w:hAnsi="Times New Roman" w:cs="Times New Roman"/>
          <w:sz w:val="26"/>
          <w:szCs w:val="26"/>
          <w:u w:val="single"/>
        </w:rPr>
        <w:t xml:space="preserve"> мин.)</w:t>
      </w:r>
      <w:r w:rsidR="004D313E" w:rsidRPr="004D313E">
        <w:rPr>
          <w:rFonts w:ascii="Times New Roman" w:hAnsi="Times New Roman" w:cs="Times New Roman"/>
          <w:sz w:val="26"/>
          <w:szCs w:val="26"/>
          <w:u w:val="single"/>
        </w:rPr>
        <w:t>Приветствие</w:t>
      </w:r>
      <w:r w:rsidR="004D313E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Pr="00BA4314">
        <w:rPr>
          <w:rFonts w:ascii="Times New Roman" w:hAnsi="Times New Roman" w:cs="Times New Roman"/>
          <w:sz w:val="26"/>
          <w:szCs w:val="26"/>
          <w:u w:val="single"/>
        </w:rPr>
        <w:t>выявление отсутствующих обучающихся; проверка внешнего вида; организация внимания и готовности обучающихся к уроку.</w:t>
      </w:r>
    </w:p>
    <w:p w:rsidR="00BA4314" w:rsidRDefault="00BA4314" w:rsidP="00BA4314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6"/>
          <w:szCs w:val="26"/>
        </w:rPr>
      </w:pPr>
    </w:p>
    <w:p w:rsidR="00BA4314" w:rsidRPr="00354D43" w:rsidRDefault="00BA4314" w:rsidP="00BA4314">
      <w:pPr>
        <w:spacing w:after="0" w:line="240" w:lineRule="auto"/>
        <w:ind w:left="-851" w:right="-852"/>
        <w:rPr>
          <w:rFonts w:ascii="Times New Roman" w:hAnsi="Times New Roman" w:cs="Times New Roman"/>
          <w:sz w:val="26"/>
          <w:szCs w:val="26"/>
        </w:rPr>
      </w:pPr>
      <w:r w:rsidRPr="00354D4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54D43">
        <w:rPr>
          <w:rFonts w:ascii="Times New Roman" w:hAnsi="Times New Roman" w:cs="Times New Roman"/>
          <w:sz w:val="26"/>
          <w:szCs w:val="26"/>
        </w:rPr>
        <w:t xml:space="preserve">. Актуализация опорных знаний: </w:t>
      </w:r>
      <w:proofErr w:type="gramStart"/>
      <w:r w:rsidR="00CA3958" w:rsidRPr="00354D43">
        <w:rPr>
          <w:rFonts w:ascii="Times New Roman" w:hAnsi="Times New Roman" w:cs="Times New Roman"/>
          <w:sz w:val="26"/>
          <w:szCs w:val="26"/>
          <w:u w:val="single"/>
        </w:rPr>
        <w:t>5</w:t>
      </w:r>
      <w:r w:rsidRPr="00354D43">
        <w:rPr>
          <w:rFonts w:ascii="Times New Roman" w:hAnsi="Times New Roman" w:cs="Times New Roman"/>
          <w:sz w:val="26"/>
          <w:szCs w:val="26"/>
        </w:rPr>
        <w:t xml:space="preserve">  мин</w:t>
      </w:r>
      <w:proofErr w:type="gramEnd"/>
      <w:r w:rsidRPr="00354D43">
        <w:rPr>
          <w:rFonts w:ascii="Times New Roman" w:hAnsi="Times New Roman" w:cs="Times New Roman"/>
          <w:sz w:val="26"/>
          <w:szCs w:val="26"/>
        </w:rPr>
        <w:t>.</w:t>
      </w:r>
    </w:p>
    <w:p w:rsidR="00D038B1" w:rsidRPr="00354D43" w:rsidRDefault="00BA4314" w:rsidP="00D038B1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54D43">
        <w:rPr>
          <w:rFonts w:ascii="Times New Roman" w:hAnsi="Times New Roman" w:cs="Times New Roman"/>
          <w:sz w:val="26"/>
          <w:szCs w:val="26"/>
        </w:rPr>
        <w:t>Фронтальны</w:t>
      </w:r>
      <w:r w:rsidR="001B10C6" w:rsidRPr="00354D43">
        <w:rPr>
          <w:rFonts w:ascii="Times New Roman" w:hAnsi="Times New Roman" w:cs="Times New Roman"/>
          <w:sz w:val="26"/>
          <w:szCs w:val="26"/>
        </w:rPr>
        <w:t>й устный</w:t>
      </w:r>
      <w:r w:rsidRPr="00354D43">
        <w:rPr>
          <w:rFonts w:ascii="Times New Roman" w:hAnsi="Times New Roman" w:cs="Times New Roman"/>
          <w:sz w:val="26"/>
          <w:szCs w:val="26"/>
        </w:rPr>
        <w:t>опрос</w:t>
      </w:r>
      <w:r w:rsidR="003E533A" w:rsidRPr="00354D43">
        <w:rPr>
          <w:rFonts w:ascii="Times New Roman" w:hAnsi="Times New Roman" w:cs="Times New Roman"/>
          <w:sz w:val="26"/>
          <w:szCs w:val="26"/>
        </w:rPr>
        <w:t>.</w:t>
      </w:r>
    </w:p>
    <w:p w:rsidR="00851714" w:rsidRPr="00354D43" w:rsidRDefault="007A3F99" w:rsidP="00A86A06">
      <w:pPr>
        <w:pStyle w:val="a9"/>
        <w:numPr>
          <w:ilvl w:val="0"/>
          <w:numId w:val="4"/>
        </w:numPr>
        <w:spacing w:after="0" w:line="240" w:lineRule="auto"/>
        <w:ind w:right="-852" w:firstLine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D43">
        <w:rPr>
          <w:rFonts w:ascii="Times New Roman" w:eastAsia="Times New Roman" w:hAnsi="Times New Roman" w:cs="Times New Roman"/>
          <w:sz w:val="26"/>
          <w:szCs w:val="26"/>
        </w:rPr>
        <w:t>Какие металлы и сплавы применяют в котельных установках?</w:t>
      </w:r>
    </w:p>
    <w:p w:rsidR="00851714" w:rsidRPr="00354D43" w:rsidRDefault="007A3F99" w:rsidP="00A86A06">
      <w:pPr>
        <w:pStyle w:val="a9"/>
        <w:numPr>
          <w:ilvl w:val="0"/>
          <w:numId w:val="4"/>
        </w:numPr>
        <w:spacing w:after="0" w:line="240" w:lineRule="auto"/>
        <w:ind w:right="-852" w:firstLine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54D43">
        <w:rPr>
          <w:rFonts w:ascii="Times New Roman" w:eastAsia="Times New Roman" w:hAnsi="Times New Roman" w:cs="Times New Roman"/>
          <w:sz w:val="26"/>
          <w:szCs w:val="26"/>
        </w:rPr>
        <w:t>Какие</w:t>
      </w:r>
      <w:proofErr w:type="gramEnd"/>
      <w:r w:rsidRPr="00354D43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851714" w:rsidRPr="00354D43">
        <w:rPr>
          <w:rFonts w:ascii="Times New Roman" w:eastAsia="Times New Roman" w:hAnsi="Times New Roman" w:cs="Times New Roman"/>
          <w:sz w:val="26"/>
          <w:szCs w:val="26"/>
        </w:rPr>
        <w:t>гнеупорны</w:t>
      </w:r>
      <w:r w:rsidRPr="00354D43">
        <w:rPr>
          <w:rFonts w:ascii="Times New Roman" w:eastAsia="Times New Roman" w:hAnsi="Times New Roman" w:cs="Times New Roman"/>
          <w:sz w:val="26"/>
          <w:szCs w:val="26"/>
        </w:rPr>
        <w:t>е и теплоизоляционные материалыиспользуют в котельных?</w:t>
      </w:r>
    </w:p>
    <w:p w:rsidR="00851714" w:rsidRPr="00354D43" w:rsidRDefault="007A3F99" w:rsidP="00A86A06">
      <w:pPr>
        <w:pStyle w:val="a9"/>
        <w:numPr>
          <w:ilvl w:val="0"/>
          <w:numId w:val="4"/>
        </w:numPr>
        <w:spacing w:after="0" w:line="240" w:lineRule="auto"/>
        <w:ind w:right="-852" w:firstLine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4D43">
        <w:rPr>
          <w:rFonts w:ascii="Times New Roman" w:eastAsia="Times New Roman" w:hAnsi="Times New Roman" w:cs="Times New Roman"/>
          <w:sz w:val="26"/>
          <w:szCs w:val="26"/>
        </w:rPr>
        <w:t>Какие Вы знаете п</w:t>
      </w:r>
      <w:r w:rsidR="00851714" w:rsidRPr="00354D43">
        <w:rPr>
          <w:rFonts w:ascii="Times New Roman" w:eastAsia="Times New Roman" w:hAnsi="Times New Roman" w:cs="Times New Roman"/>
          <w:sz w:val="26"/>
          <w:szCs w:val="26"/>
        </w:rPr>
        <w:t>рокладочные и набивные материалы.</w:t>
      </w:r>
    </w:p>
    <w:p w:rsidR="00871E4B" w:rsidRPr="00354D43" w:rsidRDefault="00214EFA" w:rsidP="00491E4B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354D4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54D43">
        <w:rPr>
          <w:rFonts w:ascii="Times New Roman" w:hAnsi="Times New Roman" w:cs="Times New Roman"/>
          <w:sz w:val="26"/>
          <w:szCs w:val="26"/>
        </w:rPr>
        <w:t>.</w:t>
      </w:r>
      <w:r w:rsidR="00871E4B" w:rsidRPr="00354D43">
        <w:rPr>
          <w:rFonts w:ascii="Times New Roman" w:hAnsi="Times New Roman" w:cs="Times New Roman"/>
          <w:sz w:val="26"/>
          <w:szCs w:val="26"/>
        </w:rPr>
        <w:t xml:space="preserve">Мотивация учебной деятельности: </w:t>
      </w:r>
      <w:r w:rsidR="00871E4B" w:rsidRPr="00354D43">
        <w:rPr>
          <w:rFonts w:ascii="Times New Roman" w:hAnsi="Times New Roman" w:cs="Times New Roman"/>
          <w:sz w:val="26"/>
          <w:szCs w:val="26"/>
          <w:u w:val="single"/>
        </w:rPr>
        <w:t>сообщение темы и целей урока</w:t>
      </w:r>
      <w:r w:rsidR="00871E4B" w:rsidRPr="00354D4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667D1" w:rsidRPr="00354D43" w:rsidRDefault="00063FC7" w:rsidP="00491E4B">
      <w:pPr>
        <w:spacing w:after="0" w:line="240" w:lineRule="auto"/>
        <w:ind w:left="360" w:hanging="1211"/>
        <w:jc w:val="both"/>
        <w:rPr>
          <w:rFonts w:ascii="Times New Roman" w:hAnsi="Times New Roman" w:cs="Times New Roman"/>
          <w:sz w:val="26"/>
          <w:szCs w:val="26"/>
        </w:rPr>
      </w:pPr>
      <w:r w:rsidRPr="00354D43">
        <w:rPr>
          <w:rFonts w:ascii="Times New Roman" w:hAnsi="Times New Roman" w:cs="Times New Roman"/>
          <w:sz w:val="26"/>
          <w:szCs w:val="26"/>
        </w:rPr>
        <w:t xml:space="preserve">Тема нашего урока: </w:t>
      </w:r>
      <w:r w:rsidRPr="00354D43">
        <w:rPr>
          <w:rFonts w:ascii="Times New Roman" w:eastAsia="Times New Roman" w:hAnsi="Times New Roman" w:cs="Times New Roman"/>
          <w:sz w:val="26"/>
          <w:szCs w:val="26"/>
          <w:u w:val="single"/>
        </w:rPr>
        <w:t>Контрольно-измерительные приборы. Общие сведения.</w:t>
      </w:r>
    </w:p>
    <w:p w:rsidR="00871E4B" w:rsidRPr="00354D43" w:rsidRDefault="00214EFA" w:rsidP="00491E4B">
      <w:pPr>
        <w:spacing w:after="0" w:line="240" w:lineRule="auto"/>
        <w:ind w:left="360" w:hanging="1211"/>
        <w:jc w:val="both"/>
        <w:rPr>
          <w:rFonts w:ascii="Times New Roman" w:hAnsi="Times New Roman" w:cs="Times New Roman"/>
          <w:sz w:val="26"/>
          <w:szCs w:val="26"/>
        </w:rPr>
      </w:pPr>
      <w:r w:rsidRPr="00354D43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354D43">
        <w:rPr>
          <w:rFonts w:ascii="Times New Roman" w:hAnsi="Times New Roman" w:cs="Times New Roman"/>
          <w:sz w:val="26"/>
          <w:szCs w:val="26"/>
        </w:rPr>
        <w:t xml:space="preserve">. </w:t>
      </w:r>
      <w:r w:rsidR="00871E4B" w:rsidRPr="00354D43">
        <w:rPr>
          <w:rFonts w:ascii="Times New Roman" w:hAnsi="Times New Roman" w:cs="Times New Roman"/>
          <w:sz w:val="26"/>
          <w:szCs w:val="26"/>
        </w:rPr>
        <w:t xml:space="preserve">Изложение нового материала </w:t>
      </w:r>
      <w:r w:rsidR="00CA3958" w:rsidRPr="00354D43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871E4B" w:rsidRPr="00354D43">
        <w:rPr>
          <w:rFonts w:ascii="Times New Roman" w:hAnsi="Times New Roman" w:cs="Times New Roman"/>
          <w:sz w:val="26"/>
          <w:szCs w:val="26"/>
        </w:rPr>
        <w:t xml:space="preserve"> мин</w:t>
      </w:r>
    </w:p>
    <w:p w:rsidR="00ED5701" w:rsidRDefault="00ED5701" w:rsidP="00063FC7">
      <w:pPr>
        <w:rPr>
          <w:rFonts w:ascii="Times New Roman" w:hAnsi="Times New Roman" w:cs="Times New Roman"/>
          <w:i/>
          <w:sz w:val="24"/>
          <w:szCs w:val="24"/>
        </w:rPr>
      </w:pPr>
    </w:p>
    <w:p w:rsidR="00063FC7" w:rsidRDefault="00063FC7" w:rsidP="00063FC7">
      <w:pPr>
        <w:rPr>
          <w:rFonts w:ascii="Times New Roman" w:hAnsi="Times New Roman" w:cs="Times New Roman"/>
          <w:i/>
          <w:sz w:val="24"/>
          <w:szCs w:val="24"/>
        </w:rPr>
      </w:pPr>
      <w:r w:rsidRPr="00A77EAB">
        <w:rPr>
          <w:rFonts w:ascii="Times New Roman" w:hAnsi="Times New Roman" w:cs="Times New Roman"/>
          <w:i/>
          <w:sz w:val="24"/>
          <w:szCs w:val="24"/>
        </w:rPr>
        <w:t>Контрольно-измерительные приборы и автоматика (</w:t>
      </w:r>
      <w:proofErr w:type="spellStart"/>
      <w:r w:rsidRPr="00A77EAB">
        <w:rPr>
          <w:rFonts w:ascii="Times New Roman" w:hAnsi="Times New Roman" w:cs="Times New Roman"/>
          <w:i/>
          <w:sz w:val="24"/>
          <w:szCs w:val="24"/>
        </w:rPr>
        <w:t>КИПиА</w:t>
      </w:r>
      <w:proofErr w:type="spellEnd"/>
      <w:r w:rsidRPr="00A77EAB">
        <w:rPr>
          <w:rFonts w:ascii="Times New Roman" w:hAnsi="Times New Roman" w:cs="Times New Roman"/>
          <w:i/>
          <w:sz w:val="24"/>
          <w:szCs w:val="24"/>
        </w:rPr>
        <w:t xml:space="preserve">) предназначены для измерения, контроля и регулирования температуры, давления, уровня воды в барабане и обеспечивают безопасную работу теплогенераторов и теплоэнергетического оборудования котельной. </w:t>
      </w:r>
    </w:p>
    <w:p w:rsidR="00060395" w:rsidRPr="005E3F0C" w:rsidRDefault="00060395" w:rsidP="005E3F0C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E3F0C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Основные свойства измерительных приборов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1 </w:t>
      </w: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Точность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 -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степень достоверности показания прибора показывает, на сколько результаты измерений отличаются от истинных значений измеряемой величины.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2 </w:t>
      </w: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Чувствительность-</w:t>
      </w:r>
      <w:r w:rsidRPr="00183771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отношение перемещения указателя прибора относительно шкалы (выраженного в линейных или угловых единицах) к изменению значения измеряемой величины, вызвавшей это перемещение.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Более высокой чувствительностью обладают приборы со шкалой имеющую меньшую цену деления.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3 </w:t>
      </w: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Быстродействие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- это время с момента начала измерения до момента показания значения физической  величины прибора.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4 </w:t>
      </w: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Надежность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- это свойство прибора сохранять работоспособность с течением заданного времени.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Каждый прибор на заводе-изготовителе снабжается паспортом с основными техническими характеристиками, техническим описанием и инструкцией по эксплуатации.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</w:p>
    <w:p w:rsidR="00060395" w:rsidRPr="005E3F0C" w:rsidRDefault="00060395" w:rsidP="005E3F0C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5E3F0C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Погрешности измерений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Отклонение результатов измерений от истинных значений измеряемых величин называется </w:t>
      </w: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погрешностью  измерений.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Абсолютная погрешност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ь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∆ (дельта)- выражается  в единицах измерения и представляет собой разность между измеренным значением и действительным значением измеряемой величины.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Δ= </w:t>
      </w:r>
      <w:proofErr w:type="spellStart"/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x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bscript"/>
          <w:lang w:eastAsia="ru-RU"/>
        </w:rPr>
        <w:t>изм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 –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x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bscript"/>
          <w:lang w:eastAsia="ru-RU"/>
        </w:rPr>
        <w:t>и</w:t>
      </w:r>
      <w:proofErr w:type="spellEnd"/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Относительная погрешность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- указывается в % и представляет собой отношение абсолютной погрешности к действительному значению измеряемой величины.</w:t>
      </w:r>
    </w:p>
    <w:p w:rsidR="00060395" w:rsidRPr="00183771" w:rsidRDefault="00060395" w:rsidP="000603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060395" w:rsidRPr="004526A2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4526A2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526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4526A2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Поверка измерительных приборов</w:t>
      </w:r>
    </w:p>
    <w:p w:rsidR="00060395" w:rsidRPr="004526A2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Для нахождения основной систематической погрешности в различных отметках шкалы прибора по мере необходимости или через определенные сроки прибор подвергается поверке - т</w:t>
      </w:r>
      <w:proofErr w:type="gramStart"/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.е</w:t>
      </w:r>
      <w:proofErr w:type="gramEnd"/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 сравнению его показаний с показаниями точного прибора, имеющего погрешность измерения в несколько раз меньше погрешности поверяемого прибора. Поверку производят вначале при возрастании измеряемой величины, а затем при убывании.</w:t>
      </w:r>
    </w:p>
    <w:p w:rsidR="00060395" w:rsidRPr="004526A2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Для каждого прибора в зависимости от его назначения качества и диапазона показаний устанавливается</w:t>
      </w:r>
      <w:r w:rsidRPr="004526A2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допускаемая основная погрешность</w:t>
      </w:r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. Если при поверке прибора, основная погрешность в любой точке шкалы не превышает допускаемой, то прибор признается годным к применению.</w:t>
      </w:r>
    </w:p>
    <w:p w:rsidR="00060395" w:rsidRPr="004526A2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Вводится понятие </w:t>
      </w:r>
      <w:r w:rsidRPr="004526A2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приведенной допускаемой основной погрешности</w:t>
      </w:r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прибора, которая определяется как отношение абсолютной допускаемой основной погрешности к диапазону показаний и выражается в % </w:t>
      </w:r>
      <w:proofErr w:type="gramStart"/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( </w:t>
      </w:r>
      <w:proofErr w:type="gramEnd"/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класс точности).</w:t>
      </w:r>
    </w:p>
    <w:p w:rsidR="00060395" w:rsidRPr="004526A2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Класс точности прибора указывается на циферблате прибора. По стандарту измерительные приборы имеют следующие классы точности: 0,01; 0,015; 0,02; 0,025; 0,04; 0,05; 0,06; 0,1; 0,15; 0,2; 0,25; 0,4; 0,5; 0,6. (лабораторные); 1; 1,5; 2,5; 4. (промышленные).</w:t>
      </w:r>
    </w:p>
    <w:p w:rsidR="00060395" w:rsidRPr="004526A2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526A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4526A2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526A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2. </w:t>
      </w:r>
      <w:r w:rsidRPr="004526A2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Средства измерения температуры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4526A2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Приборы для измерения температуры подразделяются в зависимости от используемых физических свойств вещества, которые в них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заложены, на группы: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Термометры расширения (-190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С… +650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Манометрические термометры (-160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С… +600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Термоэлектрические термометры (термопары) (-50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С.. +1800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Термометры сопротивления (-260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С… +650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Биметаллические термометры (-50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 … +200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Полупроводниковые термометры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Пирометры (+300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С… +6000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2.1. 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Термометры расширения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Термометры расширения  основаны на свойстве тел, изменять свой объем под  действием температуры. На этом принципе основаны жидкостные стеклянные термометры. В качестве рабочих тел в жидкостных термометрах используют ртуть и органическую жидкость (этиловый спирт, толуол, керосин).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Наибольшее распространение получили ртутные термометры. Диапазон измерения (-35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С, +650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С).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Достоинства ртутных термометров: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Большой  диапазон  измерения.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lastRenderedPageBreak/>
        <w:t>Жидкостные термометры изготавливаются из стекла и являются местными показывающими приборами. Состоят из резервуара жидкости и присоединенной к капиллярной трубке закрытой с другого конца. Конечный предел измерения температуры +650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 определяется температурой размягчения стекла. Для недопущения вскипания ртути, при измеряемой высокой температуре, из капилляра удаляется воздух и заполняется инертным газом с давлением  2 МПа.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Термометры с верхним пределом измерения 100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С, газом не заполняются, капилляр находится под вакуумом. Основная погрешность термометров зависит от диапазона показаний и цены деления шкалы. Ртутные термометры бывают с вложенной шкалой и палочные рис 2.1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А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-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технический с вложенной шкалой;   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Б-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 лабораторный с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безнулевой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шкалой;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1995805" cy="2136775"/>
            <wp:effectExtent l="19050" t="0" r="4445" b="0"/>
            <wp:docPr id="2" name="Рисунок 2" descr="https://documents.infourok.ru/960c89f8-653a-49ab-a9df-a13c74310539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960c89f8-653a-49ab-a9df-a13c74310539/0/image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485900" cy="1776095"/>
            <wp:effectExtent l="19050" t="0" r="0" b="0"/>
            <wp:docPr id="3" name="Рисунок 3" descr="https://documents.infourok.ru/960c89f8-653a-49ab-a9df-a13c74310539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960c89f8-653a-49ab-a9df-a13c74310539/0/image00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415415" cy="2066290"/>
            <wp:effectExtent l="19050" t="0" r="0" b="0"/>
            <wp:docPr id="4" name="Рисунок 4" descr="https://documents.infourok.ru/960c89f8-653a-49ab-a9df-a13c74310539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960c89f8-653a-49ab-a9df-a13c74310539/0/image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Рис.2.1.1. Типы ртутных термометров и самый большой термометр в Германии (Мюнхен,1930)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1-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пробка, залитая гипсом; 2-оболочка; 3-шкала; 4-капиляр; 5-нижняя часть термометра; 6-резервуар; 7.8- расширения капилляра; 9-дополнительная шкала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По назначению ртутные термометры подразделяются </w:t>
      </w:r>
      <w:proofErr w:type="gram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на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промышленные, лабораторные и  образцовые.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</w:t>
      </w:r>
      <w:r w:rsidRPr="0018377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Промышленные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термометры технически изготовляются с вложенной шкалой и бывают прямые и угловые (угол 90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). Выпускаются с ценой деления 0,5 град. для шкалы –30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С, +50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С; 5 и 10 град. для шкалы от 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 до + 600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 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</w:t>
      </w: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Лабораторные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– цена деления шкалы составляет 0,2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С. и 5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 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18377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</w:t>
      </w: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Образцовые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 -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предназначены для поверки лабораторных и промышленных  термометров.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Выпускаются с узким диапазоном измерения. Цена деления 0,01- 0,1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per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С.</w:t>
      </w:r>
    </w:p>
    <w:p w:rsidR="00060395" w:rsidRPr="00183771" w:rsidRDefault="00060395" w:rsidP="000603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Недостатки  ртутных  термометров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: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Хрупкость.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Невозможность дистанционной передачи показания.</w:t>
      </w:r>
    </w:p>
    <w:p w:rsidR="007A3F99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Большая инерционность.</w:t>
      </w:r>
    </w:p>
    <w:p w:rsidR="007A3F99" w:rsidRDefault="007A3F99" w:rsidP="00060395">
      <w:pPr>
        <w:shd w:val="clear" w:color="auto" w:fill="FFFFFF"/>
        <w:spacing w:after="0" w:line="240" w:lineRule="auto"/>
        <w:ind w:firstLine="284"/>
        <w:jc w:val="both"/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</w:pP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Способы установки термометров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Применяют два способа установки ртутных термометров:  в защитных гильзах и без них (путем непосредственного погружения термометра в измеряемую среду) рис. 2. 2.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lastRenderedPageBreak/>
        <w:drawing>
          <wp:inline distT="0" distB="0" distL="0" distR="0">
            <wp:extent cx="5081905" cy="1485900"/>
            <wp:effectExtent l="19050" t="0" r="4445" b="0"/>
            <wp:docPr id="5" name="Рисунок 5" descr="https://documents.infourok.ru/960c89f8-653a-49ab-a9df-a13c74310539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960c89f8-653a-49ab-a9df-a13c74310539/0/image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Рис 2.1.2. Варианты установки ртутного термометра в защитной гильзе: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а-вдоль оси трубопровода;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б-наклонно к оси горизонтального трубопровода;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в- перпендикулярно оси горизонтального трубопровода;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г- наклонно к оси вертикального трубопровода;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D-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диаметр трубопровода.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D1641D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</w:t>
      </w:r>
      <w:r w:rsidR="007A3F9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</w:t>
      </w:r>
      <w:r w:rsidRPr="001837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Термоэлектрические термометры (термопары)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Термометры, действие которых, основано на свойстве металлов и сплавов, создавать в спае термоэлектродвижущую силу называют термоэлектрическими.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Явление термоэлектричества заключается в том, что в замкнутом контуре, состоящем из двух разнородных проводников, если места сплавов имеют различную температуру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t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–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to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, течет электрический ток. Физическая суть метода состоит в том, что в различных электропроводящих материалах имеется различная концентрация свободных электронов в межмолекулярном пространстве при одинаковой температуре. Если соединить такие проводники, то свободные электроны начинают диффундировать из материала, где их больше туда, где их меньше. Проводники, из которых уходят электроны, заряжаются отрицательно, а другой положительно. На концах этих проводников создаётся разность потенциалов, противодействующая такому разбеганию электронов, эта разность потенциалов называется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термо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ЭДС (Е). Чем выше температура спая, тем выше величина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термо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ЭДС. Спай 1-2 называется свободным концом. Спай 3- погруженный в измеряемую среду, называется рабочим спаем (рис.2.4).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1819910" cy="1371600"/>
            <wp:effectExtent l="19050" t="0" r="8890" b="0"/>
            <wp:docPr id="8" name="Рисунок 8" descr="https://documents.infourok.ru/960c89f8-653a-49ab-a9df-a13c74310539/0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960c89f8-653a-49ab-a9df-a13c74310539/0/image00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Рис. 2.3.1. Схема термоэлектрического термометра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1,2-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свободные концы термопары; 3-рабочий конец термопары (голый спай)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А-термоэлектроды; </w:t>
      </w:r>
      <w:proofErr w:type="gram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С-соединительные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провода; ЭП-вторичный электроизмерительный прибор,  t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b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- температура свободных концов термопары;   t  - температура горячего спая.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Положительным считается такой термоэлектрод,  по </w:t>
      </w:r>
      <w:proofErr w:type="gram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которому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  ток течет от спая рабочего конца к свободному. Для измерения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термоЭДС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к термоэлектрическому термометру с помощью соединительных проводов подключается вторичный прибор, образующийся с термоэлектрическим прибором замкнутую цепь  (рис.2.5).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lastRenderedPageBreak/>
        <w:drawing>
          <wp:inline distT="0" distB="0" distL="0" distR="0">
            <wp:extent cx="5560026" cy="2576146"/>
            <wp:effectExtent l="19050" t="0" r="2574" b="0"/>
            <wp:docPr id="10" name="Рисунок 10" descr="https://documents.infourok.ru/960c89f8-653a-49ab-a9df-a13c74310539/0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960c89f8-653a-49ab-a9df-a13c74310539/0/image0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56" cy="2576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Рис.2.3.2. Включение вторичного прибора в измерительную цепь с термопарой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Измерение температуры при помощи термоэлектрического термометра возможно лишь при постоянной  и  точно известной температуре свободного конца , t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bscript"/>
          <w:lang w:eastAsia="ru-RU"/>
        </w:rPr>
        <w:t>0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. Экспериментальная зависимость при постоянном значении t=0  выраженное в виде таблицы  или графиком, называют градуированной характеристикой.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4844415" cy="2215515"/>
            <wp:effectExtent l="19050" t="0" r="0" b="0"/>
            <wp:docPr id="11" name="Рисунок 11" descr="https://documents.infourok.ru/960c89f8-653a-49ab-a9df-a13c74310539/0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960c89f8-653a-49ab-a9df-a13c74310539/0/image01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221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1-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крышка, 2-сальник с уплотнением для вывода проводов; 3- зажимы; 4-колодка; 5-защитный чехол; 6- подвижный фланец; 7- рабочий конец термопары; 8-фарфоровый стаканчик; 9- фарфоровые бусы; 10- корпус  головки; 11,12-винты.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2.7  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Пирометры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t>Пирометр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shd w:val="clear" w:color="auto" w:fill="FFFFFF"/>
          <w:lang w:eastAsia="ru-RU"/>
        </w:rPr>
        <w:t>это прибор для бесконтактного измерения</w:t>
      </w: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  <w:hyperlink r:id="rId15" w:history="1">
        <w:r w:rsidRPr="0018377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температуры</w:t>
        </w:r>
      </w:hyperlink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t>Принцип действия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shd w:val="clear" w:color="auto" w:fill="FFFFFF"/>
          <w:lang w:eastAsia="ru-RU"/>
        </w:rPr>
        <w:t> основан на измерении мощности </w:t>
      </w:r>
      <w:hyperlink r:id="rId16" w:history="1">
        <w:r w:rsidRPr="00183771">
          <w:rPr>
            <w:rFonts w:ascii="Times New Roman CYR" w:eastAsia="Times New Roman" w:hAnsi="Times New Roman CYR" w:cs="Times New Roman CYR"/>
            <w:color w:val="000000"/>
            <w:sz w:val="24"/>
            <w:szCs w:val="24"/>
            <w:lang w:eastAsia="ru-RU"/>
          </w:rPr>
          <w:t>теплового излучения</w:t>
        </w:r>
      </w:hyperlink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shd w:val="clear" w:color="auto" w:fill="FFFFFF"/>
          <w:lang w:eastAsia="ru-RU"/>
        </w:rPr>
        <w:t>объекта измерения преимущественно в диапазонах</w:t>
      </w: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  <w:hyperlink r:id="rId17" w:history="1">
        <w:r w:rsidRPr="0018377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инфракрасного излучения</w:t>
        </w:r>
      </w:hyperlink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shd w:val="clear" w:color="auto" w:fill="FFFFFF"/>
          <w:lang w:eastAsia="ru-RU"/>
        </w:rPr>
        <w:t>и</w:t>
      </w: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  <w:hyperlink r:id="rId18" w:history="1">
        <w:r w:rsidRPr="0018377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видимого света</w:t>
        </w:r>
      </w:hyperlink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shd w:val="clear" w:color="auto" w:fill="FFFFFF"/>
          <w:lang w:eastAsia="ru-RU"/>
        </w:rPr>
        <w:t>Их можно применять в качестве теплолокаторов (усовершенствованные модели), для определения областей критических температур в различных производственных</w:t>
      </w: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  <w:hyperlink r:id="rId19" w:history="1">
        <w:r w:rsidRPr="0018377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сферах</w:t>
        </w:r>
      </w:hyperlink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lastRenderedPageBreak/>
        <w:drawing>
          <wp:inline distT="0" distB="0" distL="0" distR="0">
            <wp:extent cx="2013585" cy="1529715"/>
            <wp:effectExtent l="19050" t="0" r="5715" b="0"/>
            <wp:docPr id="32" name="Рисунок 32" descr="https://documents.infourok.ru/960c89f8-653a-49ab-a9df-a13c74310539/0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ocuments.infourok.ru/960c89f8-653a-49ab-a9df-a13c74310539/0/image03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1450975" cy="1635125"/>
            <wp:effectExtent l="19050" t="0" r="0" b="0"/>
            <wp:docPr id="33" name="Рисунок 33" descr="https://documents.infourok.ru/960c89f8-653a-49ab-a9df-a13c74310539/0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ocuments.infourok.ru/960c89f8-653a-49ab-a9df-a13c74310539/0/image033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Рис.2.7. </w:t>
      </w:r>
      <w:r w:rsidR="003D4A2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П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ирометр</w:t>
      </w:r>
      <w:r w:rsidR="003D4A2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ы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60395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8"/>
          <w:szCs w:val="28"/>
          <w:lang w:eastAsia="ru-RU"/>
        </w:rPr>
        <w:t>Средства измерения давления</w:t>
      </w:r>
    </w:p>
    <w:p w:rsidR="004351AC" w:rsidRPr="004351AC" w:rsidRDefault="004351AC" w:rsidP="00060395">
      <w:pPr>
        <w:shd w:val="clear" w:color="auto" w:fill="FFFFFF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</w:pPr>
      <w:r w:rsidRPr="004351AC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Давление и его виды, единицы измерения.</w:t>
      </w:r>
    </w:p>
    <w:p w:rsidR="004351AC" w:rsidRDefault="004351AC" w:rsidP="004351AC">
      <w:pPr>
        <w:shd w:val="clear" w:color="auto" w:fill="FFFFFF"/>
        <w:spacing w:after="0" w:line="240" w:lineRule="auto"/>
        <w:ind w:firstLine="284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 w:rsidRPr="004351AC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Давлением жидкости, газа, или пара называют силу, действующую равномерно на единицу площади. 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При измерении различают </w:t>
      </w:r>
      <w:r w:rsidR="0022541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барометрическое,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избыточное и абсолютное.</w:t>
      </w:r>
    </w:p>
    <w:p w:rsidR="004351AC" w:rsidRDefault="004351AC" w:rsidP="004351AC">
      <w:pPr>
        <w:shd w:val="clear" w:color="auto" w:fill="FFFFFF"/>
        <w:spacing w:after="0" w:line="240" w:lineRule="auto"/>
        <w:ind w:firstLine="284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 w:rsidRPr="0022541E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Барометрическое (атмосферное) </w:t>
      </w:r>
      <w:r w:rsidR="0022541E" w:rsidRPr="0022541E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давление</w:t>
      </w:r>
      <w:r w:rsidR="0022541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создается массой воздушного столба земной атмосферы.</w:t>
      </w:r>
    </w:p>
    <w:p w:rsidR="004351AC" w:rsidRPr="0022541E" w:rsidRDefault="0022541E" w:rsidP="0022541E">
      <w:pPr>
        <w:shd w:val="clear" w:color="auto" w:fill="FFFFFF"/>
        <w:spacing w:after="0" w:line="240" w:lineRule="auto"/>
        <w:ind w:firstLine="284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 w:rsidRPr="0022541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Величина превышения давления 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среды над барометрическим называются </w:t>
      </w:r>
      <w:r w:rsidRPr="0022541E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избыточным.</w:t>
      </w:r>
    </w:p>
    <w:p w:rsidR="004351AC" w:rsidRDefault="0022541E" w:rsidP="0022541E">
      <w:pPr>
        <w:shd w:val="clear" w:color="auto" w:fill="FFFFFF"/>
        <w:spacing w:after="0" w:line="240" w:lineRule="auto"/>
        <w:ind w:firstLine="284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 w:rsidRPr="0022541E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Абсолютное (полное) давление</w:t>
      </w:r>
      <w:r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 – </w:t>
      </w:r>
      <w:r w:rsidRPr="0022541E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это давление жидкости или газов в закрытом сосуде.</w:t>
      </w:r>
    </w:p>
    <w:p w:rsidR="0022541E" w:rsidRPr="0022541E" w:rsidRDefault="00DA405F" w:rsidP="0022541E">
      <w:pPr>
        <w:shd w:val="clear" w:color="auto" w:fill="FFFFFF"/>
        <w:spacing w:after="0" w:line="240" w:lineRule="auto"/>
        <w:ind w:firstLine="284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Абсолютное давление среды может быть больше или меньше барометрического.</w:t>
      </w:r>
    </w:p>
    <w:p w:rsidR="004351AC" w:rsidRPr="00183771" w:rsidRDefault="004351AC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Классификация приборов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Манометры избыточного давления - для измерения давления превышающее атмосферное.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Тяго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и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напоромеры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для измерений небольшого вакуумметрического и избыточного давлений.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По принципу действия приборы различают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: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Жидкостные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Деформационные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Электрические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3.1.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Жидкостные стеклянные манометры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Жидкостные манометры используются для измерения неагрессивных газов и воздуха. В качестве уравновешивающей жидкости в манометрах используют ртуть, дистиллированную воду или этиловый спирт.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А.                                                                      Б.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5987561" cy="2548268"/>
            <wp:effectExtent l="19050" t="0" r="0" b="0"/>
            <wp:docPr id="35" name="Рисунок 35" descr="https://documents.infourok.ru/960c89f8-653a-49ab-a9df-a13c74310539/0/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ocuments.infourok.ru/960c89f8-653a-49ab-a9df-a13c74310539/0/image035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50" cy="255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Рис. 3.1 </w:t>
      </w:r>
      <w:proofErr w:type="gramStart"/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А-</w:t>
      </w:r>
      <w:proofErr w:type="gramEnd"/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 жидкостный двух трубный  U -образный манометр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1-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основание; 2-резиновая трубка; 3,4- измерительные трубки; 5- шкала;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lastRenderedPageBreak/>
        <w:t xml:space="preserve">Ра,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Рб-соответственно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абсолютное и барометрическое давление; h- высота столба рабочей жидкости.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Рис.3.1 </w:t>
      </w:r>
      <w:proofErr w:type="gramStart"/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Б-</w:t>
      </w:r>
      <w:proofErr w:type="gramEnd"/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 жидкостный однотрубный (чашечный)  манометр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1-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основание; 2- шкала; 3- измерительная трубка; 4- стеклянный сосуд (чашка); 5- соединительная трубка с измеряемой средой;  h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bscript"/>
          <w:lang w:eastAsia="ru-RU"/>
        </w:rPr>
        <w:t>1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и  h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bscript"/>
          <w:lang w:eastAsia="ru-RU"/>
        </w:rPr>
        <w:t>2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 - высота подъема уровня рабочей жидкости в трубке и соответствующая ей высота опускания уровня рабочей жидкости в сосуде; остальные обозначения </w:t>
      </w:r>
      <w:proofErr w:type="gram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см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. рис А.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DA405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 Достоинства жидкостных манометров: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Простота и точность приборов.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Недостаток жидкостных манометров: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18377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Служит для измерения небольших давлений до 0,2 мПа.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3.2.Деформационные манометры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Принцип действия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основан на использовании деформации упругого, чувствительного элемента (рис 3.2), возникающий под воздействием приложенного давления. Значение этой деформации передается отсчетному устройству прибора. [2]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Чувствительные элементы таких манометров изготавливаются до 60 МПа из сплавов марки 36 НХТЮ (200) и бериллиевой бронзы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vertAlign w:val="subscript"/>
          <w:lang w:eastAsia="ru-RU"/>
        </w:rPr>
        <w:t>р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2 (100).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i/>
          <w:iCs/>
          <w:color w:val="181818"/>
          <w:sz w:val="24"/>
          <w:szCs w:val="24"/>
          <w:lang w:eastAsia="ru-RU"/>
        </w:rPr>
        <w:t>Недостаток: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с течением времени у упругих элементов накапливаются пластические деформации и уменьшаются упругие свойства, это приводит к увеличению погрешностей.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В приборах предусматривается возможность коррекции отклонений вызванных старением упругого чувствительного элемента.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3525520" cy="1406525"/>
            <wp:effectExtent l="19050" t="0" r="0" b="0"/>
            <wp:docPr id="36" name="Рисунок 36" descr="https://documents.infourok.ru/960c89f8-653a-49ab-a9df-a13c74310539/0/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ocuments.infourok.ru/960c89f8-653a-49ab-a9df-a13c74310539/0/image036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Рис. 3.2 Чувствительные элементы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а. трубчатая пружина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б. сильфоны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в, г. плоские и гофрированные мембраны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д. мембранная коробка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е. вялая мембрана с жестким  центром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3.3.Трубчато пружинный манометр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(рис 3.3)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1909445" cy="1670685"/>
            <wp:effectExtent l="0" t="0" r="0" b="0"/>
            <wp:docPr id="37" name="Рисунок 37" descr="https://documents.infourok.ru/960c89f8-653a-49ab-a9df-a13c74310539/0/image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ocuments.infourok.ru/960c89f8-653a-49ab-a9df-a13c74310539/0/image037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81818"/>
          <w:sz w:val="24"/>
          <w:szCs w:val="24"/>
          <w:lang w:eastAsia="ru-RU"/>
        </w:rPr>
        <w:drawing>
          <wp:inline distT="0" distB="0" distL="0" distR="0">
            <wp:extent cx="1687830" cy="1679575"/>
            <wp:effectExtent l="19050" t="0" r="7620" b="0"/>
            <wp:docPr id="38" name="Рисунок 38" descr="https://documents.infourok.ru/960c89f8-653a-49ab-a9df-a13c74310539/0/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ocuments.infourok.ru/960c89f8-653a-49ab-a9df-a13c74310539/0/image038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67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lastRenderedPageBreak/>
        <w:t>Рис.3.3. Показывающий механический манометр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 —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одновитковая трубчатая пружина; 2 — держатель; 3 — пробка; 4 — поводок; 5 — зубчатый сектор; 6 — шестерня; 7 — стрелка.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Одновитковая трубчатая пружина 1 с одного конца приварена к держателю 2, прикрепленному к корпусу манометра. Нижняя часть держателя заканчивается шестигранной головкой и штуцером, с помощью которого к манометру подсоединяется трубка, подводящая давление. Свободный конец пружины 1 припаян к пробке 3, шарнирно соединенной с поводком 4.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При перемещении свободного конца пружины поводок поворачивает зубчатый сектор 5 относительно оси О, вызывая поворот шестерни (трубки) 6 и сидящей на одной оси с ней показывающей стрелки 7. Пружина, не приведенная на рисунке, обеспечивает поджатие зубцов трубки к зубцам сектора, убирая люфт. Статическая характеристика манометра может подстраиваться за счет изменения точки закрепления поводка 4 в прорези сектора 5 и смещения положения стрелки, устраняя мультипликативную и аддитивную погрешности. На рис.3.3  показано радиальное размещение штуцера. Манометры также изготавливаются с его осевым размещением.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Пружинные показывающие манометры выпускаются с верхним пределом измерения от 0,1 МПа (1 кгс/см2) до 103 МПа (104 кгс/см2) в соответствии со стандартным рядом. Пружинные вакуумметры имеют диапазон измерения  0,1...0 МПа, а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мановакуумметры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при нижнем пределе измерения  0,1 МПа имеют верхний предел измерения по избыточному давлению от 0,1 до 2,4 МПа.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Образцовые показывающие пружинные манометры имеют класс точности 0,15; 0,25 и 0,4; рабочие 1,5; 2,5; 4, рабочие повышенной точности 0,6 и 1 </w:t>
      </w:r>
      <w:proofErr w:type="gram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[ 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1].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3.4.Электроконтактный манометр (ЭКМ рис 3.4)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Для сигнализации предельных отклонений давления в цепях защиты и позиционного регулирования широко применяются электроконтактные манометры. Схема манометра типа ЭКМ представлена на рис 3.4 </w:t>
      </w:r>
      <w:proofErr w:type="gram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[ 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1].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3710305" cy="1749425"/>
            <wp:effectExtent l="19050" t="0" r="4445" b="0"/>
            <wp:docPr id="39" name="Рисунок 39" descr="https://documents.infourok.ru/960c89f8-653a-49ab-a9df-a13c74310539/0/image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ocuments.infourok.ru/960c89f8-653a-49ab-a9df-a13c74310539/0/image039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Рис.3.4 </w:t>
      </w:r>
      <w:r w:rsidRPr="001837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Электроконтактный манометр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 —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показывающая стрелка; 2, 3 — стрелки; 4 — электрические контакты; 5 — поводок; 6 — электрический контакт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В показывающий манометр дополнительно введены две стрелки 2, 3, к которым </w:t>
      </w:r>
      <w:proofErr w:type="gram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упругими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токоподводами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 поджаты электрические контакты 4.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Стрелки 2,3 с помощью торцевого ключа и поводка 5 устанавливаются против значений сигнализируемого давления. Показывающая стрелка 1 также снабжена электрическим контактом 6.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Если давление находится в пределах рабочего диапазона, то электрические цепи сигнализации разомкнуты. При достижении показывающей стрелкой любой из контактных замыкается электрическая цепь, вызывая срабатывание сигнализации.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lastRenderedPageBreak/>
        <w:t xml:space="preserve">Электрические контакты остаются замкнутыми при нахождении показывающей стрелки за пределами рабочего диапазона давления, поскольку стрелки  2, 3 ограничивают смещение контактов внутрь рабочего диапазона, а </w:t>
      </w:r>
      <w:proofErr w:type="gram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вне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</w:t>
      </w:r>
      <w:proofErr w:type="gram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его</w:t>
      </w:r>
      <w:proofErr w:type="gram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контакты увлекаются показывающей стрелкой 1.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Для целей сигнализации и позиционного регулирования используются реле давления типа РД, которые не имеют показывающей шкалы и имеют верхние пределы измерения в диапазоне 12— 1600 кПа. Их настройка на верхний или нижний предел срабатывания производится по показаниям контрольного манометра. Разрывная мощность контактов при активной нагрузке составляет 10 Вт.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Промышленностью выпускаются механические показывающие и самопишущие манометры (МТП, МТС), вакуумметры (ВТП, ВТС) и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мановакуумметры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(МВТП, МВТС) с одновитковой трубчатой пружиной. Самопишущие приборы имеют дисковую диаграмму, совершающую один оборот за 8, 12 или 24 ч, ее вращение осуществляется электрическим двигателем или часовым механизмом, имеющим 8-суточный завод. Класс точности манометров 1; 1,5; 2,5, пределы измерения соответствуют стандартному ряду.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Под действием разности давлений рабочий сильфон 1, расположенный в плюсовой камере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дифманометра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, сжимается и кремнийорганическая жидкость 2, заполняющая внутреннюю полость сильфона 1, частично вытесняется во внутреннюю полость сильфона 3, находящегося в минусовой камере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дифманометра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. При этом перемещается шток 4, жестко соединенный с дном сильфона 3.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Работающие на растяжение пружины 5 одним концом прикреплены к неподвижному стакану 6, а другим — к концу штока 4. Со штоком 4 соединен конец рычага 7, который с помощью торсиона 8, отделяющего внутреннюю полость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дифманометра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 от атмосферы, поворачивает ось 9, связанную с записывающим или показывающим устройством. Резиновые кольца 10 служат для ограничения хода штока 4 при односторонних перегрузках.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  </w:t>
      </w:r>
    </w:p>
    <w:p w:rsidR="0035029D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3.</w:t>
      </w:r>
      <w:r w:rsidR="00682F5E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5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. </w:t>
      </w:r>
      <w:r w:rsidR="0035029D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Тягомеры и </w:t>
      </w:r>
      <w:proofErr w:type="spellStart"/>
      <w:r w:rsidR="0035029D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напоромеры</w:t>
      </w:r>
      <w:proofErr w:type="spellEnd"/>
    </w:p>
    <w:p w:rsidR="0035029D" w:rsidRDefault="0035029D" w:rsidP="0035029D">
      <w:pPr>
        <w:shd w:val="clear" w:color="auto" w:fill="FFFFFF"/>
        <w:spacing w:after="0" w:line="240" w:lineRule="auto"/>
        <w:ind w:firstLine="284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Для измерения небольших разряжений и избыточных давлений (продуктов сгорания, газа, воздуха) применяют тягомеры  (для разряжения), </w:t>
      </w:r>
      <w:proofErr w:type="spellStart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напоромеры</w:t>
      </w:r>
      <w:proofErr w:type="spellEnd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(для давления). Эти приборы широко используют для </w:t>
      </w:r>
      <w:r w:rsidR="003D768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определения</w:t>
      </w:r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определения</w:t>
      </w:r>
      <w:proofErr w:type="gramEnd"/>
      <w:r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давления , разряжения в топках, газоходах, </w:t>
      </w:r>
      <w:r w:rsidR="003D768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воздуховодах котлоагрегата.</w:t>
      </w:r>
    </w:p>
    <w:p w:rsidR="003D7681" w:rsidRPr="0035029D" w:rsidRDefault="003D7681" w:rsidP="0035029D">
      <w:pPr>
        <w:shd w:val="clear" w:color="auto" w:fill="FFFFFF"/>
        <w:spacing w:after="0" w:line="240" w:lineRule="auto"/>
        <w:ind w:firstLine="284"/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060395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Мембранный </w:t>
      </w:r>
      <w:proofErr w:type="spellStart"/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напоромер</w:t>
      </w:r>
      <w:proofErr w:type="spellEnd"/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 НМП</w:t>
      </w:r>
    </w:p>
    <w:p w:rsidR="0035029D" w:rsidRPr="00183771" w:rsidRDefault="0035029D" w:rsidP="0035029D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Схема профильного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напоромера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типа НМП и его внешний вид представлены на рис.3.7.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3455670" cy="1292225"/>
            <wp:effectExtent l="19050" t="0" r="0" b="0"/>
            <wp:docPr id="44" name="Рисунок 44" descr="https://documents.infourok.ru/960c89f8-653a-49ab-a9df-a13c74310539/0/image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documents.infourok.ru/960c89f8-653a-49ab-a9df-a13c74310539/0/image044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Рис.3.6.</w:t>
      </w:r>
      <w:r w:rsidRPr="001837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Схема и внешний вид профильного мембранного </w:t>
      </w:r>
      <w:proofErr w:type="spellStart"/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напоромера</w:t>
      </w:r>
      <w:proofErr w:type="spellEnd"/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 xml:space="preserve"> НМП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: 1 — штуцер; 2 — мембранная коробка; 3 — система рычагов и тяг; 4 — ось; 5 — показывающая стрелка; 6 — профильная шкала; 7 — корректор.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Измеряемое давление через штуцер 1 на задней стенке прибора подается во внутреннюю полость мембранной коробки 2. С помощью системы рычагов и тяг 3, изображенных на схеме упрощенно, перемещение центра мембранной коробки преобразуется в пропорциональный угол поворота оси 4, на которую насажена показывающая стрелка 5, перемещающаяся вдоль профильной шкалы б.  Для настройки начального положения показывающей стрелки используется корректор 7, находящийся на лицевой панели.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lastRenderedPageBreak/>
        <w:t xml:space="preserve">Эти приборы выпускаются так же, как тягомеры и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тягонапоромеры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. Диапазон измерения приборов достигает 25 кПа в соответствии со стандартным рядом при классе точности 1,5; 2,5.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Рассмотрим схемы установки манометров для измерения давления газов, жидкостей и пара. </w:t>
      </w:r>
    </w:p>
    <w:p w:rsidR="00060395" w:rsidRPr="00183771" w:rsidRDefault="00060395" w:rsidP="00194FA1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181818"/>
          <w:sz w:val="19"/>
          <w:szCs w:val="19"/>
          <w:lang w:eastAsia="ru-RU"/>
        </w:rPr>
        <w:drawing>
          <wp:inline distT="0" distB="0" distL="0" distR="0">
            <wp:extent cx="1837690" cy="2523490"/>
            <wp:effectExtent l="19050" t="0" r="0" b="0"/>
            <wp:docPr id="53" name="Рисунок 53" descr="https://documents.infourok.ru/960c89f8-653a-49ab-a9df-a13c74310539/0/image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ocuments.infourok.ru/960c89f8-653a-49ab-a9df-a13c74310539/0/image05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52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395" w:rsidRPr="00183771" w:rsidRDefault="00060395" w:rsidP="000603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Рис 3.</w:t>
      </w:r>
      <w:r w:rsidR="00820B62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7.</w:t>
      </w:r>
      <w:r w:rsidRPr="00183771">
        <w:rPr>
          <w:rFonts w:ascii="Times New Roman CYR" w:eastAsia="Times New Roman" w:hAnsi="Times New Roman CYR" w:cs="Times New Roman CYR"/>
          <w:b/>
          <w:bCs/>
          <w:color w:val="181818"/>
          <w:sz w:val="24"/>
          <w:szCs w:val="24"/>
          <w:lang w:eastAsia="ru-RU"/>
        </w:rPr>
        <w:t>  Установка манометра на трубопроводах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а —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непосредственно на трубопроводе; 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 б —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на расстоянии от места измерения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Для обеспечения продувки импульсной линии 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4, 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подключения контрольного манометра, включения и отключения рабочего манометра 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1 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используют трехходовой вентиль 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2.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Для предохранения манометра от действия горячей среды на импульсной линии устанавливают кольцо 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3, 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в котором происходит конденсация пара и охлаждение его до температуры окружающей среды. Для ремонта импульсной линии предусмотрен запорный вентиль 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5. 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Если манометр устанавливают на расстоянии от трубопровода более 5 м, кольцо 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8 </w:t>
      </w: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не ставят (рис. 3.14, </w:t>
      </w:r>
      <w:r w:rsidRPr="00183771">
        <w:rPr>
          <w:rFonts w:ascii="Times New Roman CYR" w:eastAsia="Times New Roman" w:hAnsi="Times New Roman CYR" w:cs="Times New Roman CYR"/>
          <w:i/>
          <w:iCs/>
          <w:color w:val="181818"/>
          <w:sz w:val="24"/>
          <w:szCs w:val="24"/>
          <w:lang w:eastAsia="ru-RU"/>
        </w:rPr>
        <w:t>б).</w:t>
      </w:r>
    </w:p>
    <w:p w:rsidR="00060395" w:rsidRPr="00183771" w:rsidRDefault="00060395" w:rsidP="0006039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В котлоагрегатах необходимо контролировать, близкое к атмосферному, давление газовых сред в топке, газоходах, воздухопроводах. С этой целью используют тягомеры,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напоромеры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 xml:space="preserve"> или </w:t>
      </w:r>
      <w:proofErr w:type="spellStart"/>
      <w:r w:rsidRPr="00183771">
        <w:rPr>
          <w:rFonts w:ascii="Times New Roman CYR" w:eastAsia="Times New Roman" w:hAnsi="Times New Roman CYR" w:cs="Times New Roman CYR"/>
          <w:color w:val="181818"/>
          <w:sz w:val="24"/>
          <w:szCs w:val="24"/>
          <w:lang w:eastAsia="ru-RU"/>
        </w:rPr>
        <w:t>тягонапоромеры</w:t>
      </w:r>
      <w:proofErr w:type="spellEnd"/>
      <w:r w:rsidRPr="00183771">
        <w:rPr>
          <w:rFonts w:ascii="Times New Roman CYR" w:eastAsia="Times New Roman" w:hAnsi="Times New Roman CYR" w:cs="Times New Roman CYR"/>
          <w:color w:val="181818"/>
          <w:spacing w:val="-16"/>
          <w:sz w:val="24"/>
          <w:szCs w:val="24"/>
          <w:lang w:eastAsia="ru-RU"/>
        </w:rPr>
        <w:t>.</w:t>
      </w:r>
    </w:p>
    <w:p w:rsidR="00C61CA7" w:rsidRDefault="00C61CA7" w:rsidP="003B2D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783E" w:rsidRPr="002673EC" w:rsidRDefault="00214EFA" w:rsidP="003B2D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73EC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2673E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BA4314" w:rsidRPr="002673EC">
        <w:rPr>
          <w:rFonts w:ascii="Times New Roman" w:hAnsi="Times New Roman" w:cs="Times New Roman"/>
          <w:sz w:val="26"/>
          <w:szCs w:val="26"/>
        </w:rPr>
        <w:t>Вопросы  и</w:t>
      </w:r>
      <w:proofErr w:type="gramEnd"/>
      <w:r w:rsidR="00BA4314" w:rsidRPr="002673EC">
        <w:rPr>
          <w:rFonts w:ascii="Times New Roman" w:hAnsi="Times New Roman" w:cs="Times New Roman"/>
          <w:sz w:val="26"/>
          <w:szCs w:val="26"/>
        </w:rPr>
        <w:t xml:space="preserve">  закрепление знаний по изложенному материалу:</w:t>
      </w:r>
      <w:r w:rsidR="00C779FF">
        <w:rPr>
          <w:rFonts w:ascii="Times New Roman" w:hAnsi="Times New Roman" w:cs="Times New Roman"/>
          <w:sz w:val="26"/>
          <w:szCs w:val="26"/>
        </w:rPr>
        <w:t>10</w:t>
      </w:r>
      <w:r w:rsidR="00BA4314" w:rsidRPr="002673EC">
        <w:rPr>
          <w:rFonts w:ascii="Times New Roman" w:hAnsi="Times New Roman" w:cs="Times New Roman"/>
          <w:sz w:val="26"/>
          <w:szCs w:val="26"/>
        </w:rPr>
        <w:t xml:space="preserve"> мин.</w:t>
      </w:r>
    </w:p>
    <w:p w:rsidR="002E1B74" w:rsidRPr="00C779FF" w:rsidRDefault="00C779FF" w:rsidP="00C779FF">
      <w:pPr>
        <w:spacing w:after="0" w:line="240" w:lineRule="auto"/>
        <w:ind w:right="-8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779FF">
        <w:rPr>
          <w:rFonts w:ascii="Times New Roman" w:hAnsi="Times New Roman" w:cs="Times New Roman"/>
          <w:sz w:val="26"/>
          <w:szCs w:val="26"/>
        </w:rPr>
        <w:t>Проверка усвоенного материала путем</w:t>
      </w:r>
      <w:r w:rsidR="006E6D37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Pr="00C779FF">
        <w:rPr>
          <w:rFonts w:ascii="Times New Roman" w:hAnsi="Times New Roman" w:cs="Times New Roman"/>
          <w:sz w:val="26"/>
          <w:szCs w:val="26"/>
        </w:rPr>
        <w:t xml:space="preserve">тестирования. </w:t>
      </w:r>
    </w:p>
    <w:p w:rsidR="00C61CA7" w:rsidRDefault="00C61CA7" w:rsidP="0082369F">
      <w:pPr>
        <w:spacing w:after="0" w:line="240" w:lineRule="auto"/>
        <w:ind w:left="-851" w:right="-852"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68002A" w:rsidRDefault="00871E4B" w:rsidP="0082369F">
      <w:pPr>
        <w:spacing w:after="0" w:line="240" w:lineRule="auto"/>
        <w:ind w:left="-851" w:right="-852" w:firstLine="99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53781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453781">
        <w:rPr>
          <w:rFonts w:ascii="Times New Roman" w:hAnsi="Times New Roman" w:cs="Times New Roman"/>
          <w:sz w:val="26"/>
          <w:szCs w:val="26"/>
        </w:rPr>
        <w:t xml:space="preserve">. </w:t>
      </w:r>
      <w:r w:rsidR="00BA4314" w:rsidRPr="00453781">
        <w:rPr>
          <w:rFonts w:ascii="Times New Roman" w:hAnsi="Times New Roman" w:cs="Times New Roman"/>
          <w:sz w:val="26"/>
          <w:szCs w:val="26"/>
        </w:rPr>
        <w:t>Выводы, обобщения:</w:t>
      </w:r>
      <w:r w:rsidR="00BA4314" w:rsidRPr="00453781">
        <w:rPr>
          <w:rFonts w:ascii="Times New Roman" w:hAnsi="Times New Roman" w:cs="Times New Roman"/>
          <w:sz w:val="26"/>
          <w:szCs w:val="26"/>
          <w:u w:val="single"/>
        </w:rPr>
        <w:t xml:space="preserve"> сообщение о достижении целей урока; анализ, самоанализ </w:t>
      </w:r>
    </w:p>
    <w:p w:rsidR="0068002A" w:rsidRDefault="00BA4314" w:rsidP="0082369F">
      <w:pPr>
        <w:spacing w:after="0" w:line="240" w:lineRule="auto"/>
        <w:ind w:left="142" w:right="-8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53781">
        <w:rPr>
          <w:rFonts w:ascii="Times New Roman" w:hAnsi="Times New Roman" w:cs="Times New Roman"/>
          <w:sz w:val="26"/>
          <w:szCs w:val="26"/>
          <w:u w:val="single"/>
        </w:rPr>
        <w:t xml:space="preserve">выполнения заданий; разбор типичных ошибок; сообщение оценок; сообщение темы </w:t>
      </w:r>
    </w:p>
    <w:p w:rsidR="00BA4314" w:rsidRPr="00453781" w:rsidRDefault="00BA4314" w:rsidP="0082369F">
      <w:pPr>
        <w:spacing w:after="0" w:line="240" w:lineRule="auto"/>
        <w:ind w:left="142" w:right="-852"/>
        <w:jc w:val="both"/>
        <w:rPr>
          <w:rFonts w:ascii="Times New Roman" w:hAnsi="Times New Roman" w:cs="Times New Roman"/>
          <w:sz w:val="26"/>
          <w:szCs w:val="26"/>
        </w:rPr>
      </w:pPr>
      <w:r w:rsidRPr="00453781">
        <w:rPr>
          <w:rFonts w:ascii="Times New Roman" w:hAnsi="Times New Roman" w:cs="Times New Roman"/>
          <w:sz w:val="26"/>
          <w:szCs w:val="26"/>
          <w:u w:val="single"/>
        </w:rPr>
        <w:t>следующего урока; объяснение домашнего задания.</w:t>
      </w:r>
    </w:p>
    <w:p w:rsidR="00BA497D" w:rsidRDefault="00BA497D" w:rsidP="00B140EB">
      <w:pPr>
        <w:rPr>
          <w:rFonts w:ascii="Times New Roman" w:hAnsi="Times New Roman" w:cs="Times New Roman"/>
          <w:sz w:val="26"/>
          <w:szCs w:val="26"/>
        </w:rPr>
      </w:pPr>
    </w:p>
    <w:p w:rsidR="00BA4314" w:rsidRDefault="00BA4314" w:rsidP="0082369F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Составил __________________      </w:t>
      </w:r>
      <w:r w:rsidR="009D1561">
        <w:rPr>
          <w:rFonts w:ascii="Times New Roman" w:hAnsi="Times New Roman" w:cs="Times New Roman"/>
          <w:sz w:val="26"/>
          <w:szCs w:val="26"/>
        </w:rPr>
        <w:t>Ступак В.В.</w:t>
      </w:r>
    </w:p>
    <w:sectPr w:rsidR="00BA4314" w:rsidSect="003B2DB7">
      <w:pgSz w:w="11906" w:h="16838"/>
      <w:pgMar w:top="709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395" w:rsidRDefault="00060395" w:rsidP="003C4EEA">
      <w:pPr>
        <w:spacing w:after="0" w:line="240" w:lineRule="auto"/>
      </w:pPr>
      <w:r>
        <w:separator/>
      </w:r>
    </w:p>
  </w:endnote>
  <w:endnote w:type="continuationSeparator" w:id="1">
    <w:p w:rsidR="00060395" w:rsidRDefault="00060395" w:rsidP="003C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395" w:rsidRDefault="00060395" w:rsidP="003C4EEA">
      <w:pPr>
        <w:spacing w:after="0" w:line="240" w:lineRule="auto"/>
      </w:pPr>
      <w:r>
        <w:separator/>
      </w:r>
    </w:p>
  </w:footnote>
  <w:footnote w:type="continuationSeparator" w:id="1">
    <w:p w:rsidR="00060395" w:rsidRDefault="00060395" w:rsidP="003C4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F83"/>
    <w:multiLevelType w:val="hybridMultilevel"/>
    <w:tmpl w:val="ABD6CBCE"/>
    <w:lvl w:ilvl="0" w:tplc="D2CA3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BDE4D4E"/>
    <w:multiLevelType w:val="hybridMultilevel"/>
    <w:tmpl w:val="D8B65DFE"/>
    <w:lvl w:ilvl="0" w:tplc="2B14F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C84FD3"/>
    <w:multiLevelType w:val="hybridMultilevel"/>
    <w:tmpl w:val="7E6439A2"/>
    <w:lvl w:ilvl="0" w:tplc="A2D4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BE45BE"/>
    <w:multiLevelType w:val="hybridMultilevel"/>
    <w:tmpl w:val="003E8F70"/>
    <w:lvl w:ilvl="0" w:tplc="594ABE4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7CB094F"/>
    <w:multiLevelType w:val="hybridMultilevel"/>
    <w:tmpl w:val="642C6556"/>
    <w:lvl w:ilvl="0" w:tplc="F1700A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E3714"/>
    <w:multiLevelType w:val="hybridMultilevel"/>
    <w:tmpl w:val="3D149AFC"/>
    <w:lvl w:ilvl="0" w:tplc="ECD2D5D8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5953"/>
  </w:hdrShapeDefaults>
  <w:footnotePr>
    <w:footnote w:id="0"/>
    <w:footnote w:id="1"/>
  </w:footnotePr>
  <w:endnotePr>
    <w:endnote w:id="0"/>
    <w:endnote w:id="1"/>
  </w:endnotePr>
  <w:compat/>
  <w:rsids>
    <w:rsidRoot w:val="0091219C"/>
    <w:rsid w:val="00001379"/>
    <w:rsid w:val="0002330D"/>
    <w:rsid w:val="00023E80"/>
    <w:rsid w:val="00026C7B"/>
    <w:rsid w:val="00053399"/>
    <w:rsid w:val="00056D0F"/>
    <w:rsid w:val="00056E57"/>
    <w:rsid w:val="00060395"/>
    <w:rsid w:val="000603C9"/>
    <w:rsid w:val="00063FC7"/>
    <w:rsid w:val="00071862"/>
    <w:rsid w:val="0007644D"/>
    <w:rsid w:val="000A5DB3"/>
    <w:rsid w:val="000A7F0D"/>
    <w:rsid w:val="000B0780"/>
    <w:rsid w:val="000B07D3"/>
    <w:rsid w:val="000C592D"/>
    <w:rsid w:val="000D23BF"/>
    <w:rsid w:val="000D2B7F"/>
    <w:rsid w:val="000D3EFF"/>
    <w:rsid w:val="000D7399"/>
    <w:rsid w:val="00101C00"/>
    <w:rsid w:val="0011043D"/>
    <w:rsid w:val="00125A42"/>
    <w:rsid w:val="00126BB3"/>
    <w:rsid w:val="00143623"/>
    <w:rsid w:val="00152B03"/>
    <w:rsid w:val="00155646"/>
    <w:rsid w:val="001741EF"/>
    <w:rsid w:val="001914C8"/>
    <w:rsid w:val="00194FA1"/>
    <w:rsid w:val="001A380C"/>
    <w:rsid w:val="001B10C6"/>
    <w:rsid w:val="001C413A"/>
    <w:rsid w:val="001E59BA"/>
    <w:rsid w:val="001E7EF7"/>
    <w:rsid w:val="0020434F"/>
    <w:rsid w:val="00213C47"/>
    <w:rsid w:val="00214EFA"/>
    <w:rsid w:val="00221060"/>
    <w:rsid w:val="0022541E"/>
    <w:rsid w:val="002304CA"/>
    <w:rsid w:val="00230C51"/>
    <w:rsid w:val="00241071"/>
    <w:rsid w:val="00242CE7"/>
    <w:rsid w:val="00254964"/>
    <w:rsid w:val="00264FEB"/>
    <w:rsid w:val="00266524"/>
    <w:rsid w:val="002673EC"/>
    <w:rsid w:val="00274FB0"/>
    <w:rsid w:val="00281E46"/>
    <w:rsid w:val="00294ADB"/>
    <w:rsid w:val="002B7C51"/>
    <w:rsid w:val="002B7D24"/>
    <w:rsid w:val="002C7FF1"/>
    <w:rsid w:val="002E1B74"/>
    <w:rsid w:val="002E6AC1"/>
    <w:rsid w:val="002F6414"/>
    <w:rsid w:val="00316185"/>
    <w:rsid w:val="0033767A"/>
    <w:rsid w:val="003436B3"/>
    <w:rsid w:val="00347435"/>
    <w:rsid w:val="0035029D"/>
    <w:rsid w:val="00350BAD"/>
    <w:rsid w:val="0035234F"/>
    <w:rsid w:val="00354D43"/>
    <w:rsid w:val="00356B10"/>
    <w:rsid w:val="003571E5"/>
    <w:rsid w:val="00371C8D"/>
    <w:rsid w:val="003816EB"/>
    <w:rsid w:val="00383702"/>
    <w:rsid w:val="003B2DB7"/>
    <w:rsid w:val="003C4EEA"/>
    <w:rsid w:val="003C553D"/>
    <w:rsid w:val="003D0DC4"/>
    <w:rsid w:val="003D4A21"/>
    <w:rsid w:val="003D7681"/>
    <w:rsid w:val="003E35C2"/>
    <w:rsid w:val="003E4843"/>
    <w:rsid w:val="003E4C88"/>
    <w:rsid w:val="003E533A"/>
    <w:rsid w:val="003F08C3"/>
    <w:rsid w:val="00406E2B"/>
    <w:rsid w:val="00412188"/>
    <w:rsid w:val="00412C9A"/>
    <w:rsid w:val="0041611F"/>
    <w:rsid w:val="00416583"/>
    <w:rsid w:val="004351AC"/>
    <w:rsid w:val="00435F6F"/>
    <w:rsid w:val="004526A2"/>
    <w:rsid w:val="00453781"/>
    <w:rsid w:val="00456301"/>
    <w:rsid w:val="00461993"/>
    <w:rsid w:val="0046534E"/>
    <w:rsid w:val="00466377"/>
    <w:rsid w:val="004667D1"/>
    <w:rsid w:val="004739D9"/>
    <w:rsid w:val="00477724"/>
    <w:rsid w:val="00484A6B"/>
    <w:rsid w:val="00491E4B"/>
    <w:rsid w:val="004A370A"/>
    <w:rsid w:val="004A6D8E"/>
    <w:rsid w:val="004A7FAB"/>
    <w:rsid w:val="004B1849"/>
    <w:rsid w:val="004B55BB"/>
    <w:rsid w:val="004B78B5"/>
    <w:rsid w:val="004C44BA"/>
    <w:rsid w:val="004D1FF2"/>
    <w:rsid w:val="004D2A2E"/>
    <w:rsid w:val="004D313E"/>
    <w:rsid w:val="004F67B8"/>
    <w:rsid w:val="00503109"/>
    <w:rsid w:val="0051301A"/>
    <w:rsid w:val="00521283"/>
    <w:rsid w:val="005335B8"/>
    <w:rsid w:val="00537395"/>
    <w:rsid w:val="00542DD1"/>
    <w:rsid w:val="00547A02"/>
    <w:rsid w:val="005553FA"/>
    <w:rsid w:val="00557B35"/>
    <w:rsid w:val="0056237E"/>
    <w:rsid w:val="00566F96"/>
    <w:rsid w:val="00567728"/>
    <w:rsid w:val="005766F1"/>
    <w:rsid w:val="0058218B"/>
    <w:rsid w:val="00582848"/>
    <w:rsid w:val="0058657D"/>
    <w:rsid w:val="005951DD"/>
    <w:rsid w:val="005D31BA"/>
    <w:rsid w:val="005E3F0C"/>
    <w:rsid w:val="005F224C"/>
    <w:rsid w:val="006144AE"/>
    <w:rsid w:val="0061668E"/>
    <w:rsid w:val="00626CD1"/>
    <w:rsid w:val="00634DFF"/>
    <w:rsid w:val="00653267"/>
    <w:rsid w:val="00655A4C"/>
    <w:rsid w:val="00665473"/>
    <w:rsid w:val="00677A6A"/>
    <w:rsid w:val="0068002A"/>
    <w:rsid w:val="00682F5E"/>
    <w:rsid w:val="00684475"/>
    <w:rsid w:val="006847EE"/>
    <w:rsid w:val="00686538"/>
    <w:rsid w:val="006938A3"/>
    <w:rsid w:val="006A0121"/>
    <w:rsid w:val="006B4B52"/>
    <w:rsid w:val="006C69A3"/>
    <w:rsid w:val="006D56E2"/>
    <w:rsid w:val="006D6146"/>
    <w:rsid w:val="006D6665"/>
    <w:rsid w:val="006E3DC9"/>
    <w:rsid w:val="006E6D37"/>
    <w:rsid w:val="006F1574"/>
    <w:rsid w:val="00701968"/>
    <w:rsid w:val="007027D8"/>
    <w:rsid w:val="00707836"/>
    <w:rsid w:val="00710A34"/>
    <w:rsid w:val="007122CE"/>
    <w:rsid w:val="007258D3"/>
    <w:rsid w:val="007264A7"/>
    <w:rsid w:val="00732D49"/>
    <w:rsid w:val="007350C5"/>
    <w:rsid w:val="007541AD"/>
    <w:rsid w:val="007674AB"/>
    <w:rsid w:val="00774344"/>
    <w:rsid w:val="007867FC"/>
    <w:rsid w:val="007946D9"/>
    <w:rsid w:val="00796295"/>
    <w:rsid w:val="00796CA7"/>
    <w:rsid w:val="007A3F99"/>
    <w:rsid w:val="007A6BAD"/>
    <w:rsid w:val="007A7BB1"/>
    <w:rsid w:val="007B1F02"/>
    <w:rsid w:val="007B30FF"/>
    <w:rsid w:val="007C0B74"/>
    <w:rsid w:val="007C18AB"/>
    <w:rsid w:val="007C4421"/>
    <w:rsid w:val="007F6003"/>
    <w:rsid w:val="00801AD2"/>
    <w:rsid w:val="008037A0"/>
    <w:rsid w:val="0080772C"/>
    <w:rsid w:val="00811C76"/>
    <w:rsid w:val="00817D18"/>
    <w:rsid w:val="00817FF3"/>
    <w:rsid w:val="00820B62"/>
    <w:rsid w:val="0082369F"/>
    <w:rsid w:val="00833E0E"/>
    <w:rsid w:val="0083639D"/>
    <w:rsid w:val="00842E1E"/>
    <w:rsid w:val="00851714"/>
    <w:rsid w:val="00854452"/>
    <w:rsid w:val="00854860"/>
    <w:rsid w:val="008549F7"/>
    <w:rsid w:val="00871E4B"/>
    <w:rsid w:val="0088621B"/>
    <w:rsid w:val="00886DDF"/>
    <w:rsid w:val="008A30E3"/>
    <w:rsid w:val="008C08CD"/>
    <w:rsid w:val="008C3EA0"/>
    <w:rsid w:val="008C5AA0"/>
    <w:rsid w:val="008D67B5"/>
    <w:rsid w:val="008D7D63"/>
    <w:rsid w:val="008E096E"/>
    <w:rsid w:val="008E23D5"/>
    <w:rsid w:val="008E6601"/>
    <w:rsid w:val="008F11B3"/>
    <w:rsid w:val="008F4565"/>
    <w:rsid w:val="008F4E9E"/>
    <w:rsid w:val="00903B00"/>
    <w:rsid w:val="0091219C"/>
    <w:rsid w:val="0093086C"/>
    <w:rsid w:val="009537EA"/>
    <w:rsid w:val="00954267"/>
    <w:rsid w:val="00980B51"/>
    <w:rsid w:val="009826C6"/>
    <w:rsid w:val="00984CCE"/>
    <w:rsid w:val="009855CD"/>
    <w:rsid w:val="00986F40"/>
    <w:rsid w:val="00993347"/>
    <w:rsid w:val="00996E49"/>
    <w:rsid w:val="009A7D9E"/>
    <w:rsid w:val="009B736E"/>
    <w:rsid w:val="009C155C"/>
    <w:rsid w:val="009C4974"/>
    <w:rsid w:val="009C4CC3"/>
    <w:rsid w:val="009C4E90"/>
    <w:rsid w:val="009D1561"/>
    <w:rsid w:val="009E2883"/>
    <w:rsid w:val="009E35B4"/>
    <w:rsid w:val="009E5C46"/>
    <w:rsid w:val="00A01907"/>
    <w:rsid w:val="00A02DDE"/>
    <w:rsid w:val="00A05E04"/>
    <w:rsid w:val="00A06F70"/>
    <w:rsid w:val="00A216FA"/>
    <w:rsid w:val="00A41AC7"/>
    <w:rsid w:val="00A575E2"/>
    <w:rsid w:val="00A6046C"/>
    <w:rsid w:val="00A60D12"/>
    <w:rsid w:val="00A60DBE"/>
    <w:rsid w:val="00A640C4"/>
    <w:rsid w:val="00A74526"/>
    <w:rsid w:val="00A84124"/>
    <w:rsid w:val="00A854A6"/>
    <w:rsid w:val="00A86A06"/>
    <w:rsid w:val="00A95315"/>
    <w:rsid w:val="00AB6721"/>
    <w:rsid w:val="00AB72FC"/>
    <w:rsid w:val="00AC10D5"/>
    <w:rsid w:val="00AD752C"/>
    <w:rsid w:val="00AE2847"/>
    <w:rsid w:val="00AF01BC"/>
    <w:rsid w:val="00B04807"/>
    <w:rsid w:val="00B140EB"/>
    <w:rsid w:val="00B274A4"/>
    <w:rsid w:val="00B31152"/>
    <w:rsid w:val="00B31628"/>
    <w:rsid w:val="00B3234D"/>
    <w:rsid w:val="00B32C5E"/>
    <w:rsid w:val="00B37516"/>
    <w:rsid w:val="00B75A4F"/>
    <w:rsid w:val="00B8114E"/>
    <w:rsid w:val="00B92D49"/>
    <w:rsid w:val="00BA4314"/>
    <w:rsid w:val="00BA497D"/>
    <w:rsid w:val="00BB73CF"/>
    <w:rsid w:val="00BC4068"/>
    <w:rsid w:val="00BE75CD"/>
    <w:rsid w:val="00C12B82"/>
    <w:rsid w:val="00C22A45"/>
    <w:rsid w:val="00C27627"/>
    <w:rsid w:val="00C2783E"/>
    <w:rsid w:val="00C61CA7"/>
    <w:rsid w:val="00C62C76"/>
    <w:rsid w:val="00C77553"/>
    <w:rsid w:val="00C779FF"/>
    <w:rsid w:val="00C853A0"/>
    <w:rsid w:val="00C94B5E"/>
    <w:rsid w:val="00CA0ED2"/>
    <w:rsid w:val="00CA3958"/>
    <w:rsid w:val="00CB4104"/>
    <w:rsid w:val="00CC63DE"/>
    <w:rsid w:val="00CD1C8F"/>
    <w:rsid w:val="00CE2554"/>
    <w:rsid w:val="00CF0000"/>
    <w:rsid w:val="00CF2D68"/>
    <w:rsid w:val="00CF4496"/>
    <w:rsid w:val="00D038B1"/>
    <w:rsid w:val="00D07B1B"/>
    <w:rsid w:val="00D1641D"/>
    <w:rsid w:val="00D166B5"/>
    <w:rsid w:val="00D2357E"/>
    <w:rsid w:val="00D2542F"/>
    <w:rsid w:val="00D35CE7"/>
    <w:rsid w:val="00D62F49"/>
    <w:rsid w:val="00D72DC2"/>
    <w:rsid w:val="00D76EF2"/>
    <w:rsid w:val="00D906BF"/>
    <w:rsid w:val="00D9433C"/>
    <w:rsid w:val="00D956B4"/>
    <w:rsid w:val="00DA246F"/>
    <w:rsid w:val="00DA405F"/>
    <w:rsid w:val="00DB2F9A"/>
    <w:rsid w:val="00DB3A26"/>
    <w:rsid w:val="00DD0098"/>
    <w:rsid w:val="00DD431E"/>
    <w:rsid w:val="00DE4BAE"/>
    <w:rsid w:val="00DE560C"/>
    <w:rsid w:val="00DE62D3"/>
    <w:rsid w:val="00DF2421"/>
    <w:rsid w:val="00DF3BD7"/>
    <w:rsid w:val="00DF3CDC"/>
    <w:rsid w:val="00E01DF3"/>
    <w:rsid w:val="00E042B0"/>
    <w:rsid w:val="00E05407"/>
    <w:rsid w:val="00E13A04"/>
    <w:rsid w:val="00E15783"/>
    <w:rsid w:val="00E35F49"/>
    <w:rsid w:val="00E5271B"/>
    <w:rsid w:val="00E55779"/>
    <w:rsid w:val="00E6742F"/>
    <w:rsid w:val="00E76F78"/>
    <w:rsid w:val="00E77B13"/>
    <w:rsid w:val="00E84E31"/>
    <w:rsid w:val="00E86E06"/>
    <w:rsid w:val="00E8754C"/>
    <w:rsid w:val="00E92D73"/>
    <w:rsid w:val="00E94E73"/>
    <w:rsid w:val="00E95184"/>
    <w:rsid w:val="00EA1B98"/>
    <w:rsid w:val="00EA4738"/>
    <w:rsid w:val="00EA68B3"/>
    <w:rsid w:val="00EB31EC"/>
    <w:rsid w:val="00EC111E"/>
    <w:rsid w:val="00EC3B8C"/>
    <w:rsid w:val="00EC7E79"/>
    <w:rsid w:val="00ED1358"/>
    <w:rsid w:val="00ED5701"/>
    <w:rsid w:val="00EE3BC9"/>
    <w:rsid w:val="00EF617D"/>
    <w:rsid w:val="00F02027"/>
    <w:rsid w:val="00F12939"/>
    <w:rsid w:val="00F12EE7"/>
    <w:rsid w:val="00F13B11"/>
    <w:rsid w:val="00F162B3"/>
    <w:rsid w:val="00F62435"/>
    <w:rsid w:val="00F83390"/>
    <w:rsid w:val="00F8560A"/>
    <w:rsid w:val="00FC0CD9"/>
    <w:rsid w:val="00FC4515"/>
    <w:rsid w:val="00FD70A6"/>
    <w:rsid w:val="00FE398B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35"/>
  </w:style>
  <w:style w:type="paragraph" w:styleId="1">
    <w:name w:val="heading 1"/>
    <w:basedOn w:val="a"/>
    <w:link w:val="10"/>
    <w:uiPriority w:val="9"/>
    <w:qFormat/>
    <w:rsid w:val="00E77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7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7B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7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E77B13"/>
  </w:style>
  <w:style w:type="character" w:styleId="a4">
    <w:name w:val="Strong"/>
    <w:basedOn w:val="a0"/>
    <w:uiPriority w:val="22"/>
    <w:qFormat/>
    <w:rsid w:val="00E77B13"/>
    <w:rPr>
      <w:b/>
      <w:bCs/>
    </w:rPr>
  </w:style>
  <w:style w:type="character" w:customStyle="1" w:styleId="spelle">
    <w:name w:val="spelle"/>
    <w:basedOn w:val="a0"/>
    <w:rsid w:val="00E77B13"/>
  </w:style>
  <w:style w:type="character" w:styleId="a5">
    <w:name w:val="Emphasis"/>
    <w:basedOn w:val="a0"/>
    <w:uiPriority w:val="20"/>
    <w:qFormat/>
    <w:rsid w:val="00E77B13"/>
    <w:rPr>
      <w:i/>
      <w:iCs/>
    </w:rPr>
  </w:style>
  <w:style w:type="character" w:styleId="a6">
    <w:name w:val="Hyperlink"/>
    <w:basedOn w:val="a0"/>
    <w:uiPriority w:val="99"/>
    <w:unhideWhenUsed/>
    <w:rsid w:val="00E77B1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7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7B1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2CE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C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4EEA"/>
  </w:style>
  <w:style w:type="paragraph" w:styleId="ac">
    <w:name w:val="footer"/>
    <w:basedOn w:val="a"/>
    <w:link w:val="ad"/>
    <w:uiPriority w:val="99"/>
    <w:semiHidden/>
    <w:unhideWhenUsed/>
    <w:rsid w:val="003C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C4EEA"/>
  </w:style>
  <w:style w:type="character" w:customStyle="1" w:styleId="40">
    <w:name w:val="Заголовок 4 Знак"/>
    <w:basedOn w:val="a0"/>
    <w:link w:val="4"/>
    <w:uiPriority w:val="9"/>
    <w:semiHidden/>
    <w:rsid w:val="00BA4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e">
    <w:name w:val="Table Grid"/>
    <w:basedOn w:val="a1"/>
    <w:uiPriority w:val="39"/>
    <w:rsid w:val="00BA43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ru.wikipedia.org/wiki/%D0%92%D0%B8%D0%B4%D0%B8%D0%BC%D0%BE%D0%B5_%D0%B8%D0%B7%D0%BB%D1%83%D1%87%D0%B5%D0%BD%D0%B8%D0%B5" TargetMode="External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ru.wikipedia.org/wiki/%D0%98%D0%BD%D1%84%D1%80%D0%B0%D0%BA%D1%80%D0%B0%D1%81%D0%BD%D0%BE%D0%B5_%D0%B8%D0%B7%D0%BB%D1%83%D1%87%D0%B5%D0%BD%D0%B8%D0%B5" TargetMode="External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A2%D0%B5%D0%BF%D0%BB%D0%BE%D0%B2%D0%BE%D0%B5_%D0%B8%D0%B7%D0%BB%D1%83%D1%87%D0%B5%D0%BD%D0%B8%D0%B5" TargetMode="External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2%D0%B5%D0%BC%D0%BF%D0%B5%D1%80%D0%B0%D1%82%D1%83%D1%80%D0%B0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://ru.wikipedia.org/wiki/%D0%A1%D1%84%D0%B5%D1%80%D0%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E7A6C-BA42-4C92-B6D4-B4481D01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Vyacheslav</cp:lastModifiedBy>
  <cp:revision>64</cp:revision>
  <cp:lastPrinted>2020-02-25T10:03:00Z</cp:lastPrinted>
  <dcterms:created xsi:type="dcterms:W3CDTF">2020-11-20T04:08:00Z</dcterms:created>
  <dcterms:modified xsi:type="dcterms:W3CDTF">2021-11-25T17:05:00Z</dcterms:modified>
</cp:coreProperties>
</file>