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7E" w:rsidRPr="00183A7E" w:rsidRDefault="00183A7E" w:rsidP="00183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</w:pP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современный эстрадный танец: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 традиционные эстрадные характерные танцы, в номинации соревнуются как сюжетные, так и бессюжетные номера. Допускается совмещение нескольких современных стилей в одной постановке и выполнение гимнастических и акробатических элементов, но количество элементов не должно быть доминирующим по отношению к танцевальному исполнению;</w:t>
      </w:r>
    </w:p>
    <w:p w:rsidR="00183A7E" w:rsidRPr="00183A7E" w:rsidRDefault="00183A7E" w:rsidP="00183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</w:pP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спортивный танец: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 сочетание эстрадного танца, акробатики и гимнастики. Исполнение танцевального направления в этом номере может быть любым без ограничений (Классика, народный танец, восточный танец, уличный танец, хип- хоп,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черлидинг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, диско, модерн и многое другое);</w:t>
      </w:r>
    </w:p>
    <w:p w:rsidR="00183A7E" w:rsidRPr="00183A7E" w:rsidRDefault="00183A7E" w:rsidP="00183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</w:pP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народный танец и народно-стилизованный народный танец: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 номера, где преобладает народная хореография, а также использована хореография других танцевальных стилей и направлений;</w:t>
      </w:r>
    </w:p>
    <w:p w:rsidR="00183A7E" w:rsidRPr="00183A7E" w:rsidRDefault="00183A7E" w:rsidP="00183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</w:pP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 xml:space="preserve">классика, </w:t>
      </w:r>
      <w:proofErr w:type="spellStart"/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дэми</w:t>
      </w:r>
      <w:proofErr w:type="spellEnd"/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-классика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 - номера, где преобладает классическая хореография. Элементы в своей основе остаются как в классическом балете, но они могут видоизменяться;</w:t>
      </w:r>
    </w:p>
    <w:p w:rsidR="00183A7E" w:rsidRPr="00183A7E" w:rsidRDefault="00183A7E" w:rsidP="00183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</w:pP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современный</w:t>
      </w: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val="en-US" w:eastAsia="ru-RU"/>
        </w:rPr>
        <w:t xml:space="preserve"> </w:t>
      </w: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клубный</w:t>
      </w: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val="en-US" w:eastAsia="ru-RU"/>
        </w:rPr>
        <w:t xml:space="preserve"> </w:t>
      </w: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танец</w:t>
      </w: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val="en-US" w:eastAsia="ru-RU"/>
        </w:rPr>
        <w:t>: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val="en-US" w:eastAsia="ru-RU"/>
        </w:rPr>
        <w:t xml:space="preserve"> Locking, Whacking, Vogue, Dancehall, Jazz-funk, Go-Go, Lady style. 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Номера могут быть как сюжетные, так и бессюжетные;</w:t>
      </w:r>
    </w:p>
    <w:p w:rsidR="00183A7E" w:rsidRPr="00183A7E" w:rsidRDefault="00183A7E" w:rsidP="00183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</w:pP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уличный танец: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 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Hip-Hop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диско, техно, тектоник,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хаус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, С-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walk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Breakdance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Popping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Locking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Vogue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Waaking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Electro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Crump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;</w:t>
      </w:r>
    </w:p>
    <w:p w:rsidR="00183A7E" w:rsidRPr="00183A7E" w:rsidRDefault="00183A7E" w:rsidP="00183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</w:pP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восточный танец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 - номера, представляющие все направления восточных танцев;</w:t>
      </w:r>
    </w:p>
    <w:p w:rsidR="00183A7E" w:rsidRPr="00183A7E" w:rsidRDefault="00183A7E" w:rsidP="00183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</w:pP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социальные танцы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 - аргентинское танго, бальбоа,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бачата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буги-вуги, вальс, вест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кост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 свинг,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зук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ирландские сетевые танцы, кантри,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кизомба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линди-хоп, машине, меренге,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реггетон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руэда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сальса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самба де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гафиейра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семба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форрó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, </w:t>
      </w:r>
      <w:proofErr w:type="spellStart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хастл</w:t>
      </w:r>
      <w:proofErr w:type="spellEnd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 xml:space="preserve"> и другие.</w:t>
      </w:r>
    </w:p>
    <w:p w:rsidR="00183A7E" w:rsidRPr="00183A7E" w:rsidRDefault="00183A7E" w:rsidP="00183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</w:pP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латиноамериканское шоу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 - в этой номинации должно преобладать исполнение техники латиноамериканского танца</w:t>
      </w:r>
      <w:bookmarkStart w:id="0" w:name="_GoBack"/>
      <w:bookmarkEnd w:id="0"/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, но при этом допускается комбинирование с другими стилями и использования поддержек;</w:t>
      </w:r>
    </w:p>
    <w:p w:rsidR="00183A7E" w:rsidRPr="00183A7E" w:rsidRDefault="00183A7E" w:rsidP="00183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6594"/>
          <w:spacing w:val="14"/>
          <w:sz w:val="24"/>
          <w:szCs w:val="24"/>
          <w:lang w:val="en-US" w:eastAsia="ru-RU"/>
        </w:rPr>
      </w:pP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val="en-US" w:eastAsia="ru-RU"/>
        </w:rPr>
        <w:t xml:space="preserve">contemporary, </w:t>
      </w: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Модерн</w:t>
      </w: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val="en-US" w:eastAsia="ru-RU"/>
        </w:rPr>
        <w:t xml:space="preserve">, </w:t>
      </w: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Джаз</w:t>
      </w: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val="en-US" w:eastAsia="ru-RU"/>
        </w:rPr>
        <w:t>: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val="en-US" w:eastAsia="ru-RU"/>
        </w:rPr>
        <w:t> 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модерн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val="en-US" w:eastAsia="ru-RU"/>
        </w:rPr>
        <w:t xml:space="preserve">, 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джаз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val="en-US" w:eastAsia="ru-RU"/>
        </w:rPr>
        <w:t>-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модерн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val="en-US" w:eastAsia="ru-RU"/>
        </w:rPr>
        <w:t xml:space="preserve">, 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с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val="en-US" w:eastAsia="ru-RU"/>
        </w:rPr>
        <w:t xml:space="preserve">ontemporary, afro-jazz, 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с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val="en-US" w:eastAsia="ru-RU"/>
        </w:rPr>
        <w:t>ontemporary-jazz;</w:t>
      </w:r>
    </w:p>
    <w:p w:rsidR="00183A7E" w:rsidRPr="00183A7E" w:rsidRDefault="00183A7E" w:rsidP="00183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</w:pP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свободная танцевальная категория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 - в этой номинации отсутствуют ограничения по стилистике танца. Допускается участие разных возрастных групп в одном танце;</w:t>
      </w:r>
    </w:p>
    <w:p w:rsidR="00183A7E" w:rsidRPr="00183A7E" w:rsidRDefault="00183A7E" w:rsidP="00183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</w:pPr>
      <w:proofErr w:type="spellStart"/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эстрадно</w:t>
      </w:r>
      <w:proofErr w:type="spellEnd"/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-цирковое шоу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 - в номинации соревнуются сценические номера, которые содержат элементы циркового искусства - жонглирование, пантомиму, клоунаду, эквилибристику;</w:t>
      </w:r>
    </w:p>
    <w:p w:rsidR="00183A7E" w:rsidRPr="00183A7E" w:rsidRDefault="00183A7E" w:rsidP="00183A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</w:pPr>
      <w:r w:rsidRPr="00183A7E">
        <w:rPr>
          <w:rFonts w:ascii="Arial" w:eastAsia="Times New Roman" w:hAnsi="Arial" w:cs="Arial"/>
          <w:b/>
          <w:bCs/>
          <w:color w:val="466594"/>
          <w:spacing w:val="14"/>
          <w:sz w:val="24"/>
          <w:szCs w:val="24"/>
          <w:lang w:eastAsia="ru-RU"/>
        </w:rPr>
        <w:t>танцевальное шоу</w:t>
      </w:r>
      <w:r w:rsidRPr="00183A7E">
        <w:rPr>
          <w:rFonts w:ascii="Arial" w:eastAsia="Times New Roman" w:hAnsi="Arial" w:cs="Arial"/>
          <w:color w:val="466594"/>
          <w:spacing w:val="14"/>
          <w:sz w:val="24"/>
          <w:szCs w:val="24"/>
          <w:lang w:eastAsia="ru-RU"/>
        </w:rPr>
        <w:t> - главным оценивающим критерием номера является зрелищность. Номер должен произвести впечатление на публику и судейство. Учитывается оригинальность и креативность концепции, истории, идеи или темы. Изобретательные и интересные визуальные эффекты с использованием декораций и интересного дизайна. Одобряется использование акробатических элементов, поддержек, эффектных прыжков.</w:t>
      </w:r>
    </w:p>
    <w:p w:rsidR="00556CB2" w:rsidRDefault="00556CB2"/>
    <w:sectPr w:rsidR="00556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57B97"/>
    <w:multiLevelType w:val="multilevel"/>
    <w:tmpl w:val="44BE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36"/>
    <w:rsid w:val="00183A7E"/>
    <w:rsid w:val="00556CB2"/>
    <w:rsid w:val="00B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92C54-35F3-47BA-BABE-6181BE5E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TEXH</dc:creator>
  <cp:keywords/>
  <dc:description/>
  <cp:lastModifiedBy>TEXH</cp:lastModifiedBy>
  <cp:revision>2</cp:revision>
  <dcterms:created xsi:type="dcterms:W3CDTF">2022-06-10T07:04:00Z</dcterms:created>
  <dcterms:modified xsi:type="dcterms:W3CDTF">2022-06-10T07:04:00Z</dcterms:modified>
</cp:coreProperties>
</file>