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4CA" w:rsidRDefault="00E164CA" w:rsidP="00C111A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казенное общеобразовательное учреждение</w:t>
      </w:r>
    </w:p>
    <w:p w:rsidR="00E164CA" w:rsidRDefault="00E164CA" w:rsidP="00C111A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«Яндыковская средняя общеобразовательная школа»</w:t>
      </w:r>
    </w:p>
    <w:p w:rsidR="00E164CA" w:rsidRPr="00E70CFD" w:rsidRDefault="00E164CA" w:rsidP="00C111A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Структурное подразделение №1</w:t>
      </w:r>
    </w:p>
    <w:p w:rsidR="00E164CA" w:rsidRDefault="00E164CA" w:rsidP="00C111A0">
      <w:pPr>
        <w:jc w:val="center"/>
        <w:rPr>
          <w:rFonts w:ascii="Times New Roman" w:hAnsi="Times New Roman"/>
          <w:b/>
          <w:i/>
          <w:sz w:val="48"/>
        </w:rPr>
      </w:pPr>
    </w:p>
    <w:p w:rsidR="00E164CA" w:rsidRDefault="00E164CA" w:rsidP="00C111A0">
      <w:pPr>
        <w:jc w:val="center"/>
        <w:rPr>
          <w:rFonts w:ascii="Times New Roman" w:hAnsi="Times New Roman"/>
          <w:b/>
          <w:i/>
          <w:sz w:val="48"/>
        </w:rPr>
      </w:pPr>
    </w:p>
    <w:p w:rsidR="00E164CA" w:rsidRDefault="00E164CA" w:rsidP="00C111A0">
      <w:pPr>
        <w:jc w:val="center"/>
        <w:rPr>
          <w:rFonts w:ascii="Times New Roman" w:hAnsi="Times New Roman"/>
          <w:b/>
          <w:i/>
          <w:sz w:val="48"/>
        </w:rPr>
      </w:pPr>
    </w:p>
    <w:p w:rsidR="00E164CA" w:rsidRDefault="00E164CA" w:rsidP="00C111A0">
      <w:pPr>
        <w:jc w:val="center"/>
        <w:rPr>
          <w:rFonts w:ascii="Times New Roman" w:hAnsi="Times New Roman"/>
          <w:b/>
          <w:i/>
          <w:sz w:val="48"/>
        </w:rPr>
      </w:pPr>
    </w:p>
    <w:p w:rsidR="00E164CA" w:rsidRDefault="00E164CA" w:rsidP="00C111A0">
      <w:pPr>
        <w:jc w:val="center"/>
        <w:rPr>
          <w:rFonts w:ascii="Times New Roman" w:hAnsi="Times New Roman"/>
          <w:b/>
          <w:i/>
          <w:sz w:val="48"/>
        </w:rPr>
      </w:pPr>
      <w:r>
        <w:rPr>
          <w:rFonts w:ascii="Times New Roman" w:hAnsi="Times New Roman"/>
          <w:b/>
          <w:i/>
          <w:sz w:val="48"/>
        </w:rPr>
        <w:t>Консультация на тему: </w:t>
      </w:r>
    </w:p>
    <w:p w:rsidR="00E164CA" w:rsidRDefault="00E164CA" w:rsidP="00C111A0">
      <w:pPr>
        <w:jc w:val="center"/>
        <w:rPr>
          <w:rFonts w:ascii="Times New Roman" w:hAnsi="Times New Roman"/>
          <w:b/>
          <w:i/>
          <w:sz w:val="48"/>
        </w:rPr>
      </w:pPr>
      <w:r>
        <w:rPr>
          <w:rFonts w:ascii="Times New Roman" w:hAnsi="Times New Roman"/>
          <w:b/>
          <w:i/>
          <w:sz w:val="48"/>
        </w:rPr>
        <w:t xml:space="preserve">«Формирование </w:t>
      </w:r>
      <w:r w:rsidRPr="00C111A0">
        <w:rPr>
          <w:rFonts w:ascii="Times New Roman" w:hAnsi="Times New Roman"/>
          <w:b/>
          <w:i/>
          <w:sz w:val="48"/>
        </w:rPr>
        <w:t>элементарных</w:t>
      </w:r>
    </w:p>
    <w:p w:rsidR="00E164CA" w:rsidRDefault="00E164CA" w:rsidP="00C111A0">
      <w:pPr>
        <w:jc w:val="center"/>
        <w:rPr>
          <w:rFonts w:ascii="Times New Roman" w:hAnsi="Times New Roman"/>
          <w:b/>
          <w:i/>
          <w:sz w:val="48"/>
        </w:rPr>
      </w:pPr>
      <w:r w:rsidRPr="00C111A0">
        <w:rPr>
          <w:rFonts w:ascii="Times New Roman" w:hAnsi="Times New Roman"/>
          <w:b/>
          <w:i/>
          <w:sz w:val="48"/>
        </w:rPr>
        <w:t>математических </w:t>
      </w:r>
      <w:r>
        <w:rPr>
          <w:rFonts w:ascii="Times New Roman" w:hAnsi="Times New Roman"/>
          <w:b/>
          <w:i/>
          <w:sz w:val="48"/>
        </w:rPr>
        <w:t xml:space="preserve"> </w:t>
      </w:r>
      <w:r w:rsidRPr="00C111A0">
        <w:rPr>
          <w:rFonts w:ascii="Times New Roman" w:hAnsi="Times New Roman"/>
          <w:b/>
          <w:i/>
          <w:sz w:val="48"/>
        </w:rPr>
        <w:t>представлений</w:t>
      </w:r>
    </w:p>
    <w:p w:rsidR="00E164CA" w:rsidRPr="00C111A0" w:rsidRDefault="00E164CA" w:rsidP="00C111A0">
      <w:pPr>
        <w:jc w:val="center"/>
        <w:rPr>
          <w:rFonts w:ascii="Times New Roman" w:hAnsi="Times New Roman"/>
          <w:b/>
          <w:i/>
          <w:sz w:val="48"/>
        </w:rPr>
      </w:pPr>
      <w:r w:rsidRPr="00C111A0">
        <w:rPr>
          <w:rFonts w:ascii="Times New Roman" w:hAnsi="Times New Roman"/>
          <w:b/>
          <w:i/>
          <w:sz w:val="48"/>
        </w:rPr>
        <w:t>посредством дидактических игр»</w:t>
      </w:r>
    </w:p>
    <w:p w:rsidR="00E164CA" w:rsidRDefault="00E164CA">
      <w:pPr>
        <w:rPr>
          <w:rFonts w:ascii="Times New Roman" w:hAnsi="Times New Roman"/>
          <w:sz w:val="32"/>
        </w:rPr>
      </w:pPr>
    </w:p>
    <w:p w:rsidR="00E164CA" w:rsidRDefault="00E164CA">
      <w:pPr>
        <w:rPr>
          <w:rFonts w:ascii="Times New Roman" w:hAnsi="Times New Roman"/>
          <w:sz w:val="32"/>
        </w:rPr>
      </w:pPr>
    </w:p>
    <w:p w:rsidR="00E164CA" w:rsidRDefault="00E164CA">
      <w:pPr>
        <w:rPr>
          <w:rFonts w:ascii="Times New Roman" w:hAnsi="Times New Roman"/>
          <w:sz w:val="32"/>
        </w:rPr>
      </w:pPr>
    </w:p>
    <w:p w:rsidR="00E164CA" w:rsidRDefault="00E164CA">
      <w:pPr>
        <w:rPr>
          <w:rFonts w:ascii="Times New Roman" w:hAnsi="Times New Roman"/>
          <w:sz w:val="32"/>
        </w:rPr>
      </w:pPr>
    </w:p>
    <w:p w:rsidR="00E164CA" w:rsidRDefault="00E164CA">
      <w:pPr>
        <w:rPr>
          <w:rFonts w:ascii="Times New Roman" w:hAnsi="Times New Roman"/>
          <w:sz w:val="32"/>
        </w:rPr>
      </w:pPr>
    </w:p>
    <w:p w:rsidR="00E164CA" w:rsidRDefault="00E164CA" w:rsidP="00E70CFD">
      <w:pPr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Подготовила в-ль: </w:t>
      </w:r>
    </w:p>
    <w:p w:rsidR="00E164CA" w:rsidRDefault="00E164CA" w:rsidP="00E70CFD">
      <w:pPr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Омарова С.О.</w:t>
      </w:r>
    </w:p>
    <w:p w:rsidR="00E164CA" w:rsidRDefault="00E164CA">
      <w:pPr>
        <w:rPr>
          <w:rFonts w:ascii="Times New Roman" w:hAnsi="Times New Roman"/>
          <w:sz w:val="32"/>
        </w:rPr>
      </w:pPr>
    </w:p>
    <w:p w:rsidR="00E164CA" w:rsidRDefault="00E164CA" w:rsidP="00F927E9">
      <w:pPr>
        <w:tabs>
          <w:tab w:val="left" w:pos="1308"/>
        </w:tabs>
        <w:ind w:left="567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</w:r>
    </w:p>
    <w:p w:rsidR="00E164CA" w:rsidRDefault="00E164CA">
      <w:pPr>
        <w:rPr>
          <w:rFonts w:ascii="Times New Roman" w:hAnsi="Times New Roman"/>
          <w:sz w:val="32"/>
        </w:rPr>
      </w:pPr>
    </w:p>
    <w:p w:rsidR="00E164CA" w:rsidRDefault="00E164CA">
      <w:pPr>
        <w:rPr>
          <w:rFonts w:ascii="Times New Roman" w:hAnsi="Times New Roman"/>
          <w:sz w:val="32"/>
        </w:rPr>
      </w:pPr>
    </w:p>
    <w:p w:rsidR="00E164CA" w:rsidRDefault="00E164CA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</w:t>
      </w:r>
      <w:r w:rsidRPr="00C111A0">
        <w:rPr>
          <w:rFonts w:ascii="Times New Roman" w:hAnsi="Times New Roman"/>
          <w:sz w:val="32"/>
        </w:rPr>
        <w:t xml:space="preserve">Развитие элементарных математических представлений - это исключительно важная часть интеллектуального и личностного развития дошкольника. В соответствии с ФГОС дошкольное образовательное учреждение является первой образовательной ступенью и детский сад выполняет важную функцию подготовки детей к школе. И от того, насколько качественно и своевременно будет подготовлен ребенок к школе, во многом зависит успешность его дальнейшего обучения. </w:t>
      </w:r>
    </w:p>
    <w:p w:rsidR="00E164CA" w:rsidRDefault="00E164CA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</w:t>
      </w:r>
      <w:r w:rsidRPr="00C111A0">
        <w:rPr>
          <w:rFonts w:ascii="Times New Roman" w:hAnsi="Times New Roman"/>
          <w:sz w:val="32"/>
        </w:rPr>
        <w:t xml:space="preserve">Математика обладает уникальным развивающим эффектом. </w:t>
      </w:r>
      <w:r>
        <w:rPr>
          <w:rFonts w:ascii="Times New Roman" w:hAnsi="Times New Roman"/>
          <w:sz w:val="32"/>
        </w:rPr>
        <w:t>«</w:t>
      </w:r>
      <w:r w:rsidRPr="00C111A0">
        <w:rPr>
          <w:rFonts w:ascii="Times New Roman" w:hAnsi="Times New Roman"/>
          <w:sz w:val="32"/>
        </w:rPr>
        <w:t>Математика- царица всех наук! Она приводит в порядок ум! ». Ее изучение способствует развитию памяти, речи, воображения, эмоций; формирует настойчивость, терпение, творческий потенциал личности. Максимального эффекта при ФЭМП можно добиться, используя дидактические игры, занимательные упражнения, задачи и развлечения. Для того, чтобы организовать работу по ФЭМП детей дошкольного возраста в соответствии с современными требованиями, необходимо и</w:t>
      </w:r>
      <w:r>
        <w:rPr>
          <w:rFonts w:ascii="Times New Roman" w:hAnsi="Times New Roman"/>
          <w:sz w:val="32"/>
        </w:rPr>
        <w:t xml:space="preserve">спользовать дидактические игры </w:t>
      </w:r>
      <w:r w:rsidRPr="00C111A0">
        <w:rPr>
          <w:rFonts w:ascii="Times New Roman" w:hAnsi="Times New Roman"/>
          <w:sz w:val="32"/>
        </w:rPr>
        <w:t>для развития памяти, внимания, воображ</w:t>
      </w:r>
      <w:r>
        <w:rPr>
          <w:rFonts w:ascii="Times New Roman" w:hAnsi="Times New Roman"/>
          <w:sz w:val="32"/>
        </w:rPr>
        <w:t>ения, логического мышления. С их</w:t>
      </w:r>
      <w:r w:rsidRPr="00C111A0">
        <w:rPr>
          <w:rFonts w:ascii="Times New Roman" w:hAnsi="Times New Roman"/>
          <w:sz w:val="32"/>
        </w:rPr>
        <w:t xml:space="preserve"> помощью можно решить следующие задачи: 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>-приобретение знаний о множестве, числе, величине, форме, пространстве и времени как основы математического развития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 xml:space="preserve">-формирование широкой начальной ориентации в количественных, пространственных и временных отношениях окружающей действительности; </w:t>
      </w:r>
    </w:p>
    <w:p w:rsidR="00E164CA" w:rsidRDefault="00E164CA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-</w:t>
      </w:r>
      <w:r w:rsidRPr="00C111A0">
        <w:rPr>
          <w:rFonts w:ascii="Times New Roman" w:hAnsi="Times New Roman"/>
          <w:sz w:val="32"/>
        </w:rPr>
        <w:t xml:space="preserve">формирование навыков и умений в счете, вычислениях, измерении, моделировании, общеучебных умений; </w:t>
      </w:r>
    </w:p>
    <w:p w:rsidR="00E164CA" w:rsidRDefault="00E164CA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-</w:t>
      </w:r>
      <w:r w:rsidRPr="00C111A0">
        <w:rPr>
          <w:rFonts w:ascii="Times New Roman" w:hAnsi="Times New Roman"/>
          <w:sz w:val="32"/>
        </w:rPr>
        <w:t xml:space="preserve">овладение математической терминологией; </w:t>
      </w:r>
    </w:p>
    <w:p w:rsidR="00E164CA" w:rsidRDefault="00E164CA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-</w:t>
      </w:r>
      <w:r w:rsidRPr="00C111A0">
        <w:rPr>
          <w:rFonts w:ascii="Times New Roman" w:hAnsi="Times New Roman"/>
          <w:sz w:val="32"/>
        </w:rPr>
        <w:t>развитие познавательных интересов и способностей, логического мышления, общее развитие ребенка формирование простейших</w:t>
      </w:r>
      <w:r>
        <w:rPr>
          <w:rFonts w:ascii="Times New Roman" w:hAnsi="Times New Roman"/>
          <w:sz w:val="32"/>
        </w:rPr>
        <w:t xml:space="preserve"> графических умений и навыков;</w:t>
      </w:r>
    </w:p>
    <w:p w:rsidR="00E164CA" w:rsidRDefault="00E164CA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-</w:t>
      </w:r>
      <w:r w:rsidRPr="00C111A0">
        <w:rPr>
          <w:rFonts w:ascii="Times New Roman" w:hAnsi="Times New Roman"/>
          <w:sz w:val="32"/>
        </w:rPr>
        <w:t xml:space="preserve">формирование и развитие общих приемов умственной деятельности (классификация, сравнение, обобщение и т. д.) ; 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>воспитательный процесс по формированию элементарных математических способностей необходимо выстраивать с учётом след</w:t>
      </w:r>
      <w:r>
        <w:rPr>
          <w:rFonts w:ascii="Times New Roman" w:hAnsi="Times New Roman"/>
          <w:sz w:val="32"/>
        </w:rPr>
        <w:t xml:space="preserve">ующих принципов: 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 xml:space="preserve">1) Доступность - соотнесение содержания, характера и объёма учебного материала с уровнем развития, подготовленности детей. 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 xml:space="preserve">2) Непрерывность - на сегодняшнем этапе образование призвано сформировать у подрастающего поколения устойчивый интерес к постоянному пополнению своего интеллектуального багажа. 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 xml:space="preserve">3) Целостность- -формирование у дошкольников целостного представления о математике. 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 xml:space="preserve">4)Научность. 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 xml:space="preserve">5) Системность – этот принцип реализуется в процессе взаимосвязанного формирования представлений ребёнка о математике в различных видах деятельности и действенного отношения к окружающему миру. 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 xml:space="preserve">6) Преемственность - обучение продолжается в начальной школе. 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>Для развития познавательных способностей и познавательных интересов у дошкольников можно</w:t>
      </w:r>
      <w:r>
        <w:rPr>
          <w:rFonts w:ascii="Times New Roman" w:hAnsi="Times New Roman"/>
          <w:sz w:val="32"/>
        </w:rPr>
        <w:t xml:space="preserve"> выделить</w:t>
      </w:r>
      <w:r w:rsidRPr="00C111A0">
        <w:rPr>
          <w:rFonts w:ascii="Times New Roman" w:hAnsi="Times New Roman"/>
          <w:sz w:val="32"/>
        </w:rPr>
        <w:t xml:space="preserve"> следующие инновационные методы и использовать приемы: элементарный анализ (установление причинно-</w:t>
      </w:r>
      <w:r>
        <w:rPr>
          <w:rFonts w:ascii="Times New Roman" w:hAnsi="Times New Roman"/>
          <w:sz w:val="32"/>
        </w:rPr>
        <w:t>следственных связей)</w:t>
      </w:r>
      <w:r w:rsidRPr="00C111A0">
        <w:rPr>
          <w:rFonts w:ascii="Times New Roman" w:hAnsi="Times New Roman"/>
          <w:sz w:val="32"/>
        </w:rPr>
        <w:t>; · метод моделирования и конструирования · решение логических задач; · экспериментирование и опыты · воссоздание и преобразование · информационно коммуникативные технологии · здоровьесберегающие технологии (физминутки, динамические паузы, психогимнастики, пальчиковые гимнаст</w:t>
      </w:r>
      <w:r>
        <w:rPr>
          <w:rFonts w:ascii="Times New Roman" w:hAnsi="Times New Roman"/>
          <w:sz w:val="32"/>
        </w:rPr>
        <w:t>ики в соответствии с тематикой).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>В зависимости от педагогических задач и совокупности применяемых методов, образовательную деятельность с воспитанниками проводят в различных формах: организованная образовательная деятельность (фантазийные путешествия, игровая экспедиция, занятие-</w:t>
      </w:r>
      <w:r>
        <w:rPr>
          <w:rFonts w:ascii="Times New Roman" w:hAnsi="Times New Roman"/>
          <w:sz w:val="32"/>
        </w:rPr>
        <w:t xml:space="preserve"> </w:t>
      </w:r>
      <w:r w:rsidRPr="00C111A0">
        <w:rPr>
          <w:rFonts w:ascii="Times New Roman" w:hAnsi="Times New Roman"/>
          <w:sz w:val="32"/>
        </w:rPr>
        <w:t>детектив; интеллектуальный марафон, викторина; КВН, презентация, тематиче</w:t>
      </w:r>
      <w:r>
        <w:rPr>
          <w:rFonts w:ascii="Times New Roman" w:hAnsi="Times New Roman"/>
          <w:sz w:val="32"/>
        </w:rPr>
        <w:t xml:space="preserve">ский досуг); </w:t>
      </w:r>
      <w:r w:rsidRPr="00C111A0">
        <w:rPr>
          <w:rFonts w:ascii="Times New Roman" w:hAnsi="Times New Roman"/>
          <w:sz w:val="32"/>
        </w:rPr>
        <w:t>-демонстрационные опыты; - сенсорные праздники на основе народного календаря; - театрализация с математическим содержанием; - обучение в повседневных бытовых ситуациях; - беседы; - самостоятельная д</w:t>
      </w:r>
      <w:r>
        <w:rPr>
          <w:rFonts w:ascii="Times New Roman" w:hAnsi="Times New Roman"/>
          <w:sz w:val="32"/>
        </w:rPr>
        <w:t>еятельность в развивающей среде.</w:t>
      </w:r>
    </w:p>
    <w:p w:rsidR="00E164CA" w:rsidRDefault="00E164CA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</w:t>
      </w:r>
      <w:r w:rsidRPr="00C111A0">
        <w:rPr>
          <w:rFonts w:ascii="Times New Roman" w:hAnsi="Times New Roman"/>
          <w:sz w:val="32"/>
        </w:rPr>
        <w:t>Основной формой работы с дошкольниками и ведущим видом их деятельности является -</w:t>
      </w:r>
      <w:r>
        <w:rPr>
          <w:rFonts w:ascii="Times New Roman" w:hAnsi="Times New Roman"/>
          <w:sz w:val="32"/>
        </w:rPr>
        <w:t xml:space="preserve"> </w:t>
      </w:r>
      <w:r w:rsidRPr="00C111A0">
        <w:rPr>
          <w:rFonts w:ascii="Times New Roman" w:hAnsi="Times New Roman"/>
          <w:sz w:val="32"/>
        </w:rPr>
        <w:t>игра. Как сказал В. А. Сухомлинский “Без игры нет, и не может быть полноценного умственного развития. Игра - это огромное светлое окно, через которое в духовный мир ребенка вливается живительный поток представлений, понятий. Игра - это искра, зажигающая огоне</w:t>
      </w:r>
      <w:r>
        <w:rPr>
          <w:rFonts w:ascii="Times New Roman" w:hAnsi="Times New Roman"/>
          <w:sz w:val="32"/>
        </w:rPr>
        <w:t>к пытливости и любознательности</w:t>
      </w:r>
      <w:r w:rsidRPr="00C111A0">
        <w:rPr>
          <w:rFonts w:ascii="Times New Roman" w:hAnsi="Times New Roman"/>
          <w:sz w:val="32"/>
        </w:rPr>
        <w:t>”</w:t>
      </w:r>
      <w:r>
        <w:rPr>
          <w:rFonts w:ascii="Times New Roman" w:hAnsi="Times New Roman"/>
          <w:sz w:val="32"/>
        </w:rPr>
        <w:t xml:space="preserve">. </w:t>
      </w:r>
      <w:r w:rsidRPr="00C111A0">
        <w:rPr>
          <w:rFonts w:ascii="Times New Roman" w:hAnsi="Times New Roman"/>
          <w:sz w:val="32"/>
        </w:rPr>
        <w:t xml:space="preserve"> Именно игра с элементами обучения, интересная ребенку, поможет в развитии познавательных способностей дошкольника. Такой игрой и являются дидактическая игра. 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 xml:space="preserve">Дидактические игры по формированию математических представлений можно разделить на следующие группы: 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>1. Игры с цифрами и числами</w:t>
      </w:r>
      <w:r>
        <w:rPr>
          <w:rFonts w:ascii="Times New Roman" w:hAnsi="Times New Roman"/>
          <w:sz w:val="32"/>
        </w:rPr>
        <w:t>.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>2. Игры путешествия во времени</w:t>
      </w:r>
      <w:r>
        <w:rPr>
          <w:rFonts w:ascii="Times New Roman" w:hAnsi="Times New Roman"/>
          <w:sz w:val="32"/>
        </w:rPr>
        <w:t>.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>3. Игры</w:t>
      </w:r>
      <w:r>
        <w:rPr>
          <w:rFonts w:ascii="Times New Roman" w:hAnsi="Times New Roman"/>
          <w:sz w:val="32"/>
        </w:rPr>
        <w:t xml:space="preserve"> на ориентировку в пространстве.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>4. Игры с геометрическими фигурами</w:t>
      </w:r>
      <w:r>
        <w:rPr>
          <w:rFonts w:ascii="Times New Roman" w:hAnsi="Times New Roman"/>
          <w:sz w:val="32"/>
        </w:rPr>
        <w:t>.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>5. Игры на логическое мышление</w:t>
      </w:r>
      <w:r>
        <w:rPr>
          <w:rFonts w:ascii="Times New Roman" w:hAnsi="Times New Roman"/>
          <w:sz w:val="32"/>
        </w:rPr>
        <w:t>.</w:t>
      </w:r>
    </w:p>
    <w:p w:rsidR="00E164CA" w:rsidRDefault="00E164CA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</w:t>
      </w:r>
      <w:r w:rsidRPr="00C111A0">
        <w:rPr>
          <w:rFonts w:ascii="Times New Roman" w:hAnsi="Times New Roman"/>
          <w:sz w:val="32"/>
        </w:rPr>
        <w:t xml:space="preserve"> Главная особенность дидактической игры в том, что задание предлагается детям в игровой форме, которая состоит из познавательного и воспи</w:t>
      </w:r>
      <w:r>
        <w:rPr>
          <w:rFonts w:ascii="Times New Roman" w:hAnsi="Times New Roman"/>
          <w:sz w:val="32"/>
        </w:rPr>
        <w:t>тательного содержания, а также из</w:t>
      </w:r>
      <w:r w:rsidRPr="00C111A0">
        <w:rPr>
          <w:rFonts w:ascii="Times New Roman" w:hAnsi="Times New Roman"/>
          <w:sz w:val="32"/>
        </w:rPr>
        <w:t xml:space="preserve"> игровых заданий, игровых действий и организационных отношений. 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>1.</w:t>
      </w:r>
      <w:r>
        <w:rPr>
          <w:rFonts w:ascii="Times New Roman" w:hAnsi="Times New Roman"/>
          <w:sz w:val="32"/>
        </w:rPr>
        <w:t xml:space="preserve"> </w:t>
      </w:r>
      <w:r w:rsidRPr="00C111A0">
        <w:rPr>
          <w:rFonts w:ascii="Times New Roman" w:hAnsi="Times New Roman"/>
          <w:sz w:val="32"/>
        </w:rPr>
        <w:t>К первой группе игр относится обучение детей счету в прямом и обратном порядке. Используя сказочный сюжет, знакомим детей с образованием всех чисел в пределах 10, путем сравнивания равных и неравных групп предметов. Такие дидактические игры как "Какой цифры не стало?", "Сколько?", "Путаница?", "Исправь ошибку", "Убираем цифры", "На</w:t>
      </w:r>
      <w:r>
        <w:rPr>
          <w:rFonts w:ascii="Times New Roman" w:hAnsi="Times New Roman"/>
          <w:sz w:val="32"/>
        </w:rPr>
        <w:t>зови соседей", учат</w:t>
      </w:r>
      <w:r w:rsidRPr="00C111A0">
        <w:rPr>
          <w:rFonts w:ascii="Times New Roman" w:hAnsi="Times New Roman"/>
          <w:sz w:val="32"/>
        </w:rPr>
        <w:t xml:space="preserve"> свободно оперировать числами в пределах 10 и сопровождать словами свои действия. Дидактические игры, такие как "Задумай число", "Число как тебя зовут?", "Составь цифру", "Кто первый назовет, которой игрушки не стало?" развивают у детей внимание, память, мышление. 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 xml:space="preserve">2.Вторая группа математических игр (игры – путешествие во времени) . Они служат для знакомства детей с днями недели, названиями месяцев, их последовательностью. 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 xml:space="preserve">3. В третью группу входят игры на ориентирование в пространстве. Задача воспитателя - научить детей ориентироваться в специально созданных пространственных ситуациях и определять свое место по заданному условию. При помощи дидактических игр и упражнений дети овладевают умением определять словом положение того или иного предмета по </w:t>
      </w:r>
      <w:r>
        <w:rPr>
          <w:rFonts w:ascii="Times New Roman" w:hAnsi="Times New Roman"/>
          <w:sz w:val="32"/>
        </w:rPr>
        <w:t xml:space="preserve">отношению к другому. </w:t>
      </w:r>
      <w:r w:rsidRPr="00C111A0">
        <w:rPr>
          <w:rFonts w:ascii="Times New Roman" w:hAnsi="Times New Roman"/>
          <w:sz w:val="32"/>
        </w:rPr>
        <w:t xml:space="preserve"> 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 xml:space="preserve">4. Для закрепления знаний о форме геометрических фигур детям предлагается узнать в окружающих предметах форму круга, Например, воспитатель спрашивает: "Какую геометрическую фигуру напоминает дно тарелки?" (поверхность крышки стола, лист бумаги т.д.). 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 xml:space="preserve">5. Любая математическая задача на смекалку, для какого бы возраста она ни предназначалась, несет в себе определенную умственную нагрузку. В ходе решения каждой новой задачи ребенок включается в активную мыслительную деятельность, стремясь достичь конечной цели, тем самым развивая логическое мышление. </w:t>
      </w:r>
    </w:p>
    <w:p w:rsidR="00E164CA" w:rsidRDefault="00E164CA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</w:t>
      </w:r>
      <w:r w:rsidRPr="00C111A0">
        <w:rPr>
          <w:rFonts w:ascii="Times New Roman" w:hAnsi="Times New Roman"/>
          <w:sz w:val="32"/>
        </w:rPr>
        <w:t>В дидактической игре математического направления роль воспитателя неср</w:t>
      </w:r>
      <w:r>
        <w:rPr>
          <w:rFonts w:ascii="Times New Roman" w:hAnsi="Times New Roman"/>
          <w:sz w:val="32"/>
        </w:rPr>
        <w:t>авненно большая, чем в играх дру</w:t>
      </w:r>
      <w:r w:rsidRPr="00C111A0">
        <w:rPr>
          <w:rFonts w:ascii="Times New Roman" w:hAnsi="Times New Roman"/>
          <w:sz w:val="32"/>
        </w:rPr>
        <w:t>гой направленности. Именно воспитатель вводит детей в ту или иную игру и знакомит их с методом ее ведения. Участвует в ней, ведет ее так, чтобы можно было использовать для д</w:t>
      </w:r>
      <w:r>
        <w:rPr>
          <w:rFonts w:ascii="Times New Roman" w:hAnsi="Times New Roman"/>
          <w:sz w:val="32"/>
        </w:rPr>
        <w:t xml:space="preserve">остижения </w:t>
      </w:r>
      <w:r w:rsidRPr="00C111A0">
        <w:rPr>
          <w:rFonts w:ascii="Times New Roman" w:hAnsi="Times New Roman"/>
          <w:sz w:val="32"/>
        </w:rPr>
        <w:t xml:space="preserve"> дидактических задач. Отбирая игры, необходимо исходить из того, какие программные задачи будете решать с их помощью, как игра будет способствовать развитию умственной активности детей, воспитанию нравственных сторон личности. Вначале необходимо разбирать игру с точки зрения ее структуры: дидактическая задача, содержание, правила, игровое действие. Позаботиться о том, чтобы в избранной игре дети закрепляли, уточняли, расширяли знания и умения и в то же время не превращали игру в занятие или упражнение. Детально продумывать, как, выполняя программную задачу, сохранить игровое действие и обеспечить возможность каждому ребенку активно действовать в игровой ситуации. </w:t>
      </w:r>
      <w:r>
        <w:rPr>
          <w:rFonts w:ascii="Times New Roman" w:hAnsi="Times New Roman"/>
          <w:sz w:val="32"/>
        </w:rPr>
        <w:t xml:space="preserve">   </w:t>
      </w:r>
      <w:r w:rsidRPr="00C111A0">
        <w:rPr>
          <w:rFonts w:ascii="Times New Roman" w:hAnsi="Times New Roman"/>
          <w:sz w:val="32"/>
        </w:rPr>
        <w:t xml:space="preserve">Помнить, что руководство дидактическими играми осуществляется в соответствии с возрастными особенностями детей. </w:t>
      </w:r>
    </w:p>
    <w:p w:rsidR="00E164CA" w:rsidRDefault="00E164CA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</w:t>
      </w:r>
      <w:r w:rsidRPr="00C111A0">
        <w:rPr>
          <w:rFonts w:ascii="Times New Roman" w:hAnsi="Times New Roman"/>
          <w:sz w:val="32"/>
        </w:rPr>
        <w:t>Работая с детьми младшего возраста</w:t>
      </w:r>
      <w:r>
        <w:rPr>
          <w:rFonts w:ascii="Times New Roman" w:hAnsi="Times New Roman"/>
          <w:sz w:val="32"/>
        </w:rPr>
        <w:t>,</w:t>
      </w:r>
      <w:r w:rsidRPr="00C111A0">
        <w:rPr>
          <w:rFonts w:ascii="Times New Roman" w:hAnsi="Times New Roman"/>
          <w:sz w:val="32"/>
        </w:rPr>
        <w:t xml:space="preserve"> воспитатель должен сам включаться в игру. Вначале следует привлекать детей играть с ди</w:t>
      </w:r>
      <w:r>
        <w:rPr>
          <w:rFonts w:ascii="Times New Roman" w:hAnsi="Times New Roman"/>
          <w:sz w:val="32"/>
        </w:rPr>
        <w:t>дактическим материалом - кубиками</w:t>
      </w:r>
      <w:r w:rsidRPr="00C111A0">
        <w:rPr>
          <w:rFonts w:ascii="Times New Roman" w:hAnsi="Times New Roman"/>
          <w:sz w:val="32"/>
        </w:rPr>
        <w:t xml:space="preserve">. Воспитатель должен вместе с детьми разбирать и собирать их, тем самым вызывать у детей интерес к дидактическому материалу, желание играть с ним. </w:t>
      </w:r>
    </w:p>
    <w:p w:rsidR="00E164CA" w:rsidRDefault="00E164CA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</w:t>
      </w:r>
      <w:r w:rsidRPr="00C111A0">
        <w:rPr>
          <w:rFonts w:ascii="Times New Roman" w:hAnsi="Times New Roman"/>
          <w:sz w:val="32"/>
        </w:rPr>
        <w:t>Дети среднего дошкольного возраста уже имеют некоторый опыт совместных игр, но и здесь я</w:t>
      </w:r>
      <w:r>
        <w:rPr>
          <w:rFonts w:ascii="Times New Roman" w:hAnsi="Times New Roman"/>
          <w:sz w:val="32"/>
        </w:rPr>
        <w:t xml:space="preserve"> </w:t>
      </w:r>
      <w:r w:rsidRPr="00C111A0">
        <w:rPr>
          <w:rFonts w:ascii="Times New Roman" w:hAnsi="Times New Roman"/>
          <w:sz w:val="32"/>
        </w:rPr>
        <w:t>- воспитатель должна принимать участие в дидактических играх. Я являюсь учителем и участником игры, учу детей и играю с ними, стремлюсь вовлечь всех детей, постепенно подвожу их к умению цвета, следить за действиями и словами товарищей, т. е. интересуюсь процессом всей игры. Подбирать такие игры, в процессе которых дети должны вспомнить и закрепить определенные понятия. Задача дидактических игр заключается в упорядочении, обобщении, группировке впечатлений, уточнении представлений, в различении и усвоении названий форм, величины, пространственных отношений, звуков.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    </w:t>
      </w:r>
      <w:r w:rsidRPr="00C111A0">
        <w:rPr>
          <w:rFonts w:ascii="Times New Roman" w:hAnsi="Times New Roman"/>
          <w:sz w:val="32"/>
        </w:rPr>
        <w:t xml:space="preserve">Дети старшего возраста в ходе дидактических игр наблюдают, сравнивают, сопоставляют, классифицируют предметы по тем или иным признакам, производят доступный им анализ и синтез, делают обобщения. </w:t>
      </w:r>
    </w:p>
    <w:p w:rsidR="00E164CA" w:rsidRDefault="00E164CA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</w:t>
      </w:r>
      <w:r w:rsidRPr="00C111A0">
        <w:rPr>
          <w:rFonts w:ascii="Times New Roman" w:hAnsi="Times New Roman"/>
          <w:sz w:val="32"/>
        </w:rPr>
        <w:t xml:space="preserve">Дидактические игры носят развивающий эффект, поэтому они необходимы в обучении и воспитании детей дошкольного возраста. Дидактическая игра – это целенаправленная творческая деятельность, в процессе которой воспитанники глубже и ярче постигают явления окружающей действительности и познают мир. Они позволяют расширять знания дошкольников, закреплять их представления о количестве, величине, геометрических фигурах, учат ориентироваться в пространстве и во времени. А.В. Запорожец, оценивая роль дидактической игры, подчеркивал: «Нам необходимо добиться того, чтобы дидактическая игра была не только формой усвоения отдельных знаний и умений, но и способствовала бы общему развитию ребенка». </w:t>
      </w:r>
    </w:p>
    <w:p w:rsidR="00E164CA" w:rsidRDefault="00E164CA">
      <w:pPr>
        <w:rPr>
          <w:rFonts w:ascii="Times New Roman" w:hAnsi="Times New Roman"/>
          <w:sz w:val="32"/>
        </w:rPr>
      </w:pP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>Рекомендуемые новаторски</w:t>
      </w:r>
      <w:r>
        <w:rPr>
          <w:rFonts w:ascii="Times New Roman" w:hAnsi="Times New Roman"/>
          <w:sz w:val="32"/>
        </w:rPr>
        <w:t>е идеи и педагогические</w:t>
      </w:r>
      <w:r w:rsidRPr="00C111A0">
        <w:rPr>
          <w:rFonts w:ascii="Times New Roman" w:hAnsi="Times New Roman"/>
          <w:sz w:val="32"/>
        </w:rPr>
        <w:t xml:space="preserve"> технологии следующих авторов</w:t>
      </w:r>
      <w:r>
        <w:rPr>
          <w:rFonts w:ascii="Times New Roman" w:hAnsi="Times New Roman"/>
          <w:sz w:val="32"/>
        </w:rPr>
        <w:t xml:space="preserve">: 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 xml:space="preserve">1.Т.И. </w:t>
      </w:r>
      <w:r>
        <w:rPr>
          <w:rFonts w:ascii="Times New Roman" w:hAnsi="Times New Roman"/>
          <w:sz w:val="32"/>
        </w:rPr>
        <w:t xml:space="preserve">Ерофеева </w:t>
      </w:r>
      <w:r w:rsidRPr="00C111A0">
        <w:rPr>
          <w:rFonts w:ascii="Times New Roman" w:hAnsi="Times New Roman"/>
          <w:sz w:val="32"/>
        </w:rPr>
        <w:t>: «Математика для дошкольников»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 xml:space="preserve">2. З.А. Михайлова «Математика от 3 до 7». 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 xml:space="preserve">3. Т.М. Бондаренко «Дидактические игры в детском саду» </w:t>
      </w:r>
    </w:p>
    <w:p w:rsidR="00E164CA" w:rsidRDefault="00E164CA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4. И.А. Поморае</w:t>
      </w:r>
      <w:r w:rsidRPr="00C111A0">
        <w:rPr>
          <w:rFonts w:ascii="Times New Roman" w:hAnsi="Times New Roman"/>
          <w:sz w:val="32"/>
        </w:rPr>
        <w:t xml:space="preserve">ва, В.А. Позина «ФЭМП» 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 xml:space="preserve">5. В.В.Волина «Праздник числа» 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 xml:space="preserve">6. Т.И. Ерофеева «Математика для дошкольников» и др. </w:t>
      </w:r>
    </w:p>
    <w:p w:rsidR="00E164CA" w:rsidRDefault="00E164CA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</w:t>
      </w:r>
      <w:r w:rsidRPr="00C111A0">
        <w:rPr>
          <w:rFonts w:ascii="Times New Roman" w:hAnsi="Times New Roman"/>
          <w:sz w:val="32"/>
        </w:rPr>
        <w:t>Также условием успешной реализации программы по формированию математических представлений является организация предметно – пространственной, развивающей среды в возрастных группах. С целью стимулирования интеллектуального развития детей</w:t>
      </w:r>
      <w:r>
        <w:rPr>
          <w:rFonts w:ascii="Times New Roman" w:hAnsi="Times New Roman"/>
          <w:sz w:val="32"/>
        </w:rPr>
        <w:t xml:space="preserve"> создается</w:t>
      </w:r>
      <w:r w:rsidRPr="00C111A0">
        <w:rPr>
          <w:rFonts w:ascii="Times New Roman" w:hAnsi="Times New Roman"/>
          <w:sz w:val="32"/>
        </w:rPr>
        <w:t xml:space="preserve"> уголок занимательной математики, </w:t>
      </w:r>
      <w:r>
        <w:rPr>
          <w:rFonts w:ascii="Times New Roman" w:hAnsi="Times New Roman"/>
          <w:sz w:val="32"/>
        </w:rPr>
        <w:t xml:space="preserve">он </w:t>
      </w:r>
      <w:r w:rsidRPr="00C111A0">
        <w:rPr>
          <w:rFonts w:ascii="Times New Roman" w:hAnsi="Times New Roman"/>
          <w:sz w:val="32"/>
        </w:rPr>
        <w:t>состоит из центр развивающих и занимательных игр,</w:t>
      </w:r>
      <w:r>
        <w:rPr>
          <w:rFonts w:ascii="Times New Roman" w:hAnsi="Times New Roman"/>
          <w:sz w:val="32"/>
        </w:rPr>
        <w:t xml:space="preserve"> также</w:t>
      </w:r>
      <w:r w:rsidRPr="00C111A0">
        <w:rPr>
          <w:rFonts w:ascii="Times New Roman" w:hAnsi="Times New Roman"/>
          <w:sz w:val="32"/>
        </w:rPr>
        <w:t xml:space="preserve"> создается </w:t>
      </w:r>
      <w:r>
        <w:rPr>
          <w:rFonts w:ascii="Times New Roman" w:hAnsi="Times New Roman"/>
          <w:sz w:val="32"/>
        </w:rPr>
        <w:t xml:space="preserve">центр </w:t>
      </w:r>
      <w:r w:rsidRPr="00C111A0">
        <w:rPr>
          <w:rFonts w:ascii="Times New Roman" w:hAnsi="Times New Roman"/>
          <w:sz w:val="32"/>
        </w:rPr>
        <w:t>познавательного развития, где расположены дидактические игры и другой игровой занимательный материал: блоки элементар</w:t>
      </w:r>
      <w:r>
        <w:rPr>
          <w:rFonts w:ascii="Times New Roman" w:hAnsi="Times New Roman"/>
          <w:sz w:val="32"/>
        </w:rPr>
        <w:t>ных загадки, пословицы, считалки</w:t>
      </w:r>
      <w:r w:rsidRPr="00C111A0">
        <w:rPr>
          <w:rFonts w:ascii="Times New Roman" w:hAnsi="Times New Roman"/>
          <w:sz w:val="32"/>
        </w:rPr>
        <w:t xml:space="preserve">, полочки Кюизенера, простейшие варианты </w:t>
      </w:r>
      <w:r>
        <w:rPr>
          <w:rFonts w:ascii="Times New Roman" w:hAnsi="Times New Roman"/>
          <w:sz w:val="32"/>
        </w:rPr>
        <w:t xml:space="preserve">игр «Танграм», «Колумбово яйцо» </w:t>
      </w:r>
      <w:r w:rsidRPr="00C111A0">
        <w:rPr>
          <w:rFonts w:ascii="Times New Roman" w:hAnsi="Times New Roman"/>
          <w:sz w:val="32"/>
        </w:rPr>
        <w:t>, «Кубики и цвет» и т.д. Собранный и систематизированный наглядный материал по логическому</w:t>
      </w:r>
      <w:r>
        <w:rPr>
          <w:rFonts w:ascii="Times New Roman" w:hAnsi="Times New Roman"/>
          <w:sz w:val="32"/>
        </w:rPr>
        <w:t xml:space="preserve"> мышлению</w:t>
      </w:r>
      <w:r w:rsidRPr="00C111A0">
        <w:rPr>
          <w:rFonts w:ascii="Times New Roman" w:hAnsi="Times New Roman"/>
          <w:sz w:val="32"/>
        </w:rPr>
        <w:t xml:space="preserve"> задачи-шутки, занимательные вопросы, лабиринты, кроссворды, ребусы, головоломки, поговорки и физкультминутки с математическим содержанием. Организация развивающей среды осуществляется с посильным участием детей, что создает у них положительное отношение и интерес к материалу, желание играть. </w:t>
      </w:r>
    </w:p>
    <w:p w:rsidR="00E164CA" w:rsidRDefault="00E164CA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</w:t>
      </w:r>
      <w:r w:rsidRPr="00C111A0">
        <w:rPr>
          <w:rFonts w:ascii="Times New Roman" w:hAnsi="Times New Roman"/>
          <w:sz w:val="32"/>
        </w:rPr>
        <w:t xml:space="preserve">Для определения эффективности своей работы воспитатель проводит педагогическую диагностику математических формирования представлений, которую можно осуществлять посредством дидактических игр. Основная цель, которой - выявить возможности игры, как средства формирования усвоенного материала в образовательной деятельности формировании элементарных математических представлений у дошкольников. </w:t>
      </w:r>
    </w:p>
    <w:p w:rsidR="00E164CA" w:rsidRDefault="00E164CA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</w:t>
      </w:r>
      <w:r w:rsidRPr="00C111A0">
        <w:rPr>
          <w:rFonts w:ascii="Times New Roman" w:hAnsi="Times New Roman"/>
          <w:sz w:val="32"/>
        </w:rPr>
        <w:t>Семья играет в воспитании ребёнка основную, долговреме</w:t>
      </w:r>
      <w:r>
        <w:rPr>
          <w:rFonts w:ascii="Times New Roman" w:hAnsi="Times New Roman"/>
          <w:sz w:val="32"/>
        </w:rPr>
        <w:t>нную и важнейшую роль. Для этого нужно использовать</w:t>
      </w:r>
      <w:r w:rsidRPr="00C111A0">
        <w:rPr>
          <w:rFonts w:ascii="Times New Roman" w:hAnsi="Times New Roman"/>
          <w:sz w:val="32"/>
        </w:rPr>
        <w:t xml:space="preserve"> разн</w:t>
      </w:r>
      <w:r>
        <w:rPr>
          <w:rFonts w:ascii="Times New Roman" w:hAnsi="Times New Roman"/>
          <w:sz w:val="32"/>
        </w:rPr>
        <w:t xml:space="preserve">ые формы работы с родителями: 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 xml:space="preserve">-общие и </w:t>
      </w:r>
      <w:r>
        <w:rPr>
          <w:rFonts w:ascii="Times New Roman" w:hAnsi="Times New Roman"/>
          <w:sz w:val="32"/>
        </w:rPr>
        <w:t>групповые родительские собрания;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>-консультации «Дидактическая игра в жизни ребенка»</w:t>
      </w:r>
      <w:r>
        <w:rPr>
          <w:rFonts w:ascii="Times New Roman" w:hAnsi="Times New Roman"/>
          <w:sz w:val="32"/>
        </w:rPr>
        <w:t xml:space="preserve">, </w:t>
      </w:r>
      <w:r w:rsidRPr="00C111A0">
        <w:rPr>
          <w:rFonts w:ascii="Times New Roman" w:hAnsi="Times New Roman"/>
          <w:sz w:val="32"/>
        </w:rPr>
        <w:t xml:space="preserve">«Яркие и интересные игры». </w:t>
      </w:r>
    </w:p>
    <w:p w:rsidR="00E164CA" w:rsidRDefault="00E164CA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-проекты с участием родителей;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>- изготовление дидактических игр совместно с</w:t>
      </w:r>
      <w:r>
        <w:rPr>
          <w:rFonts w:ascii="Times New Roman" w:hAnsi="Times New Roman"/>
          <w:sz w:val="32"/>
        </w:rPr>
        <w:t xml:space="preserve"> родителями;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 xml:space="preserve">-участие родителей в подготовке и проведении </w:t>
      </w:r>
      <w:r>
        <w:rPr>
          <w:rFonts w:ascii="Times New Roman" w:hAnsi="Times New Roman"/>
          <w:sz w:val="32"/>
        </w:rPr>
        <w:t>праздников и досугов;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>-совместное создание предметно-развивающей среды</w:t>
      </w:r>
      <w:r>
        <w:rPr>
          <w:rFonts w:ascii="Times New Roman" w:hAnsi="Times New Roman"/>
          <w:sz w:val="32"/>
        </w:rPr>
        <w:t>;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>-анкетирование «В каки</w:t>
      </w:r>
      <w:r>
        <w:rPr>
          <w:rFonts w:ascii="Times New Roman" w:hAnsi="Times New Roman"/>
          <w:sz w:val="32"/>
        </w:rPr>
        <w:t>е игры любят играть ваши дети?».</w:t>
      </w:r>
    </w:p>
    <w:p w:rsidR="00E164CA" w:rsidRDefault="00E164CA">
      <w:pPr>
        <w:rPr>
          <w:rFonts w:ascii="Times New Roman" w:hAnsi="Times New Roman"/>
          <w:sz w:val="32"/>
        </w:rPr>
      </w:pPr>
      <w:r w:rsidRPr="00C111A0">
        <w:rPr>
          <w:rFonts w:ascii="Times New Roman" w:hAnsi="Times New Roman"/>
          <w:sz w:val="32"/>
        </w:rPr>
        <w:t>Необходимо прилагать все усили</w:t>
      </w:r>
      <w:r>
        <w:rPr>
          <w:rFonts w:ascii="Times New Roman" w:hAnsi="Times New Roman"/>
          <w:sz w:val="32"/>
        </w:rPr>
        <w:t xml:space="preserve">я к тому, чтобы знания и умения, </w:t>
      </w:r>
      <w:r w:rsidRPr="00C111A0">
        <w:rPr>
          <w:rFonts w:ascii="Times New Roman" w:hAnsi="Times New Roman"/>
          <w:sz w:val="32"/>
        </w:rPr>
        <w:t xml:space="preserve">полученные детьми </w:t>
      </w:r>
      <w:r>
        <w:rPr>
          <w:rFonts w:ascii="Times New Roman" w:hAnsi="Times New Roman"/>
          <w:sz w:val="32"/>
        </w:rPr>
        <w:t xml:space="preserve">в детском саду, </w:t>
      </w:r>
      <w:r w:rsidRPr="00C111A0">
        <w:rPr>
          <w:rFonts w:ascii="Times New Roman" w:hAnsi="Times New Roman"/>
          <w:sz w:val="32"/>
        </w:rPr>
        <w:t xml:space="preserve">родители с детьми закрепляли дома. </w:t>
      </w:r>
    </w:p>
    <w:p w:rsidR="00E164CA" w:rsidRPr="00C111A0" w:rsidRDefault="00E164CA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</w:t>
      </w:r>
      <w:r w:rsidRPr="00C111A0">
        <w:rPr>
          <w:rFonts w:ascii="Times New Roman" w:hAnsi="Times New Roman"/>
          <w:sz w:val="32"/>
        </w:rPr>
        <w:t>В заключение можно сказать: развитие познавательных способностей и познавательного интереса дошкольников – один из важнейших вопросов воспитания и развития ребенка дошкольного возраста. От того, насколько будут развиты у ребенка познавательный интерес и познавательные способности, зависит успех его обучения в школе и успех его развития в целом. Ребенок, которому интересно узнавать что- то новое, и у которого это получается, всегда будет стремиться узнать еще больше – что, конечно, самым положительным образом скажется на его умственном развитии. А использование дидактических игр в образовательном процессе способствует этому очень эффективно.</w:t>
      </w:r>
    </w:p>
    <w:sectPr w:rsidR="00E164CA" w:rsidRPr="00C111A0" w:rsidSect="00E70CFD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4CA" w:rsidRDefault="00E164CA" w:rsidP="00E70CFD">
      <w:pPr>
        <w:spacing w:after="0" w:line="240" w:lineRule="auto"/>
      </w:pPr>
      <w:r>
        <w:separator/>
      </w:r>
    </w:p>
  </w:endnote>
  <w:endnote w:type="continuationSeparator" w:id="1">
    <w:p w:rsidR="00E164CA" w:rsidRDefault="00E164CA" w:rsidP="00E7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4CA" w:rsidRPr="00E70CFD" w:rsidRDefault="00E164CA" w:rsidP="00E70CFD">
    <w:pPr>
      <w:pStyle w:val="Footer"/>
      <w:jc w:val="center"/>
      <w:rPr>
        <w:rFonts w:ascii="Times New Roman" w:hAnsi="Times New Roman"/>
        <w:sz w:val="28"/>
        <w:szCs w:val="28"/>
      </w:rPr>
    </w:pPr>
    <w:r w:rsidRPr="00E70CFD">
      <w:rPr>
        <w:rFonts w:ascii="Times New Roman" w:hAnsi="Times New Roman"/>
        <w:sz w:val="28"/>
        <w:szCs w:val="28"/>
      </w:rPr>
      <w:t>2021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4CA" w:rsidRDefault="00E164CA" w:rsidP="00E70CFD">
      <w:pPr>
        <w:spacing w:after="0" w:line="240" w:lineRule="auto"/>
      </w:pPr>
      <w:r>
        <w:separator/>
      </w:r>
    </w:p>
  </w:footnote>
  <w:footnote w:type="continuationSeparator" w:id="1">
    <w:p w:rsidR="00E164CA" w:rsidRDefault="00E164CA" w:rsidP="00E70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B05"/>
    <w:rsid w:val="003F4AE0"/>
    <w:rsid w:val="006A16D7"/>
    <w:rsid w:val="007A34D9"/>
    <w:rsid w:val="00924B05"/>
    <w:rsid w:val="00B20A30"/>
    <w:rsid w:val="00B41DA1"/>
    <w:rsid w:val="00C111A0"/>
    <w:rsid w:val="00DF38B0"/>
    <w:rsid w:val="00E164CA"/>
    <w:rsid w:val="00E70CFD"/>
    <w:rsid w:val="00F9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6D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70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70CF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70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70CF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8</Pages>
  <Words>1889</Words>
  <Characters>10768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2021-12-01T06:31:00Z</cp:lastPrinted>
  <dcterms:created xsi:type="dcterms:W3CDTF">2021-12-01T05:32:00Z</dcterms:created>
  <dcterms:modified xsi:type="dcterms:W3CDTF">2021-12-01T06:31:00Z</dcterms:modified>
</cp:coreProperties>
</file>