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E15" w:rsidRDefault="00EA5E15" w:rsidP="00B97EDE">
      <w:pPr>
        <w:shd w:val="clear" w:color="auto" w:fill="FFFFFF"/>
        <w:spacing w:after="0" w:line="240" w:lineRule="auto"/>
        <w:jc w:val="center"/>
        <w:rPr>
          <w:rFonts w:ascii="Times New Roman" w:eastAsia="Times New Roman" w:hAnsi="Times New Roman" w:cs="Times New Roman"/>
          <w:bCs/>
          <w:sz w:val="24"/>
          <w:szCs w:val="24"/>
          <w:lang w:eastAsia="ru-RU"/>
        </w:rPr>
      </w:pPr>
      <w:r w:rsidRPr="00EA5E15">
        <w:rPr>
          <w:rFonts w:ascii="Times New Roman" w:eastAsia="Times New Roman" w:hAnsi="Times New Roman" w:cs="Times New Roman"/>
          <w:bCs/>
          <w:sz w:val="24"/>
          <w:szCs w:val="24"/>
          <w:lang w:eastAsia="ru-RU"/>
        </w:rPr>
        <w:t>Консультация для родителей</w:t>
      </w:r>
      <w:r w:rsidR="00B97EDE">
        <w:rPr>
          <w:rFonts w:ascii="Times New Roman" w:eastAsia="Times New Roman" w:hAnsi="Times New Roman" w:cs="Times New Roman"/>
          <w:bCs/>
          <w:sz w:val="24"/>
          <w:szCs w:val="24"/>
          <w:lang w:eastAsia="ru-RU"/>
        </w:rPr>
        <w:t xml:space="preserve"> </w:t>
      </w:r>
      <w:r w:rsidRPr="00EA5E15">
        <w:rPr>
          <w:rFonts w:ascii="Times New Roman" w:eastAsia="Times New Roman" w:hAnsi="Times New Roman" w:cs="Times New Roman"/>
          <w:bCs/>
          <w:sz w:val="24"/>
          <w:szCs w:val="24"/>
          <w:lang w:eastAsia="ru-RU"/>
        </w:rPr>
        <w:t>«Безопасное лето»</w:t>
      </w:r>
    </w:p>
    <w:p w:rsidR="00EA5E15" w:rsidRPr="00EA5E15" w:rsidRDefault="00EA5E15" w:rsidP="00EA5E15">
      <w:pPr>
        <w:shd w:val="clear" w:color="auto" w:fill="FFFFFF"/>
        <w:spacing w:after="0" w:line="240" w:lineRule="auto"/>
        <w:rPr>
          <w:rFonts w:ascii="Times New Roman" w:eastAsia="Times New Roman" w:hAnsi="Times New Roman" w:cs="Times New Roman"/>
          <w:sz w:val="24"/>
          <w:szCs w:val="24"/>
          <w:lang w:eastAsia="ru-RU"/>
        </w:rPr>
      </w:pPr>
    </w:p>
    <w:p w:rsidR="00EA5E15" w:rsidRDefault="00EA5E15" w:rsidP="00EA5E15">
      <w:pPr>
        <w:shd w:val="clear" w:color="auto" w:fill="FFFFFF"/>
        <w:spacing w:after="0" w:line="240" w:lineRule="auto"/>
        <w:rPr>
          <w:rFonts w:ascii="Times New Roman" w:hAnsi="Times New Roman" w:cs="Times New Roman"/>
          <w:sz w:val="28"/>
          <w:szCs w:val="28"/>
        </w:rPr>
      </w:pPr>
      <w:r w:rsidRPr="00EA5E15">
        <w:rPr>
          <w:rFonts w:ascii="Times New Roman" w:hAnsi="Times New Roman" w:cs="Times New Roman"/>
          <w:sz w:val="28"/>
          <w:szCs w:val="28"/>
        </w:rPr>
        <w:t>Скоро наступит долгожданное теплое лето! Лето не только время путешествий, но и наиболее благоприятная пора для отдыха, закаливания и оздоровления детей. Лето характеризуется нарастанием двигательной активности и увеличением физических возможностей ребенка, которые, сочетаясь с повышенной любознательностью и стремлением к самостоятельности, нередко приводят к возникновению опасных ситуаций. Чтобы отдых оставил приятные впечатления и воспоминания, а неприятности не омрачили три летних месяца, стоит заранее подумать</w:t>
      </w:r>
      <w:proofErr w:type="gramStart"/>
      <w:r w:rsidRPr="00EA5E15">
        <w:rPr>
          <w:rFonts w:ascii="Times New Roman" w:hAnsi="Times New Roman" w:cs="Times New Roman"/>
          <w:sz w:val="28"/>
          <w:szCs w:val="28"/>
        </w:rPr>
        <w:t xml:space="preserve"> ,</w:t>
      </w:r>
      <w:proofErr w:type="gramEnd"/>
      <w:r w:rsidRPr="00EA5E15">
        <w:rPr>
          <w:rFonts w:ascii="Times New Roman" w:hAnsi="Times New Roman" w:cs="Times New Roman"/>
          <w:sz w:val="28"/>
          <w:szCs w:val="28"/>
        </w:rPr>
        <w:t xml:space="preserve"> о каких опасностях и правилах безопасности следует поговорить с детьми:</w:t>
      </w:r>
    </w:p>
    <w:p w:rsidR="00EA5E15" w:rsidRDefault="00EA5E15" w:rsidP="00EA5E15">
      <w:pPr>
        <w:shd w:val="clear" w:color="auto" w:fill="FFFFFF"/>
        <w:spacing w:after="0" w:line="240" w:lineRule="auto"/>
        <w:rPr>
          <w:rFonts w:ascii="Times New Roman" w:hAnsi="Times New Roman" w:cs="Times New Roman"/>
          <w:sz w:val="28"/>
          <w:szCs w:val="28"/>
        </w:rPr>
      </w:pPr>
    </w:p>
    <w:p w:rsidR="00EA5E15" w:rsidRPr="00EA5E15" w:rsidRDefault="00EA5E15" w:rsidP="00EA5E15">
      <w:pPr>
        <w:shd w:val="clear" w:color="auto" w:fill="FFFFFF"/>
        <w:spacing w:after="0" w:line="240" w:lineRule="auto"/>
        <w:rPr>
          <w:rFonts w:ascii="Times New Roman" w:eastAsia="Times New Roman" w:hAnsi="Times New Roman" w:cs="Times New Roman"/>
          <w:b/>
          <w:color w:val="FF0000"/>
          <w:sz w:val="28"/>
          <w:szCs w:val="28"/>
          <w:lang w:eastAsia="ru-RU"/>
        </w:rPr>
      </w:pPr>
      <w:r w:rsidRPr="00EA5E15">
        <w:rPr>
          <w:rFonts w:ascii="Times New Roman" w:hAnsi="Times New Roman" w:cs="Times New Roman"/>
          <w:b/>
          <w:color w:val="FF0000"/>
          <w:sz w:val="28"/>
          <w:szCs w:val="28"/>
        </w:rPr>
        <w:t xml:space="preserve">Опасность № 1 </w:t>
      </w:r>
      <w:r w:rsidRPr="00EA5E15">
        <w:rPr>
          <w:rFonts w:ascii="Times New Roman" w:hAnsi="Times New Roman" w:cs="Times New Roman"/>
          <w:b/>
          <w:noProof/>
          <w:color w:val="FF0000"/>
          <w:sz w:val="28"/>
          <w:szCs w:val="28"/>
          <w:lang w:eastAsia="ru-RU"/>
        </w:rPr>
        <w:drawing>
          <wp:anchor distT="0" distB="0" distL="114300" distR="114300" simplePos="0" relativeHeight="251662336" behindDoc="0" locked="0" layoutInCell="1" allowOverlap="1">
            <wp:simplePos x="0" y="0"/>
            <wp:positionH relativeFrom="margin">
              <wp:posOffset>3710940</wp:posOffset>
            </wp:positionH>
            <wp:positionV relativeFrom="margin">
              <wp:posOffset>2794635</wp:posOffset>
            </wp:positionV>
            <wp:extent cx="2376170" cy="1781175"/>
            <wp:effectExtent l="19050" t="0" r="508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srcRect/>
                    <a:stretch>
                      <a:fillRect/>
                    </a:stretch>
                  </pic:blipFill>
                  <pic:spPr bwMode="auto">
                    <a:xfrm>
                      <a:off x="0" y="0"/>
                      <a:ext cx="2376170" cy="1781175"/>
                    </a:xfrm>
                    <a:prstGeom prst="rect">
                      <a:avLst/>
                    </a:prstGeom>
                    <a:noFill/>
                    <a:ln w="9525">
                      <a:noFill/>
                      <a:miter lim="800000"/>
                      <a:headEnd/>
                      <a:tailEnd/>
                    </a:ln>
                  </pic:spPr>
                </pic:pic>
              </a:graphicData>
            </a:graphic>
          </wp:anchor>
        </w:drawing>
      </w:r>
      <w:r w:rsidRPr="00EA5E15">
        <w:rPr>
          <w:rFonts w:ascii="Times New Roman" w:hAnsi="Times New Roman" w:cs="Times New Roman"/>
          <w:b/>
          <w:color w:val="FF0000"/>
          <w:sz w:val="28"/>
          <w:szCs w:val="28"/>
        </w:rPr>
        <w:t xml:space="preserve">Солнечный ожог и тепловой удар. </w:t>
      </w:r>
    </w:p>
    <w:p w:rsidR="00FE71AB" w:rsidRP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Солнечный и тепловой удары возникают в результате длительного пребывания ребенка на солнце часто без головного убора, что приводит к перегреванию организма.</w:t>
      </w:r>
    </w:p>
    <w:p w:rsidR="00EA5E15" w:rsidRPr="00EA5E15" w:rsidRDefault="00EA5E15" w:rsidP="00EA5E15">
      <w:pPr>
        <w:pStyle w:val="a5"/>
        <w:rPr>
          <w:rFonts w:ascii="Times New Roman" w:hAnsi="Times New Roman" w:cs="Times New Roman"/>
          <w:color w:val="92D050"/>
          <w:sz w:val="28"/>
          <w:szCs w:val="28"/>
        </w:rPr>
      </w:pPr>
      <w:r w:rsidRPr="00EA5E15">
        <w:rPr>
          <w:rFonts w:ascii="Times New Roman" w:hAnsi="Times New Roman" w:cs="Times New Roman"/>
          <w:color w:val="92D050"/>
          <w:sz w:val="28"/>
          <w:szCs w:val="28"/>
        </w:rPr>
        <w:t>Способы защиты:</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надевайте на голову ребенка панамку или тонкую легкую шапочку;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одевайте ребенка только в легкую «дышащую» и свободную одежду из натуральных тканей;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на открытые участки кожи малыша наносите тонким слоем детский защитный крем каждый час и сразу после купания. Если ребенка нельзя мазать таким кремом, просто не оставляйте его под открытым солнцем;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не оставляйте ребенка на солнце более чем на 30 минут;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периодически чередуйте пребывание на солнце и в тени. Организм малыша должен успевать охлаждаться;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давайте ребенку как можно больше питья. Заранее возьмите с собой воду, чай или соки, ведь по близости может не оказаться ни одного магазина; </w:t>
      </w:r>
    </w:p>
    <w:p w:rsidR="00EA5E15" w:rsidRPr="00EA5E15" w:rsidRDefault="00EA5E15" w:rsidP="00EA5E15">
      <w:pPr>
        <w:pStyle w:val="a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3710940</wp:posOffset>
            </wp:positionH>
            <wp:positionV relativeFrom="margin">
              <wp:posOffset>7566660</wp:posOffset>
            </wp:positionV>
            <wp:extent cx="2285365" cy="1609725"/>
            <wp:effectExtent l="19050" t="0" r="63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srcRect/>
                    <a:stretch>
                      <a:fillRect/>
                    </a:stretch>
                  </pic:blipFill>
                  <pic:spPr bwMode="auto">
                    <a:xfrm>
                      <a:off x="0" y="0"/>
                      <a:ext cx="2285365" cy="1609725"/>
                    </a:xfrm>
                    <a:prstGeom prst="rect">
                      <a:avLst/>
                    </a:prstGeom>
                    <a:noFill/>
                    <a:ln w="9525">
                      <a:noFill/>
                      <a:miter lim="800000"/>
                      <a:headEnd/>
                      <a:tailEnd/>
                    </a:ln>
                  </pic:spPr>
                </pic:pic>
              </a:graphicData>
            </a:graphic>
          </wp:anchor>
        </w:drawing>
      </w:r>
      <w:r w:rsidRPr="00EA5E15">
        <w:rPr>
          <w:rFonts w:ascii="Times New Roman" w:hAnsi="Times New Roman" w:cs="Times New Roman"/>
          <w:sz w:val="28"/>
          <w:szCs w:val="28"/>
        </w:rPr>
        <w:t>- но если ребенок все-таки получил ожог, это место нужно охладить и наложить свободную стерильную повязку. Ни в коем случае не вскрывайте образовавшиеся волдыри и не затягивайте рану. Постарайтесь как можно быстрее обратиться к врачу.</w:t>
      </w:r>
    </w:p>
    <w:p w:rsidR="00EA5E15" w:rsidRPr="00EA5E15" w:rsidRDefault="00EA5E15" w:rsidP="00EA5E15">
      <w:pPr>
        <w:pStyle w:val="a5"/>
        <w:rPr>
          <w:rFonts w:ascii="Times New Roman" w:hAnsi="Times New Roman" w:cs="Times New Roman"/>
          <w:b/>
          <w:color w:val="FF0000"/>
          <w:sz w:val="28"/>
          <w:szCs w:val="28"/>
        </w:rPr>
      </w:pPr>
      <w:r w:rsidRPr="00EA5E15">
        <w:rPr>
          <w:rFonts w:ascii="Times New Roman" w:hAnsi="Times New Roman" w:cs="Times New Roman"/>
          <w:b/>
          <w:color w:val="FF0000"/>
          <w:sz w:val="28"/>
          <w:szCs w:val="28"/>
        </w:rPr>
        <w:t xml:space="preserve">Опасность № 2 Водоемы. </w:t>
      </w:r>
    </w:p>
    <w:p w:rsidR="00EA5E15" w:rsidRPr="00EA5E15" w:rsidRDefault="00EA5E15" w:rsidP="00EA5E15">
      <w:pPr>
        <w:pStyle w:val="a5"/>
        <w:rPr>
          <w:rFonts w:ascii="Times New Roman" w:hAnsi="Times New Roman" w:cs="Times New Roman"/>
          <w:color w:val="92D050"/>
          <w:sz w:val="28"/>
          <w:szCs w:val="28"/>
        </w:rPr>
      </w:pPr>
      <w:r w:rsidRPr="00EA5E15">
        <w:rPr>
          <w:rFonts w:ascii="Times New Roman" w:hAnsi="Times New Roman" w:cs="Times New Roman"/>
          <w:color w:val="92D050"/>
          <w:sz w:val="28"/>
          <w:szCs w:val="28"/>
        </w:rPr>
        <w:t xml:space="preserve">Правила купания в водоемах: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нельзя купаться сразу после еды, должно пройти не менее 1, 5 часа от приема пищи;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если температура воды до +19 градусов, то </w:t>
      </w:r>
      <w:proofErr w:type="gramStart"/>
      <w:r w:rsidRPr="00EA5E15">
        <w:rPr>
          <w:rFonts w:ascii="Times New Roman" w:hAnsi="Times New Roman" w:cs="Times New Roman"/>
          <w:sz w:val="28"/>
          <w:szCs w:val="28"/>
        </w:rPr>
        <w:t>находится</w:t>
      </w:r>
      <w:proofErr w:type="gramEnd"/>
      <w:r w:rsidRPr="00EA5E15">
        <w:rPr>
          <w:rFonts w:ascii="Times New Roman" w:hAnsi="Times New Roman" w:cs="Times New Roman"/>
          <w:sz w:val="28"/>
          <w:szCs w:val="28"/>
        </w:rPr>
        <w:t xml:space="preserve"> ребенку в воде можно не более 15 минут;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если ребенок долго был на солнце, перед купанием ему необходимо побыть в тени, чтобы остыть и входить в воду медленно;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lastRenderedPageBreak/>
        <w:t xml:space="preserve">- смотрите внимательно на пляже за своими детьми. Даже если ребенок уверенно плавает или одет в специальные нарукавники, жилет и круг, обязательно будьте рядом с ним. Помните, что помочь Вашим детям на воде сможете только Вы сами;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купаться ребенок должен под присмотром взрослого, умеющего плавать. Наблюдайте внимательно за играми детей даже на мелководье;</w:t>
      </w:r>
    </w:p>
    <w:p w:rsidR="00EA5E15" w:rsidRP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купаться необходимо только в специально оборудованных местах, где есть спасатели и медицинский работник, которые могут оказать помощь. </w:t>
      </w:r>
    </w:p>
    <w:p w:rsidR="00EA5E15" w:rsidRPr="00EA5E15" w:rsidRDefault="00EA5E15" w:rsidP="00EA5E15">
      <w:pPr>
        <w:pStyle w:val="a5"/>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58240" behindDoc="0" locked="0" layoutInCell="1" allowOverlap="1">
            <wp:simplePos x="0" y="0"/>
            <wp:positionH relativeFrom="margin">
              <wp:posOffset>4053840</wp:posOffset>
            </wp:positionH>
            <wp:positionV relativeFrom="margin">
              <wp:posOffset>2204085</wp:posOffset>
            </wp:positionV>
            <wp:extent cx="1924050" cy="1695450"/>
            <wp:effectExtent l="1905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srcRect/>
                    <a:stretch>
                      <a:fillRect/>
                    </a:stretch>
                  </pic:blipFill>
                  <pic:spPr bwMode="auto">
                    <a:xfrm>
                      <a:off x="0" y="0"/>
                      <a:ext cx="1924050" cy="1695450"/>
                    </a:xfrm>
                    <a:prstGeom prst="rect">
                      <a:avLst/>
                    </a:prstGeom>
                    <a:noFill/>
                    <a:ln w="9525">
                      <a:noFill/>
                      <a:miter lim="800000"/>
                      <a:headEnd/>
                      <a:tailEnd/>
                    </a:ln>
                  </pic:spPr>
                </pic:pic>
              </a:graphicData>
            </a:graphic>
          </wp:anchor>
        </w:drawing>
      </w:r>
      <w:r w:rsidRPr="00EA5E15">
        <w:rPr>
          <w:rFonts w:ascii="Times New Roman" w:hAnsi="Times New Roman" w:cs="Times New Roman"/>
          <w:b/>
          <w:color w:val="FF0000"/>
          <w:sz w:val="28"/>
          <w:szCs w:val="28"/>
        </w:rPr>
        <w:t xml:space="preserve">Опасность № 3 Укусы насекомых. </w:t>
      </w:r>
    </w:p>
    <w:p w:rsidR="00EA5E15" w:rsidRP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С наступлением тепла на улице появляется большое количество насекомых. Некоторые из них безвредны (бабочки, муравьи, божьи коровки, кузнечики и др.), а другие представляют угрозу для ребенка (мухи, клещи и комары, мошки, клопы и др.). </w:t>
      </w:r>
    </w:p>
    <w:p w:rsidR="00EA5E15" w:rsidRPr="00EA5E15" w:rsidRDefault="00EA5E15" w:rsidP="00EA5E15">
      <w:pPr>
        <w:pStyle w:val="a5"/>
        <w:rPr>
          <w:rFonts w:ascii="Times New Roman" w:hAnsi="Times New Roman" w:cs="Times New Roman"/>
          <w:color w:val="92D050"/>
          <w:sz w:val="28"/>
          <w:szCs w:val="28"/>
        </w:rPr>
      </w:pPr>
      <w:r w:rsidRPr="00EA5E15">
        <w:rPr>
          <w:rFonts w:ascii="Times New Roman" w:hAnsi="Times New Roman" w:cs="Times New Roman"/>
          <w:color w:val="92D050"/>
          <w:sz w:val="28"/>
          <w:szCs w:val="28"/>
        </w:rPr>
        <w:t>Правила защиты от насекомых:</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для защиты помещения от летающих и жалящих насекомых необходимо использовать в летнее время москитные сетки. Если же насекомые все-таки есть в детской комнате, использовать можно фумигатор, работающий от сети;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если Вы выходите на прогулку в лес, парк, то от жалящих насекомых Вам могут пригодиться салфетки с репеллентами или мази, отпугивающие насекомых. Помните, что мази должны быть специально для детей;</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укусы пчел, ос или шмелей опасны для ребенка тем, что могут привести к анафилактическому шоку. В этом случае необходима немедленная госпитализация ребенка; </w:t>
      </w:r>
    </w:p>
    <w:p w:rsidR="00EA5E15" w:rsidRP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в лесах опасны клещи – переносчики серьезных инфекционных заболеваний. Защитить от них ребенка можно, если надеть ему головной убор, вместо шорт надеть брюки, закрытую обувь и вместо футболки надеть рубашку с длинным рукавом. После прихода из леса тщательно осмотрите ребенка, при обнаружении клеща отправляйтесь </w:t>
      </w:r>
      <w:proofErr w:type="gramStart"/>
      <w:r w:rsidRPr="00EA5E15">
        <w:rPr>
          <w:rFonts w:ascii="Times New Roman" w:hAnsi="Times New Roman" w:cs="Times New Roman"/>
          <w:sz w:val="28"/>
          <w:szCs w:val="28"/>
        </w:rPr>
        <w:t>в</w:t>
      </w:r>
      <w:proofErr w:type="gramEnd"/>
      <w:r w:rsidRPr="00EA5E15">
        <w:rPr>
          <w:rFonts w:ascii="Times New Roman" w:hAnsi="Times New Roman" w:cs="Times New Roman"/>
          <w:sz w:val="28"/>
          <w:szCs w:val="28"/>
        </w:rPr>
        <w:t xml:space="preserve"> </w:t>
      </w:r>
      <w:proofErr w:type="gramStart"/>
      <w:r w:rsidRPr="00EA5E15">
        <w:rPr>
          <w:rFonts w:ascii="Times New Roman" w:hAnsi="Times New Roman" w:cs="Times New Roman"/>
          <w:sz w:val="28"/>
          <w:szCs w:val="28"/>
        </w:rPr>
        <w:t>травм</w:t>
      </w:r>
      <w:proofErr w:type="gramEnd"/>
      <w:r w:rsidRPr="00EA5E15">
        <w:rPr>
          <w:rFonts w:ascii="Times New Roman" w:hAnsi="Times New Roman" w:cs="Times New Roman"/>
          <w:sz w:val="28"/>
          <w:szCs w:val="28"/>
        </w:rPr>
        <w:t xml:space="preserve"> пункт. Помните и применяйте на практике простейшие меры предосторожности! </w:t>
      </w:r>
    </w:p>
    <w:p w:rsidR="00EA5E15" w:rsidRPr="00EA5E15" w:rsidRDefault="00EA5E15" w:rsidP="00EA5E15">
      <w:pPr>
        <w:pStyle w:val="a5"/>
        <w:rPr>
          <w:rFonts w:ascii="Times New Roman" w:hAnsi="Times New Roman" w:cs="Times New Roman"/>
          <w:b/>
          <w:color w:val="FF0000"/>
          <w:sz w:val="28"/>
          <w:szCs w:val="28"/>
        </w:rPr>
      </w:pPr>
      <w:r w:rsidRPr="00EA5E15">
        <w:rPr>
          <w:rFonts w:ascii="Times New Roman" w:hAnsi="Times New Roman" w:cs="Times New Roman"/>
          <w:b/>
          <w:color w:val="FF0000"/>
          <w:sz w:val="28"/>
          <w:szCs w:val="28"/>
        </w:rPr>
        <w:t xml:space="preserve">Опасность № 4 Дорога и транспорт. </w:t>
      </w:r>
    </w:p>
    <w:p w:rsidR="00EA5E15" w:rsidRDefault="00741633" w:rsidP="00EA5E15">
      <w:pPr>
        <w:pStyle w:val="a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4269105</wp:posOffset>
            </wp:positionH>
            <wp:positionV relativeFrom="margin">
              <wp:posOffset>7157085</wp:posOffset>
            </wp:positionV>
            <wp:extent cx="1500505" cy="2000250"/>
            <wp:effectExtent l="19050" t="0" r="4445" b="0"/>
            <wp:wrapSquare wrapText="bothSides"/>
            <wp:docPr id="1" name="Рисунок 1" descr="E:\Desktop\флешка\распечатоть\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флешка\распечатоть\IMG_4195.JPG"/>
                    <pic:cNvPicPr>
                      <a:picLocks noChangeAspect="1" noChangeArrowheads="1"/>
                    </pic:cNvPicPr>
                  </pic:nvPicPr>
                  <pic:blipFill>
                    <a:blip r:embed="rId8" cstate="print"/>
                    <a:srcRect/>
                    <a:stretch>
                      <a:fillRect/>
                    </a:stretch>
                  </pic:blipFill>
                  <pic:spPr bwMode="auto">
                    <a:xfrm>
                      <a:off x="0" y="0"/>
                      <a:ext cx="1500505" cy="2000250"/>
                    </a:xfrm>
                    <a:prstGeom prst="rect">
                      <a:avLst/>
                    </a:prstGeom>
                    <a:noFill/>
                    <a:ln w="9525">
                      <a:noFill/>
                      <a:miter lim="800000"/>
                      <a:headEnd/>
                      <a:tailEnd/>
                    </a:ln>
                  </pic:spPr>
                </pic:pic>
              </a:graphicData>
            </a:graphic>
          </wp:anchor>
        </w:drawing>
      </w:r>
      <w:r w:rsidR="00EA5E15" w:rsidRPr="00EA5E15">
        <w:rPr>
          <w:rFonts w:ascii="Times New Roman" w:hAnsi="Times New Roman" w:cs="Times New Roman"/>
          <w:sz w:val="28"/>
          <w:szCs w:val="28"/>
        </w:rPr>
        <w:t xml:space="preserve">Дети эмоциональны и не предсказуемы, и что они могут сотворить возле проезжей части для нас взрослых загадка. Дети должны усвоить правила: дорога – водителю, а тротуар – пешеходам. </w:t>
      </w:r>
    </w:p>
    <w:p w:rsidR="00EA5E15" w:rsidRPr="00EA5E15" w:rsidRDefault="00EA5E15" w:rsidP="00EA5E15">
      <w:pPr>
        <w:pStyle w:val="a5"/>
        <w:rPr>
          <w:rFonts w:ascii="Times New Roman" w:hAnsi="Times New Roman" w:cs="Times New Roman"/>
          <w:color w:val="92D050"/>
          <w:sz w:val="28"/>
          <w:szCs w:val="28"/>
        </w:rPr>
      </w:pPr>
      <w:r w:rsidRPr="00EA5E15">
        <w:rPr>
          <w:rFonts w:ascii="Times New Roman" w:hAnsi="Times New Roman" w:cs="Times New Roman"/>
          <w:color w:val="92D050"/>
          <w:sz w:val="28"/>
          <w:szCs w:val="28"/>
        </w:rPr>
        <w:t xml:space="preserve">Правила перехода проезжей части: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если находитесь с ребенком перед проезжей частью, собираясь переходить дорогу, крепко держите его за руку;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переходить дорогу необходимо только на зеленый сигнал светофора;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если Вы идете по тротуару с ребенком, то находитесь ближе к проезжей части;</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необходимо тренировать наблюдательность </w:t>
      </w:r>
      <w:r w:rsidRPr="00EA5E15">
        <w:rPr>
          <w:rFonts w:ascii="Times New Roman" w:hAnsi="Times New Roman" w:cs="Times New Roman"/>
          <w:sz w:val="28"/>
          <w:szCs w:val="28"/>
        </w:rPr>
        <w:lastRenderedPageBreak/>
        <w:t>ребенка. Он должен внимательно смотреть за выезжающими из дворов машинами, поворачивающим транспортом на перекрестках;</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при переходе через проезжую часть помните, что сначала поворачивают голову налево, потом направо и быстрым шагом переходят дорогу строго по зебре; </w:t>
      </w:r>
    </w:p>
    <w:p w:rsidR="00EA5E15" w:rsidRP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объясните ребенку, что на дороге необходимо быть особо внимательным, пропускать приближающийся транспорт. Помните!!! Все взрослые являются примером для детей! 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и учите этому своего ребенка! </w:t>
      </w:r>
    </w:p>
    <w:p w:rsidR="00EA5E15" w:rsidRPr="00EA5E15" w:rsidRDefault="00EA5E15" w:rsidP="00EA5E15">
      <w:pPr>
        <w:pStyle w:val="a5"/>
        <w:rPr>
          <w:rFonts w:ascii="Times New Roman" w:hAnsi="Times New Roman" w:cs="Times New Roman"/>
          <w:b/>
          <w:color w:val="FF0000"/>
          <w:sz w:val="28"/>
          <w:szCs w:val="28"/>
        </w:rPr>
      </w:pPr>
      <w:r w:rsidRPr="00EA5E15">
        <w:rPr>
          <w:rFonts w:ascii="Times New Roman" w:hAnsi="Times New Roman" w:cs="Times New Roman"/>
          <w:b/>
          <w:noProof/>
          <w:color w:val="FF0000"/>
          <w:sz w:val="28"/>
          <w:szCs w:val="28"/>
          <w:lang w:eastAsia="ru-RU"/>
        </w:rPr>
        <w:drawing>
          <wp:anchor distT="0" distB="0" distL="114300" distR="114300" simplePos="0" relativeHeight="251660288" behindDoc="0" locked="0" layoutInCell="1" allowOverlap="1">
            <wp:simplePos x="0" y="0"/>
            <wp:positionH relativeFrom="margin">
              <wp:posOffset>3358515</wp:posOffset>
            </wp:positionH>
            <wp:positionV relativeFrom="margin">
              <wp:posOffset>3689985</wp:posOffset>
            </wp:positionV>
            <wp:extent cx="2411095" cy="1495425"/>
            <wp:effectExtent l="19050" t="0" r="825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2411095" cy="1495425"/>
                    </a:xfrm>
                    <a:prstGeom prst="rect">
                      <a:avLst/>
                    </a:prstGeom>
                    <a:noFill/>
                    <a:ln w="9525">
                      <a:noFill/>
                      <a:miter lim="800000"/>
                      <a:headEnd/>
                      <a:tailEnd/>
                    </a:ln>
                  </pic:spPr>
                </pic:pic>
              </a:graphicData>
            </a:graphic>
          </wp:anchor>
        </w:drawing>
      </w:r>
      <w:r w:rsidRPr="00EA5E15">
        <w:rPr>
          <w:rFonts w:ascii="Times New Roman" w:hAnsi="Times New Roman" w:cs="Times New Roman"/>
          <w:b/>
          <w:color w:val="FF0000"/>
          <w:sz w:val="28"/>
          <w:szCs w:val="28"/>
        </w:rPr>
        <w:t xml:space="preserve">Опасность № 5 Кишечные инфекции. Отравления.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У многих семей есть свои сады и огороды, где летом созревает множество различных ягод и плодов. Лето – самое подходящее время, чтобы вместе с детьми изучить названия этих ягод и плодов. Но тут возникает соблазн угостить ребенка немытыми ягодами прямо с куста или напоить парным молоком. </w:t>
      </w:r>
    </w:p>
    <w:p w:rsidR="00EA5E15" w:rsidRPr="00EA5E15" w:rsidRDefault="00EA5E15" w:rsidP="00EA5E15">
      <w:pPr>
        <w:pStyle w:val="a5"/>
        <w:rPr>
          <w:rFonts w:ascii="Times New Roman" w:hAnsi="Times New Roman" w:cs="Times New Roman"/>
          <w:color w:val="92D050"/>
          <w:sz w:val="28"/>
          <w:szCs w:val="28"/>
        </w:rPr>
      </w:pPr>
      <w:r w:rsidRPr="00EA5E15">
        <w:rPr>
          <w:rFonts w:ascii="Times New Roman" w:hAnsi="Times New Roman" w:cs="Times New Roman"/>
          <w:color w:val="92D050"/>
          <w:sz w:val="28"/>
          <w:szCs w:val="28"/>
        </w:rPr>
        <w:t>Чтобы Ваш малыш не получил пищевое отравление летом старайтесь придерживаться следующих правил:</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 нельзя поить маленьких детей парным молоком, оно может быть вредно для здоровья ребенка, неся инфекционные заболевания;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ягоды и зелень летом необходимо очень тщательно мыть;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нельзя разрешать ребенку пить некипяченую воду, даже если она родниковая;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необходимо очень тщательно мыть руки перед едой, особенно после улицы; - если Вы решили выйти на пикник, то помните, что продукты могут испортиться через час пребывания на жарком воздухе;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xml:space="preserve">- внимательно смотрите за тем, чтобы дети не употребляли в пищу ядовитые грибы, растения, ягоды для предотвращения опасных последствий; </w:t>
      </w:r>
    </w:p>
    <w:p w:rsidR="00EA5E15" w:rsidRDefault="00EA5E15" w:rsidP="00EA5E15">
      <w:pPr>
        <w:pStyle w:val="a5"/>
        <w:rPr>
          <w:rFonts w:ascii="Times New Roman" w:hAnsi="Times New Roman" w:cs="Times New Roman"/>
          <w:sz w:val="28"/>
          <w:szCs w:val="28"/>
        </w:rPr>
      </w:pPr>
      <w:r w:rsidRPr="00EA5E15">
        <w:rPr>
          <w:rFonts w:ascii="Times New Roman" w:hAnsi="Times New Roman" w:cs="Times New Roman"/>
          <w:sz w:val="28"/>
          <w:szCs w:val="28"/>
        </w:rPr>
        <w:t>- если Вы заметили, что ребенок отравился, необходимо срочно обратиться за помощью к врачу. Помните, что чем быстрее Вы попадете к врачу, тем быстрее они помогут Вашему ребенку.</w:t>
      </w:r>
    </w:p>
    <w:p w:rsidR="00EA5E15" w:rsidRDefault="00EA5E15" w:rsidP="00EA5E15">
      <w:pPr>
        <w:pStyle w:val="a5"/>
        <w:rPr>
          <w:rFonts w:ascii="Times New Roman" w:hAnsi="Times New Roman" w:cs="Times New Roman"/>
          <w:sz w:val="28"/>
          <w:szCs w:val="28"/>
        </w:rPr>
      </w:pPr>
    </w:p>
    <w:p w:rsidR="00EA5E15" w:rsidRPr="00EA5E15" w:rsidRDefault="00EA5E15" w:rsidP="00EA5E15">
      <w:pPr>
        <w:pStyle w:val="a5"/>
        <w:jc w:val="center"/>
        <w:rPr>
          <w:rFonts w:ascii="Times New Roman" w:hAnsi="Times New Roman" w:cs="Times New Roman"/>
          <w:color w:val="00B0F0"/>
          <w:sz w:val="28"/>
          <w:szCs w:val="28"/>
        </w:rPr>
      </w:pPr>
      <w:r w:rsidRPr="00EA5E15">
        <w:rPr>
          <w:rFonts w:ascii="Times New Roman" w:hAnsi="Times New Roman" w:cs="Times New Roman"/>
          <w:color w:val="00B0F0"/>
          <w:sz w:val="28"/>
          <w:szCs w:val="28"/>
        </w:rPr>
        <w:t xml:space="preserve">Уважаемые родители! Выполняя все эти простые рекомендации, надеемся, что Ваше лето будет веселым, увлекательным, а самое главное безопасным! Следование этим простым рекомендациям поможет обезопасить жизнь и здоровье вашего ребенка и позволит провести лето </w:t>
      </w:r>
      <w:proofErr w:type="gramStart"/>
      <w:r w:rsidRPr="00EA5E15">
        <w:rPr>
          <w:rFonts w:ascii="Times New Roman" w:hAnsi="Times New Roman" w:cs="Times New Roman"/>
          <w:color w:val="00B0F0"/>
          <w:sz w:val="28"/>
          <w:szCs w:val="28"/>
        </w:rPr>
        <w:t>в</w:t>
      </w:r>
      <w:proofErr w:type="gramEnd"/>
      <w:r w:rsidRPr="00EA5E15">
        <w:rPr>
          <w:rFonts w:ascii="Times New Roman" w:hAnsi="Times New Roman" w:cs="Times New Roman"/>
          <w:color w:val="00B0F0"/>
          <w:sz w:val="28"/>
          <w:szCs w:val="28"/>
        </w:rPr>
        <w:t xml:space="preserve"> максимальным удовольствием.</w:t>
      </w:r>
    </w:p>
    <w:sectPr w:rsidR="00EA5E15" w:rsidRPr="00EA5E15" w:rsidSect="00FE71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E1EE3"/>
    <w:multiLevelType w:val="multilevel"/>
    <w:tmpl w:val="4CE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5E15"/>
    <w:rsid w:val="00284A9A"/>
    <w:rsid w:val="002E0C2D"/>
    <w:rsid w:val="00741633"/>
    <w:rsid w:val="00B97EDE"/>
    <w:rsid w:val="00EA5E15"/>
    <w:rsid w:val="00FE71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1AB"/>
  </w:style>
  <w:style w:type="paragraph" w:styleId="3">
    <w:name w:val="heading 3"/>
    <w:basedOn w:val="a"/>
    <w:link w:val="30"/>
    <w:uiPriority w:val="9"/>
    <w:qFormat/>
    <w:rsid w:val="00EA5E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5E15"/>
    <w:rPr>
      <w:rFonts w:ascii="Times New Roman" w:eastAsia="Times New Roman" w:hAnsi="Times New Roman" w:cs="Times New Roman"/>
      <w:b/>
      <w:bCs/>
      <w:sz w:val="27"/>
      <w:szCs w:val="27"/>
      <w:lang w:eastAsia="ru-RU"/>
    </w:rPr>
  </w:style>
  <w:style w:type="character" w:styleId="a3">
    <w:name w:val="Strong"/>
    <w:basedOn w:val="a0"/>
    <w:uiPriority w:val="22"/>
    <w:qFormat/>
    <w:rsid w:val="00EA5E15"/>
    <w:rPr>
      <w:b/>
      <w:bCs/>
    </w:rPr>
  </w:style>
  <w:style w:type="paragraph" w:styleId="a4">
    <w:name w:val="Normal (Web)"/>
    <w:basedOn w:val="a"/>
    <w:uiPriority w:val="99"/>
    <w:semiHidden/>
    <w:unhideWhenUsed/>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EA5E15"/>
    <w:pPr>
      <w:spacing w:after="0" w:line="240" w:lineRule="auto"/>
    </w:pPr>
  </w:style>
  <w:style w:type="paragraph" w:customStyle="1" w:styleId="c0">
    <w:name w:val="c0"/>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EA5E15"/>
  </w:style>
  <w:style w:type="paragraph" w:customStyle="1" w:styleId="c3">
    <w:name w:val="c3"/>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EA5E15"/>
  </w:style>
  <w:style w:type="character" w:customStyle="1" w:styleId="c18">
    <w:name w:val="c18"/>
    <w:basedOn w:val="a0"/>
    <w:rsid w:val="00EA5E15"/>
  </w:style>
  <w:style w:type="character" w:customStyle="1" w:styleId="c12">
    <w:name w:val="c12"/>
    <w:basedOn w:val="a0"/>
    <w:rsid w:val="00EA5E15"/>
  </w:style>
  <w:style w:type="character" w:customStyle="1" w:styleId="c8">
    <w:name w:val="c8"/>
    <w:basedOn w:val="a0"/>
    <w:rsid w:val="00EA5E15"/>
  </w:style>
  <w:style w:type="paragraph" w:customStyle="1" w:styleId="c5">
    <w:name w:val="c5"/>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A5E15"/>
  </w:style>
  <w:style w:type="character" w:customStyle="1" w:styleId="c6">
    <w:name w:val="c6"/>
    <w:basedOn w:val="a0"/>
    <w:rsid w:val="00EA5E15"/>
  </w:style>
  <w:style w:type="paragraph" w:customStyle="1" w:styleId="c4">
    <w:name w:val="c4"/>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A5E15"/>
  </w:style>
  <w:style w:type="paragraph" w:customStyle="1" w:styleId="c7">
    <w:name w:val="c7"/>
    <w:basedOn w:val="a"/>
    <w:rsid w:val="00EA5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A5E15"/>
  </w:style>
  <w:style w:type="paragraph" w:styleId="a6">
    <w:name w:val="Balloon Text"/>
    <w:basedOn w:val="a"/>
    <w:link w:val="a7"/>
    <w:uiPriority w:val="99"/>
    <w:semiHidden/>
    <w:unhideWhenUsed/>
    <w:rsid w:val="00EA5E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5E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191443">
      <w:bodyDiv w:val="1"/>
      <w:marLeft w:val="0"/>
      <w:marRight w:val="0"/>
      <w:marTop w:val="0"/>
      <w:marBottom w:val="0"/>
      <w:divBdr>
        <w:top w:val="none" w:sz="0" w:space="0" w:color="auto"/>
        <w:left w:val="none" w:sz="0" w:space="0" w:color="auto"/>
        <w:bottom w:val="none" w:sz="0" w:space="0" w:color="auto"/>
        <w:right w:val="none" w:sz="0" w:space="0" w:color="auto"/>
      </w:divBdr>
    </w:div>
    <w:div w:id="769467636">
      <w:bodyDiv w:val="1"/>
      <w:marLeft w:val="0"/>
      <w:marRight w:val="0"/>
      <w:marTop w:val="0"/>
      <w:marBottom w:val="0"/>
      <w:divBdr>
        <w:top w:val="none" w:sz="0" w:space="0" w:color="auto"/>
        <w:left w:val="none" w:sz="0" w:space="0" w:color="auto"/>
        <w:bottom w:val="none" w:sz="0" w:space="0" w:color="auto"/>
        <w:right w:val="none" w:sz="0" w:space="0" w:color="auto"/>
      </w:divBdr>
    </w:div>
    <w:div w:id="91582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975</Words>
  <Characters>5559</Characters>
  <Application>Microsoft Office Word</Application>
  <DocSecurity>0</DocSecurity>
  <Lines>46</Lines>
  <Paragraphs>13</Paragraphs>
  <ScaleCrop>false</ScaleCrop>
  <Company>RePack by SPecialiST</Company>
  <LinksUpToDate>false</LinksUpToDate>
  <CharactersWithSpaces>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Тимур</dc:creator>
  <cp:keywords/>
  <dc:description/>
  <cp:lastModifiedBy>Тимур</cp:lastModifiedBy>
  <cp:revision>4</cp:revision>
  <dcterms:created xsi:type="dcterms:W3CDTF">2021-05-24T00:44:00Z</dcterms:created>
  <dcterms:modified xsi:type="dcterms:W3CDTF">2022-05-19T02:13:00Z</dcterms:modified>
</cp:coreProperties>
</file>