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8F" w:rsidRPr="00BF378F" w:rsidRDefault="00BF378F" w:rsidP="009C48E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BF378F">
        <w:rPr>
          <w:rFonts w:ascii="Times New Roman" w:hAnsi="Times New Roman" w:cs="Times New Roman"/>
          <w:sz w:val="40"/>
          <w:szCs w:val="40"/>
        </w:rPr>
        <w:t xml:space="preserve">           </w:t>
      </w:r>
      <w:r>
        <w:rPr>
          <w:rFonts w:ascii="Times New Roman" w:hAnsi="Times New Roman" w:cs="Times New Roman"/>
          <w:sz w:val="40"/>
          <w:szCs w:val="40"/>
        </w:rPr>
        <w:t xml:space="preserve">                     </w:t>
      </w:r>
      <w:r w:rsidRPr="00BF378F">
        <w:rPr>
          <w:rFonts w:ascii="Times New Roman" w:hAnsi="Times New Roman" w:cs="Times New Roman"/>
          <w:sz w:val="40"/>
          <w:szCs w:val="40"/>
        </w:rPr>
        <w:t xml:space="preserve"> Перспективный план </w:t>
      </w:r>
    </w:p>
    <w:p w:rsidR="00677A72" w:rsidRPr="00BF378F" w:rsidRDefault="00BF378F" w:rsidP="009C48E8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</w:t>
      </w:r>
      <w:r w:rsidRPr="00BF378F">
        <w:rPr>
          <w:rFonts w:ascii="Times New Roman" w:hAnsi="Times New Roman" w:cs="Times New Roman"/>
          <w:sz w:val="40"/>
          <w:szCs w:val="40"/>
        </w:rPr>
        <w:t xml:space="preserve"> по</w:t>
      </w:r>
      <w:r w:rsidR="00693171" w:rsidRPr="00BF378F">
        <w:rPr>
          <w:rFonts w:ascii="Times New Roman" w:hAnsi="Times New Roman" w:cs="Times New Roman"/>
          <w:sz w:val="40"/>
          <w:szCs w:val="40"/>
        </w:rPr>
        <w:t xml:space="preserve"> </w:t>
      </w:r>
      <w:r w:rsidRPr="00BF378F">
        <w:rPr>
          <w:rFonts w:ascii="Times New Roman" w:hAnsi="Times New Roman" w:cs="Times New Roman"/>
          <w:sz w:val="40"/>
          <w:szCs w:val="40"/>
        </w:rPr>
        <w:t>формированию целостной картины мира</w:t>
      </w:r>
      <w:r w:rsidR="009C48E8">
        <w:rPr>
          <w:rFonts w:ascii="Times New Roman" w:hAnsi="Times New Roman" w:cs="Times New Roman"/>
          <w:sz w:val="40"/>
          <w:szCs w:val="40"/>
        </w:rPr>
        <w:t>.</w:t>
      </w:r>
    </w:p>
    <w:p w:rsidR="00693171" w:rsidRPr="00693171" w:rsidRDefault="00693171">
      <w:pPr>
        <w:rPr>
          <w:rFonts w:ascii="Times New Roman" w:hAnsi="Times New Roman" w:cs="Times New Roman"/>
          <w:sz w:val="40"/>
          <w:szCs w:val="40"/>
        </w:rPr>
      </w:pPr>
      <w:r w:rsidRPr="00693171">
        <w:rPr>
          <w:rFonts w:ascii="Times New Roman" w:hAnsi="Times New Roman" w:cs="Times New Roman"/>
          <w:sz w:val="40"/>
          <w:szCs w:val="40"/>
        </w:rPr>
        <w:t>Сентябрь</w:t>
      </w:r>
      <w:r w:rsidR="009C48E8"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526"/>
        <w:gridCol w:w="2410"/>
        <w:gridCol w:w="6804"/>
      </w:tblGrid>
      <w:tr w:rsidR="00693171" w:rsidTr="00BF378F">
        <w:tc>
          <w:tcPr>
            <w:tcW w:w="1526" w:type="dxa"/>
          </w:tcPr>
          <w:p w:rsidR="00693171" w:rsidRPr="006A799B" w:rsidRDefault="00693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2410" w:type="dxa"/>
          </w:tcPr>
          <w:p w:rsidR="00693171" w:rsidRPr="006A799B" w:rsidRDefault="00693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Нас встречает детский сад</w:t>
            </w:r>
          </w:p>
        </w:tc>
        <w:tc>
          <w:tcPr>
            <w:tcW w:w="6804" w:type="dxa"/>
          </w:tcPr>
          <w:p w:rsidR="00693171" w:rsidRPr="006A799B" w:rsidRDefault="00693171" w:rsidP="00693171">
            <w:pPr>
              <w:pStyle w:val="a5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детским садом как  ближайшим социальным окружением ребёнка (обратить внимание на произошедшие изменения)</w:t>
            </w:r>
          </w:p>
          <w:p w:rsidR="00693171" w:rsidRPr="006A799B" w:rsidRDefault="00693171" w:rsidP="00693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профессиях сотрудников детского сада  (воспитатель, помощник воспитателя, музыкальный руководитель, врач, повар, сторож и т.д.)</w:t>
            </w:r>
          </w:p>
        </w:tc>
      </w:tr>
      <w:tr w:rsidR="00693171" w:rsidTr="00BF378F">
        <w:tc>
          <w:tcPr>
            <w:tcW w:w="1526" w:type="dxa"/>
          </w:tcPr>
          <w:p w:rsidR="00693171" w:rsidRPr="006A799B" w:rsidRDefault="00693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410" w:type="dxa"/>
          </w:tcPr>
          <w:p w:rsidR="00693171" w:rsidRPr="006A799B" w:rsidRDefault="00693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Что изменилось осенью</w:t>
            </w:r>
          </w:p>
        </w:tc>
        <w:tc>
          <w:tcPr>
            <w:tcW w:w="6804" w:type="dxa"/>
          </w:tcPr>
          <w:p w:rsidR="00693171" w:rsidRPr="006A799B" w:rsidRDefault="00693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времени года осени; развивать умение устанавливать простейшие связи между явлениями живой и неживой природы (похолодало – исчезли бабочки, отцвели цветы и т.д.); вести сезонные наблюдения.</w:t>
            </w:r>
          </w:p>
        </w:tc>
      </w:tr>
      <w:tr w:rsidR="00693171" w:rsidTr="00BF378F">
        <w:tc>
          <w:tcPr>
            <w:tcW w:w="1526" w:type="dxa"/>
          </w:tcPr>
          <w:p w:rsidR="00693171" w:rsidRPr="006A799B" w:rsidRDefault="00693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410" w:type="dxa"/>
          </w:tcPr>
          <w:p w:rsidR="00693171" w:rsidRPr="006A799B" w:rsidRDefault="00693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Любимые игрушки</w:t>
            </w:r>
          </w:p>
        </w:tc>
        <w:tc>
          <w:tcPr>
            <w:tcW w:w="6804" w:type="dxa"/>
          </w:tcPr>
          <w:p w:rsidR="00693171" w:rsidRPr="006A799B" w:rsidRDefault="00693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Знакомить с названиями игрушек; учить сравнивать их по размеру, материалу, из которого они сделаны, определять и называть местоположение предмета, правильно употреблять форму множественного числа, создавать сюжетные композиции.</w:t>
            </w:r>
          </w:p>
        </w:tc>
      </w:tr>
      <w:tr w:rsidR="00693171" w:rsidTr="00BF378F">
        <w:tc>
          <w:tcPr>
            <w:tcW w:w="1526" w:type="dxa"/>
          </w:tcPr>
          <w:p w:rsidR="00693171" w:rsidRPr="006A799B" w:rsidRDefault="00693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10" w:type="dxa"/>
          </w:tcPr>
          <w:p w:rsidR="00693171" w:rsidRPr="006A799B" w:rsidRDefault="00693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Овощи</w:t>
            </w:r>
          </w:p>
        </w:tc>
        <w:tc>
          <w:tcPr>
            <w:tcW w:w="6804" w:type="dxa"/>
          </w:tcPr>
          <w:p w:rsidR="00693171" w:rsidRPr="006A799B" w:rsidRDefault="00693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сельскохозяйственных профессиях; расширять знания об овощах; воспитывать интерес к участию в подвижных играх и физических упражнениях</w:t>
            </w:r>
          </w:p>
        </w:tc>
      </w:tr>
    </w:tbl>
    <w:p w:rsidR="00693171" w:rsidRPr="006A799B" w:rsidRDefault="00693171">
      <w:pPr>
        <w:rPr>
          <w:rFonts w:ascii="Times New Roman" w:hAnsi="Times New Roman" w:cs="Times New Roman"/>
          <w:sz w:val="40"/>
          <w:szCs w:val="40"/>
        </w:rPr>
      </w:pPr>
      <w:r w:rsidRPr="006A799B">
        <w:rPr>
          <w:rFonts w:ascii="Times New Roman" w:hAnsi="Times New Roman" w:cs="Times New Roman"/>
          <w:sz w:val="40"/>
          <w:szCs w:val="40"/>
        </w:rPr>
        <w:t>Октябрь</w:t>
      </w:r>
      <w:r w:rsidR="006A799B"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6746"/>
      </w:tblGrid>
      <w:tr w:rsidR="00693171" w:rsidTr="00BF378F">
        <w:tc>
          <w:tcPr>
            <w:tcW w:w="1526" w:type="dxa"/>
          </w:tcPr>
          <w:p w:rsidR="00693171" w:rsidRPr="006A799B" w:rsidRDefault="006B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410" w:type="dxa"/>
          </w:tcPr>
          <w:p w:rsidR="00693171" w:rsidRPr="006A799B" w:rsidRDefault="006B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6746" w:type="dxa"/>
          </w:tcPr>
          <w:p w:rsidR="00693171" w:rsidRPr="006A799B" w:rsidRDefault="006B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Познакомить с названиями  фруктов, учить их описывать и сравнивать</w:t>
            </w:r>
            <w:proofErr w:type="gramStart"/>
            <w:r w:rsidRPr="006A799B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6A799B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бережное отношение к природе; формировать элементарные экологические представления</w:t>
            </w:r>
          </w:p>
        </w:tc>
      </w:tr>
      <w:tr w:rsidR="00693171" w:rsidTr="00BF378F">
        <w:tc>
          <w:tcPr>
            <w:tcW w:w="1526" w:type="dxa"/>
          </w:tcPr>
          <w:p w:rsidR="00693171" w:rsidRPr="006A799B" w:rsidRDefault="006B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410" w:type="dxa"/>
          </w:tcPr>
          <w:p w:rsidR="00693171" w:rsidRPr="006A799B" w:rsidRDefault="006B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Я и моя семья</w:t>
            </w:r>
          </w:p>
        </w:tc>
        <w:tc>
          <w:tcPr>
            <w:tcW w:w="6746" w:type="dxa"/>
          </w:tcPr>
          <w:p w:rsidR="00693171" w:rsidRPr="006A799B" w:rsidRDefault="006B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Формировать начальные представления о семье. Формировать умение называть свои имя, фамилию, отчество, имена членов семьи, говорить о себе в первом лице. Развивать гендерные представления</w:t>
            </w:r>
          </w:p>
        </w:tc>
      </w:tr>
      <w:tr w:rsidR="00693171" w:rsidTr="00BF378F">
        <w:tc>
          <w:tcPr>
            <w:tcW w:w="1526" w:type="dxa"/>
          </w:tcPr>
          <w:p w:rsidR="00693171" w:rsidRPr="006A799B" w:rsidRDefault="006B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410" w:type="dxa"/>
          </w:tcPr>
          <w:p w:rsidR="00693171" w:rsidRPr="006A799B" w:rsidRDefault="006B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Деревья</w:t>
            </w:r>
          </w:p>
        </w:tc>
        <w:tc>
          <w:tcPr>
            <w:tcW w:w="6746" w:type="dxa"/>
          </w:tcPr>
          <w:p w:rsidR="00693171" w:rsidRPr="006A799B" w:rsidRDefault="006B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Познакомить с названиями некоторых деревьев, составными частями дерева.</w:t>
            </w:r>
          </w:p>
        </w:tc>
      </w:tr>
      <w:tr w:rsidR="00693171" w:rsidTr="00BF378F">
        <w:tc>
          <w:tcPr>
            <w:tcW w:w="1526" w:type="dxa"/>
          </w:tcPr>
          <w:p w:rsidR="00693171" w:rsidRPr="006A799B" w:rsidRDefault="006B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10" w:type="dxa"/>
          </w:tcPr>
          <w:p w:rsidR="00693171" w:rsidRPr="006A799B" w:rsidRDefault="006B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Золотая осень</w:t>
            </w:r>
          </w:p>
        </w:tc>
        <w:tc>
          <w:tcPr>
            <w:tcW w:w="6746" w:type="dxa"/>
          </w:tcPr>
          <w:p w:rsidR="00693171" w:rsidRPr="006A799B" w:rsidRDefault="006B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Учить сравнивать природу в октябре и сентябре, замечать изменения в природе, описывать погоду в октябре, отмечать красоту осеннего леса</w:t>
            </w:r>
          </w:p>
        </w:tc>
      </w:tr>
    </w:tbl>
    <w:p w:rsidR="009C48E8" w:rsidRDefault="009C48E8">
      <w:pPr>
        <w:rPr>
          <w:sz w:val="40"/>
          <w:szCs w:val="40"/>
        </w:rPr>
      </w:pPr>
    </w:p>
    <w:p w:rsidR="009C48E8" w:rsidRDefault="009C48E8">
      <w:pPr>
        <w:rPr>
          <w:sz w:val="40"/>
          <w:szCs w:val="40"/>
        </w:rPr>
      </w:pPr>
    </w:p>
    <w:p w:rsidR="00693171" w:rsidRPr="006A799B" w:rsidRDefault="006B5842">
      <w:pPr>
        <w:rPr>
          <w:rFonts w:ascii="Times New Roman" w:hAnsi="Times New Roman" w:cs="Times New Roman"/>
          <w:sz w:val="40"/>
          <w:szCs w:val="40"/>
        </w:rPr>
      </w:pPr>
      <w:r w:rsidRPr="006A799B">
        <w:rPr>
          <w:rFonts w:ascii="Times New Roman" w:hAnsi="Times New Roman" w:cs="Times New Roman"/>
          <w:sz w:val="40"/>
          <w:szCs w:val="40"/>
        </w:rPr>
        <w:lastRenderedPageBreak/>
        <w:t>Ноябрь</w:t>
      </w:r>
      <w:r w:rsidR="006A799B"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6746"/>
      </w:tblGrid>
      <w:tr w:rsidR="006B5842" w:rsidTr="00BF378F">
        <w:tc>
          <w:tcPr>
            <w:tcW w:w="1526" w:type="dxa"/>
          </w:tcPr>
          <w:p w:rsidR="006B5842" w:rsidRPr="006A799B" w:rsidRDefault="006B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410" w:type="dxa"/>
          </w:tcPr>
          <w:p w:rsidR="006B5842" w:rsidRPr="006A799B" w:rsidRDefault="006B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  <w:tc>
          <w:tcPr>
            <w:tcW w:w="6746" w:type="dxa"/>
          </w:tcPr>
          <w:p w:rsidR="009C48E8" w:rsidRPr="006A799B" w:rsidRDefault="006B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употреблении местоимений </w:t>
            </w:r>
            <w:proofErr w:type="gramStart"/>
            <w:r w:rsidRPr="006A799B">
              <w:rPr>
                <w:rFonts w:ascii="Times New Roman" w:hAnsi="Times New Roman" w:cs="Times New Roman"/>
                <w:i/>
                <w:sz w:val="28"/>
                <w:szCs w:val="28"/>
              </w:rPr>
              <w:t>мой</w:t>
            </w:r>
            <w:proofErr w:type="gramEnd"/>
            <w:r w:rsidRPr="006A799B">
              <w:rPr>
                <w:rFonts w:ascii="Times New Roman" w:hAnsi="Times New Roman" w:cs="Times New Roman"/>
                <w:i/>
                <w:sz w:val="28"/>
                <w:szCs w:val="28"/>
              </w:rPr>
              <w:t>, моя,</w:t>
            </w: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842" w:rsidRPr="006A799B" w:rsidRDefault="006B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а также существительных во множественном числе; познакомить с названиями предметов мебели и их составными частями; учить сравнивать отдельные предметы мебели, описывать их; учить рисовать красками, подбирать цвет, соблюдать соотношение размеров разных деталей.</w:t>
            </w:r>
          </w:p>
        </w:tc>
      </w:tr>
      <w:tr w:rsidR="006B5842" w:rsidTr="00BF378F">
        <w:tc>
          <w:tcPr>
            <w:tcW w:w="1526" w:type="dxa"/>
          </w:tcPr>
          <w:p w:rsidR="006B5842" w:rsidRPr="006A799B" w:rsidRDefault="006B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410" w:type="dxa"/>
          </w:tcPr>
          <w:p w:rsidR="006B5842" w:rsidRPr="006A799B" w:rsidRDefault="006C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</w:p>
        </w:tc>
        <w:tc>
          <w:tcPr>
            <w:tcW w:w="6746" w:type="dxa"/>
          </w:tcPr>
          <w:p w:rsidR="006B5842" w:rsidRPr="006A799B" w:rsidRDefault="006C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Расширить запас слов по теме «посуда»; познакомить с классификацией предметов посуды; учить употреблять названия предметов посуды в единственном и множественном числе в именительном и родительном падежах, описывать их; учить соблюдать соотношения величин, рисовать круг, равномерно наносить узор</w:t>
            </w:r>
          </w:p>
        </w:tc>
      </w:tr>
      <w:tr w:rsidR="006B5842" w:rsidTr="00BF378F">
        <w:tc>
          <w:tcPr>
            <w:tcW w:w="1526" w:type="dxa"/>
          </w:tcPr>
          <w:p w:rsidR="006B5842" w:rsidRPr="006A799B" w:rsidRDefault="006B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410" w:type="dxa"/>
          </w:tcPr>
          <w:p w:rsidR="006B5842" w:rsidRPr="006A799B" w:rsidRDefault="006C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 xml:space="preserve">Поздняя осень. </w:t>
            </w:r>
            <w:r w:rsidRPr="006A799B">
              <w:rPr>
                <w:rFonts w:ascii="Times New Roman" w:hAnsi="Times New Roman" w:cs="Times New Roman"/>
                <w:sz w:val="28"/>
                <w:szCs w:val="28"/>
              </w:rPr>
              <w:br/>
              <w:t>День Матери.</w:t>
            </w:r>
          </w:p>
        </w:tc>
        <w:tc>
          <w:tcPr>
            <w:tcW w:w="6746" w:type="dxa"/>
          </w:tcPr>
          <w:p w:rsidR="006B5842" w:rsidRPr="006A799B" w:rsidRDefault="006C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 xml:space="preserve">Учить называть приметы поздней осени, сравнивать лето и осень, называть отличительные черты поздней осени от «Золотой», учить </w:t>
            </w:r>
            <w:proofErr w:type="gramStart"/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6A799B">
              <w:rPr>
                <w:rFonts w:ascii="Times New Roman" w:hAnsi="Times New Roman" w:cs="Times New Roman"/>
                <w:sz w:val="28"/>
                <w:szCs w:val="28"/>
              </w:rPr>
              <w:t xml:space="preserve"> располагать детали рисунка, соблюдать пропорции. Познакомить</w:t>
            </w:r>
            <w:proofErr w:type="gramStart"/>
            <w:r w:rsidRPr="006A799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6A799B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праздником «День Матери», воспитывать любовь и заботу к своей матери.</w:t>
            </w:r>
          </w:p>
        </w:tc>
      </w:tr>
      <w:tr w:rsidR="006B5842" w:rsidTr="00BF378F">
        <w:tc>
          <w:tcPr>
            <w:tcW w:w="1526" w:type="dxa"/>
          </w:tcPr>
          <w:p w:rsidR="006B5842" w:rsidRPr="006A799B" w:rsidRDefault="006B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10" w:type="dxa"/>
          </w:tcPr>
          <w:p w:rsidR="006B5842" w:rsidRPr="006A799B" w:rsidRDefault="006C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</w:p>
        </w:tc>
        <w:tc>
          <w:tcPr>
            <w:tcW w:w="6746" w:type="dxa"/>
          </w:tcPr>
          <w:p w:rsidR="006B5842" w:rsidRPr="006A799B" w:rsidRDefault="006C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9B">
              <w:rPr>
                <w:rFonts w:ascii="Times New Roman" w:hAnsi="Times New Roman" w:cs="Times New Roman"/>
                <w:sz w:val="28"/>
                <w:szCs w:val="28"/>
              </w:rPr>
              <w:t>Знакомить детей с профессиями родителей. Воспитывать  уважение к труду взрослых.</w:t>
            </w:r>
          </w:p>
        </w:tc>
      </w:tr>
    </w:tbl>
    <w:p w:rsidR="006B5842" w:rsidRPr="006A799B" w:rsidRDefault="006C7116">
      <w:pPr>
        <w:rPr>
          <w:rFonts w:ascii="Times New Roman" w:hAnsi="Times New Roman" w:cs="Times New Roman"/>
          <w:sz w:val="40"/>
          <w:szCs w:val="40"/>
        </w:rPr>
      </w:pPr>
      <w:r w:rsidRPr="006A799B">
        <w:rPr>
          <w:rFonts w:ascii="Times New Roman" w:hAnsi="Times New Roman" w:cs="Times New Roman"/>
          <w:sz w:val="40"/>
          <w:szCs w:val="40"/>
        </w:rPr>
        <w:t>Декабрь</w:t>
      </w:r>
      <w:r w:rsidR="006A799B"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6746"/>
      </w:tblGrid>
      <w:tr w:rsidR="006C7116" w:rsidTr="00BF378F">
        <w:tc>
          <w:tcPr>
            <w:tcW w:w="1526" w:type="dxa"/>
          </w:tcPr>
          <w:p w:rsidR="006C7116" w:rsidRPr="006C7116" w:rsidRDefault="006C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410" w:type="dxa"/>
          </w:tcPr>
          <w:p w:rsidR="006C7116" w:rsidRPr="006C7116" w:rsidRDefault="006C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Наземный транспорт</w:t>
            </w:r>
          </w:p>
        </w:tc>
        <w:tc>
          <w:tcPr>
            <w:tcW w:w="6746" w:type="dxa"/>
          </w:tcPr>
          <w:p w:rsidR="006C7116" w:rsidRPr="006C7116" w:rsidRDefault="006C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116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видах транспорта и его назначении;  учить сравнивать виды наземного транспорта и описывать их, передавать в рисунке специфические особенности строения машины, закреплять навыки равномерного закрашивания</w:t>
            </w:r>
          </w:p>
        </w:tc>
      </w:tr>
      <w:tr w:rsidR="006C7116" w:rsidTr="00BF378F">
        <w:tc>
          <w:tcPr>
            <w:tcW w:w="1526" w:type="dxa"/>
          </w:tcPr>
          <w:p w:rsidR="006C7116" w:rsidRPr="006C7116" w:rsidRDefault="006C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410" w:type="dxa"/>
          </w:tcPr>
          <w:p w:rsidR="006C7116" w:rsidRPr="006C7116" w:rsidRDefault="006C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Водный и воздушный транспорт</w:t>
            </w:r>
          </w:p>
        </w:tc>
        <w:tc>
          <w:tcPr>
            <w:tcW w:w="6746" w:type="dxa"/>
          </w:tcPr>
          <w:p w:rsidR="006C7116" w:rsidRPr="006C7116" w:rsidRDefault="006C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116">
              <w:rPr>
                <w:rFonts w:ascii="Times New Roman" w:hAnsi="Times New Roman" w:cs="Times New Roman"/>
                <w:sz w:val="28"/>
                <w:szCs w:val="28"/>
              </w:rPr>
              <w:t>Познакомить с названиями видов водного и воздушного транспорта, их составными частями, учить сравнивать их, рисовать пароход по образцу</w:t>
            </w:r>
          </w:p>
        </w:tc>
      </w:tr>
      <w:tr w:rsidR="006C7116" w:rsidTr="00BF378F">
        <w:tc>
          <w:tcPr>
            <w:tcW w:w="1526" w:type="dxa"/>
          </w:tcPr>
          <w:p w:rsidR="006C7116" w:rsidRPr="006C7116" w:rsidRDefault="006C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410" w:type="dxa"/>
          </w:tcPr>
          <w:p w:rsidR="006C7116" w:rsidRPr="006C7116" w:rsidRDefault="006C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пешеходы</w:t>
            </w:r>
          </w:p>
        </w:tc>
        <w:tc>
          <w:tcPr>
            <w:tcW w:w="6746" w:type="dxa"/>
          </w:tcPr>
          <w:p w:rsidR="006C7116" w:rsidRPr="006C7116" w:rsidRDefault="006C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116">
              <w:rPr>
                <w:rFonts w:ascii="Times New Roman" w:hAnsi="Times New Roman" w:cs="Times New Roman"/>
                <w:sz w:val="28"/>
                <w:szCs w:val="28"/>
              </w:rPr>
              <w:t>Познакомить с некоторыми дорожными знаками, значением сигналов светофора; учить рисовать сюжетную композицию; формировать навык ориентироваться по дорожным знакам и сигналам светофора.</w:t>
            </w:r>
          </w:p>
        </w:tc>
      </w:tr>
      <w:tr w:rsidR="006C7116" w:rsidTr="00BF378F">
        <w:tc>
          <w:tcPr>
            <w:tcW w:w="1526" w:type="dxa"/>
          </w:tcPr>
          <w:p w:rsidR="006C7116" w:rsidRPr="006C7116" w:rsidRDefault="006C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10" w:type="dxa"/>
          </w:tcPr>
          <w:p w:rsidR="006C7116" w:rsidRPr="006C7116" w:rsidRDefault="006C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 праздник Новый год</w:t>
            </w:r>
          </w:p>
        </w:tc>
        <w:tc>
          <w:tcPr>
            <w:tcW w:w="6746" w:type="dxa"/>
          </w:tcPr>
          <w:p w:rsidR="006C7116" w:rsidRPr="006C7116" w:rsidRDefault="006C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116">
              <w:rPr>
                <w:rFonts w:ascii="Times New Roman" w:hAnsi="Times New Roman" w:cs="Times New Roman"/>
                <w:sz w:val="28"/>
                <w:szCs w:val="28"/>
              </w:rPr>
              <w:t>Организовать все виды детской деятельности вокруг темы новогоднего праздника. Вызвать у детей желание готовиться к празднику: учить песни, танцы, украшать группу</w:t>
            </w:r>
          </w:p>
        </w:tc>
      </w:tr>
    </w:tbl>
    <w:p w:rsidR="009C48E8" w:rsidRDefault="009C48E8">
      <w:pPr>
        <w:rPr>
          <w:sz w:val="40"/>
          <w:szCs w:val="40"/>
        </w:rPr>
      </w:pPr>
    </w:p>
    <w:p w:rsidR="006A799B" w:rsidRDefault="006A799B">
      <w:pPr>
        <w:rPr>
          <w:rFonts w:ascii="Times New Roman" w:hAnsi="Times New Roman" w:cs="Times New Roman"/>
          <w:sz w:val="40"/>
          <w:szCs w:val="40"/>
        </w:rPr>
      </w:pPr>
    </w:p>
    <w:p w:rsidR="006C7116" w:rsidRPr="006A799B" w:rsidRDefault="006C7116">
      <w:pPr>
        <w:rPr>
          <w:rFonts w:ascii="Times New Roman" w:hAnsi="Times New Roman" w:cs="Times New Roman"/>
          <w:sz w:val="40"/>
          <w:szCs w:val="40"/>
        </w:rPr>
      </w:pPr>
      <w:r w:rsidRPr="006A799B">
        <w:rPr>
          <w:rFonts w:ascii="Times New Roman" w:hAnsi="Times New Roman" w:cs="Times New Roman"/>
          <w:sz w:val="40"/>
          <w:szCs w:val="40"/>
        </w:rPr>
        <w:lastRenderedPageBreak/>
        <w:t>Я</w:t>
      </w:r>
      <w:bookmarkStart w:id="0" w:name="_GoBack"/>
      <w:bookmarkEnd w:id="0"/>
      <w:r w:rsidRPr="006A799B">
        <w:rPr>
          <w:rFonts w:ascii="Times New Roman" w:hAnsi="Times New Roman" w:cs="Times New Roman"/>
          <w:sz w:val="40"/>
          <w:szCs w:val="40"/>
        </w:rPr>
        <w:t>нварь</w:t>
      </w:r>
      <w:r w:rsidR="006A799B"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6746"/>
      </w:tblGrid>
      <w:tr w:rsidR="006C7116" w:rsidTr="00BF378F">
        <w:tc>
          <w:tcPr>
            <w:tcW w:w="1526" w:type="dxa"/>
          </w:tcPr>
          <w:p w:rsidR="006C7116" w:rsidRPr="00C56173" w:rsidRDefault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410" w:type="dxa"/>
          </w:tcPr>
          <w:p w:rsidR="006C7116" w:rsidRPr="00C56173" w:rsidRDefault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</w:tc>
        <w:tc>
          <w:tcPr>
            <w:tcW w:w="6746" w:type="dxa"/>
          </w:tcPr>
          <w:p w:rsidR="006C7116" w:rsidRPr="00C56173" w:rsidRDefault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173">
              <w:rPr>
                <w:rFonts w:ascii="Times New Roman" w:hAnsi="Times New Roman" w:cs="Times New Roman"/>
                <w:sz w:val="28"/>
                <w:szCs w:val="28"/>
              </w:rPr>
              <w:t>Обратить внимание детей на изменения в природе в первый месяц зимы. Познакомить с признаками зимы.</w:t>
            </w:r>
          </w:p>
        </w:tc>
      </w:tr>
      <w:tr w:rsidR="006C7116" w:rsidTr="00BF378F">
        <w:tc>
          <w:tcPr>
            <w:tcW w:w="1526" w:type="dxa"/>
          </w:tcPr>
          <w:p w:rsidR="006C7116" w:rsidRPr="00C56173" w:rsidRDefault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410" w:type="dxa"/>
          </w:tcPr>
          <w:p w:rsidR="006C7116" w:rsidRPr="00C56173" w:rsidRDefault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</w:tc>
        <w:tc>
          <w:tcPr>
            <w:tcW w:w="6746" w:type="dxa"/>
          </w:tcPr>
          <w:p w:rsidR="006C7116" w:rsidRPr="00C56173" w:rsidRDefault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173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представление детей о зиме. Знакомить с зимними забавами; формировать знания о безопасном поведении людей зимой.</w:t>
            </w:r>
          </w:p>
        </w:tc>
      </w:tr>
      <w:tr w:rsidR="006C7116" w:rsidTr="00BF378F">
        <w:tc>
          <w:tcPr>
            <w:tcW w:w="1526" w:type="dxa"/>
          </w:tcPr>
          <w:p w:rsidR="006C7116" w:rsidRPr="00C56173" w:rsidRDefault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410" w:type="dxa"/>
          </w:tcPr>
          <w:p w:rsidR="006C7116" w:rsidRPr="00C56173" w:rsidRDefault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Одежда, обувь, головные уборы</w:t>
            </w:r>
          </w:p>
        </w:tc>
        <w:tc>
          <w:tcPr>
            <w:tcW w:w="6746" w:type="dxa"/>
          </w:tcPr>
          <w:p w:rsidR="006C7116" w:rsidRPr="00C56173" w:rsidRDefault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173">
              <w:rPr>
                <w:rFonts w:ascii="Times New Roman" w:hAnsi="Times New Roman" w:cs="Times New Roman"/>
                <w:sz w:val="28"/>
                <w:szCs w:val="28"/>
              </w:rPr>
              <w:t>Познакомить с названиями предметов верхней одежды, обуви, головных уборов; учить сравнивать предметы, познакомить с составными частями предметов; развивать мышление.</w:t>
            </w:r>
          </w:p>
        </w:tc>
      </w:tr>
      <w:tr w:rsidR="006C7116" w:rsidTr="00BF378F">
        <w:tc>
          <w:tcPr>
            <w:tcW w:w="1526" w:type="dxa"/>
          </w:tcPr>
          <w:p w:rsidR="006C7116" w:rsidRPr="00C56173" w:rsidRDefault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10" w:type="dxa"/>
          </w:tcPr>
          <w:p w:rsidR="006C7116" w:rsidRPr="00C56173" w:rsidRDefault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</w:t>
            </w:r>
          </w:p>
        </w:tc>
        <w:tc>
          <w:tcPr>
            <w:tcW w:w="6746" w:type="dxa"/>
          </w:tcPr>
          <w:p w:rsidR="00C56173" w:rsidRPr="00C56173" w:rsidRDefault="00C56173" w:rsidP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173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173">
              <w:rPr>
                <w:rFonts w:ascii="Times New Roman" w:hAnsi="Times New Roman" w:cs="Times New Roman"/>
                <w:sz w:val="28"/>
                <w:szCs w:val="28"/>
              </w:rPr>
              <w:t xml:space="preserve">описывать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173">
              <w:rPr>
                <w:rFonts w:ascii="Times New Roman" w:hAnsi="Times New Roman" w:cs="Times New Roman"/>
                <w:sz w:val="28"/>
                <w:szCs w:val="28"/>
              </w:rPr>
              <w:t>предметы,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173">
              <w:rPr>
                <w:rFonts w:ascii="Times New Roman" w:hAnsi="Times New Roman" w:cs="Times New Roman"/>
                <w:sz w:val="28"/>
                <w:szCs w:val="28"/>
              </w:rPr>
              <w:t>сравнивать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173">
              <w:rPr>
                <w:rFonts w:ascii="Times New Roman" w:hAnsi="Times New Roman" w:cs="Times New Roman"/>
                <w:sz w:val="28"/>
                <w:szCs w:val="28"/>
              </w:rPr>
              <w:t>по одному и</w:t>
            </w:r>
          </w:p>
          <w:p w:rsidR="00C56173" w:rsidRPr="00C56173" w:rsidRDefault="00C56173" w:rsidP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173">
              <w:rPr>
                <w:rFonts w:ascii="Times New Roman" w:hAnsi="Times New Roman" w:cs="Times New Roman"/>
                <w:sz w:val="28"/>
                <w:szCs w:val="28"/>
              </w:rPr>
              <w:t>двум признакам,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173">
              <w:rPr>
                <w:rFonts w:ascii="Times New Roman" w:hAnsi="Times New Roman" w:cs="Times New Roman"/>
                <w:sz w:val="28"/>
                <w:szCs w:val="28"/>
              </w:rPr>
              <w:t>дать представление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173">
              <w:rPr>
                <w:rFonts w:ascii="Times New Roman" w:hAnsi="Times New Roman" w:cs="Times New Roman"/>
                <w:sz w:val="28"/>
                <w:szCs w:val="28"/>
              </w:rPr>
              <w:t>о рассказе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173">
              <w:rPr>
                <w:rFonts w:ascii="Times New Roman" w:hAnsi="Times New Roman" w:cs="Times New Roman"/>
                <w:sz w:val="28"/>
                <w:szCs w:val="28"/>
              </w:rPr>
              <w:t>книг, по содержанию,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173">
              <w:rPr>
                <w:rFonts w:ascii="Times New Roman" w:hAnsi="Times New Roman" w:cs="Times New Roman"/>
                <w:sz w:val="28"/>
                <w:szCs w:val="28"/>
              </w:rPr>
              <w:t>об их значении.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17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творческие </w:t>
            </w:r>
          </w:p>
          <w:p w:rsidR="006C7116" w:rsidRPr="00C56173" w:rsidRDefault="00BF378F" w:rsidP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C56173" w:rsidRPr="00C56173">
              <w:rPr>
                <w:rFonts w:ascii="Times New Roman" w:hAnsi="Times New Roman" w:cs="Times New Roman"/>
                <w:sz w:val="28"/>
                <w:szCs w:val="28"/>
              </w:rPr>
              <w:t>дикцию.</w:t>
            </w:r>
          </w:p>
        </w:tc>
      </w:tr>
    </w:tbl>
    <w:p w:rsidR="00C56173" w:rsidRPr="006A799B" w:rsidRDefault="00C56173">
      <w:pPr>
        <w:rPr>
          <w:rFonts w:ascii="Times New Roman" w:hAnsi="Times New Roman" w:cs="Times New Roman"/>
          <w:sz w:val="40"/>
          <w:szCs w:val="40"/>
        </w:rPr>
      </w:pPr>
      <w:r w:rsidRPr="006A799B">
        <w:rPr>
          <w:rFonts w:ascii="Times New Roman" w:hAnsi="Times New Roman" w:cs="Times New Roman"/>
          <w:sz w:val="40"/>
          <w:szCs w:val="40"/>
        </w:rPr>
        <w:t>Февраль</w:t>
      </w:r>
      <w:r w:rsidR="006A799B"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6746"/>
      </w:tblGrid>
      <w:tr w:rsidR="00C56173" w:rsidTr="00BF378F">
        <w:tc>
          <w:tcPr>
            <w:tcW w:w="1526" w:type="dxa"/>
          </w:tcPr>
          <w:p w:rsidR="00C56173" w:rsidRPr="00C56173" w:rsidRDefault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410" w:type="dxa"/>
          </w:tcPr>
          <w:p w:rsidR="00C56173" w:rsidRPr="00C56173" w:rsidRDefault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</w:t>
            </w:r>
          </w:p>
        </w:tc>
        <w:tc>
          <w:tcPr>
            <w:tcW w:w="6746" w:type="dxa"/>
          </w:tcPr>
          <w:p w:rsidR="00C56173" w:rsidRPr="00C56173" w:rsidRDefault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173">
              <w:rPr>
                <w:rFonts w:ascii="Times New Roman" w:hAnsi="Times New Roman" w:cs="Times New Roman"/>
                <w:sz w:val="28"/>
                <w:szCs w:val="28"/>
              </w:rPr>
              <w:t>Знакомить с названиями диких животных, местом их обитания; учить сравнивать; развивать мышление, учить передавать характерные черты животного в рисунке</w:t>
            </w:r>
          </w:p>
        </w:tc>
      </w:tr>
      <w:tr w:rsidR="00C56173" w:rsidTr="00BF378F">
        <w:tc>
          <w:tcPr>
            <w:tcW w:w="1526" w:type="dxa"/>
          </w:tcPr>
          <w:p w:rsidR="00C56173" w:rsidRPr="00C56173" w:rsidRDefault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410" w:type="dxa"/>
          </w:tcPr>
          <w:p w:rsidR="00C56173" w:rsidRPr="00C56173" w:rsidRDefault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</w:p>
        </w:tc>
        <w:tc>
          <w:tcPr>
            <w:tcW w:w="6746" w:type="dxa"/>
          </w:tcPr>
          <w:p w:rsidR="00C56173" w:rsidRPr="00C56173" w:rsidRDefault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173">
              <w:rPr>
                <w:rFonts w:ascii="Times New Roman" w:hAnsi="Times New Roman" w:cs="Times New Roman"/>
                <w:sz w:val="28"/>
                <w:szCs w:val="28"/>
              </w:rPr>
              <w:t>Познакомить с названиями домашних животных, их детенышей; учить сравнивать, передавать характерные черты животного в рисунке; упражнять в употреблении существительных во множественном числе.</w:t>
            </w:r>
          </w:p>
        </w:tc>
      </w:tr>
      <w:tr w:rsidR="00C56173" w:rsidTr="00BF378F">
        <w:tc>
          <w:tcPr>
            <w:tcW w:w="1526" w:type="dxa"/>
          </w:tcPr>
          <w:p w:rsidR="00C56173" w:rsidRPr="00C56173" w:rsidRDefault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410" w:type="dxa"/>
          </w:tcPr>
          <w:p w:rsidR="00C56173" w:rsidRPr="00C56173" w:rsidRDefault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питомцы</w:t>
            </w:r>
          </w:p>
        </w:tc>
        <w:tc>
          <w:tcPr>
            <w:tcW w:w="6746" w:type="dxa"/>
          </w:tcPr>
          <w:p w:rsidR="00C56173" w:rsidRPr="00C56173" w:rsidRDefault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173">
              <w:rPr>
                <w:rFonts w:ascii="Times New Roman" w:hAnsi="Times New Roman" w:cs="Times New Roman"/>
                <w:sz w:val="28"/>
                <w:szCs w:val="28"/>
              </w:rPr>
              <w:t>Познакомить с названиями домашних птиц, их детенышами; упражнять в употреблении существительных во множественном числе; дать понятие о пользе, которую приносят животные; учить раскрашивать красками.</w:t>
            </w:r>
          </w:p>
        </w:tc>
      </w:tr>
      <w:tr w:rsidR="00C56173" w:rsidTr="00BF378F">
        <w:tc>
          <w:tcPr>
            <w:tcW w:w="1526" w:type="dxa"/>
          </w:tcPr>
          <w:p w:rsidR="00C56173" w:rsidRPr="00C56173" w:rsidRDefault="00C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10" w:type="dxa"/>
          </w:tcPr>
          <w:p w:rsidR="00C56173" w:rsidRPr="00C56173" w:rsidRDefault="0052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Военные профессии, техника</w:t>
            </w:r>
          </w:p>
        </w:tc>
        <w:tc>
          <w:tcPr>
            <w:tcW w:w="6746" w:type="dxa"/>
          </w:tcPr>
          <w:p w:rsidR="00C56173" w:rsidRPr="005268CA" w:rsidRDefault="0052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8CA">
              <w:rPr>
                <w:rFonts w:ascii="Times New Roman" w:hAnsi="Times New Roman" w:cs="Times New Roman"/>
                <w:sz w:val="28"/>
                <w:szCs w:val="28"/>
              </w:rPr>
              <w:t>Знакомить детей с «военными» профессиями (солдат, танкист, лётчик, моряк, пограничник); военной техникой (танк, самолёт, военный крейсер); с флагом России</w:t>
            </w:r>
          </w:p>
        </w:tc>
      </w:tr>
    </w:tbl>
    <w:p w:rsidR="00C56173" w:rsidRPr="006A799B" w:rsidRDefault="005268CA">
      <w:pPr>
        <w:rPr>
          <w:rFonts w:ascii="Times New Roman" w:hAnsi="Times New Roman" w:cs="Times New Roman"/>
          <w:sz w:val="40"/>
          <w:szCs w:val="40"/>
        </w:rPr>
      </w:pPr>
      <w:r w:rsidRPr="006A799B">
        <w:rPr>
          <w:rFonts w:ascii="Times New Roman" w:hAnsi="Times New Roman" w:cs="Times New Roman"/>
          <w:sz w:val="40"/>
          <w:szCs w:val="40"/>
        </w:rPr>
        <w:t>Март</w:t>
      </w:r>
      <w:r w:rsidR="006A799B"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6746"/>
      </w:tblGrid>
      <w:tr w:rsidR="005268CA" w:rsidRPr="005268CA" w:rsidTr="00BF378F">
        <w:tc>
          <w:tcPr>
            <w:tcW w:w="1526" w:type="dxa"/>
          </w:tcPr>
          <w:p w:rsidR="005268CA" w:rsidRPr="005268CA" w:rsidRDefault="0052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410" w:type="dxa"/>
          </w:tcPr>
          <w:p w:rsidR="005268CA" w:rsidRPr="005268CA" w:rsidRDefault="0052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</w:tc>
        <w:tc>
          <w:tcPr>
            <w:tcW w:w="6746" w:type="dxa"/>
          </w:tcPr>
          <w:p w:rsidR="005268CA" w:rsidRPr="005268CA" w:rsidRDefault="0052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8CA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весне; развивать умение устанавливать простейшие связи между явлениями живой и неживой природы, вести сезонные наблюдения.</w:t>
            </w:r>
          </w:p>
        </w:tc>
      </w:tr>
      <w:tr w:rsidR="005268CA" w:rsidRPr="005268CA" w:rsidTr="00BF378F">
        <w:tc>
          <w:tcPr>
            <w:tcW w:w="1526" w:type="dxa"/>
          </w:tcPr>
          <w:p w:rsidR="005268CA" w:rsidRPr="005268CA" w:rsidRDefault="0052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410" w:type="dxa"/>
          </w:tcPr>
          <w:p w:rsidR="005268CA" w:rsidRPr="005268CA" w:rsidRDefault="0052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мам и бабушек</w:t>
            </w:r>
          </w:p>
        </w:tc>
        <w:tc>
          <w:tcPr>
            <w:tcW w:w="6746" w:type="dxa"/>
          </w:tcPr>
          <w:p w:rsidR="005268CA" w:rsidRPr="005268CA" w:rsidRDefault="0052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8CA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все виды деятельность вокруг темы семьи, любви к маме, бабушке. Воспитывать уважение и любовь к маме, бабушке; побуждать детей </w:t>
            </w:r>
            <w:r w:rsidRPr="00526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рассказывать о своих мамах, бабушках; привлекать к изготовлению подарков  маме, бабушке, воспитателям</w:t>
            </w:r>
          </w:p>
        </w:tc>
      </w:tr>
      <w:tr w:rsidR="005268CA" w:rsidRPr="005268CA" w:rsidTr="00BF378F">
        <w:tc>
          <w:tcPr>
            <w:tcW w:w="1526" w:type="dxa"/>
          </w:tcPr>
          <w:p w:rsidR="005268CA" w:rsidRPr="005268CA" w:rsidRDefault="0052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2410" w:type="dxa"/>
          </w:tcPr>
          <w:p w:rsidR="005268CA" w:rsidRPr="005268CA" w:rsidRDefault="0052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6746" w:type="dxa"/>
          </w:tcPr>
          <w:p w:rsidR="005268CA" w:rsidRPr="005268CA" w:rsidRDefault="0052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8CA">
              <w:rPr>
                <w:rFonts w:ascii="Times New Roman" w:hAnsi="Times New Roman" w:cs="Times New Roman"/>
                <w:sz w:val="28"/>
                <w:szCs w:val="28"/>
              </w:rPr>
              <w:t>Знакомить с названиями цветов, их строением; упражнять в употреблении существительных во множественном числе; учить сравнивать</w:t>
            </w:r>
            <w:proofErr w:type="gramStart"/>
            <w:r w:rsidRPr="005268C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268CA">
              <w:rPr>
                <w:rFonts w:ascii="Times New Roman" w:hAnsi="Times New Roman" w:cs="Times New Roman"/>
                <w:sz w:val="28"/>
                <w:szCs w:val="28"/>
              </w:rPr>
              <w:t xml:space="preserve"> рисовать цветы. Воспитывать экологическую грамотность</w:t>
            </w:r>
          </w:p>
        </w:tc>
      </w:tr>
      <w:tr w:rsidR="005268CA" w:rsidRPr="005268CA" w:rsidTr="00BF378F">
        <w:tc>
          <w:tcPr>
            <w:tcW w:w="1526" w:type="dxa"/>
          </w:tcPr>
          <w:p w:rsidR="005268CA" w:rsidRPr="005268CA" w:rsidRDefault="0052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10" w:type="dxa"/>
          </w:tcPr>
          <w:p w:rsidR="005268CA" w:rsidRPr="005268CA" w:rsidRDefault="0052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</w:tc>
        <w:tc>
          <w:tcPr>
            <w:tcW w:w="6746" w:type="dxa"/>
          </w:tcPr>
          <w:p w:rsidR="005268CA" w:rsidRPr="005268CA" w:rsidRDefault="0052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8CA">
              <w:rPr>
                <w:rFonts w:ascii="Times New Roman" w:hAnsi="Times New Roman" w:cs="Times New Roman"/>
                <w:sz w:val="28"/>
                <w:szCs w:val="28"/>
              </w:rPr>
              <w:t>Познакомить с названием птиц, их значением, учить сравнивать и передавать в рисунке характерные черты строения птиц. Воспитывать экологическую грамотность.</w:t>
            </w:r>
          </w:p>
        </w:tc>
      </w:tr>
    </w:tbl>
    <w:p w:rsidR="005268CA" w:rsidRPr="006A799B" w:rsidRDefault="005268CA">
      <w:pPr>
        <w:rPr>
          <w:rFonts w:ascii="Times New Roman" w:hAnsi="Times New Roman" w:cs="Times New Roman"/>
          <w:sz w:val="40"/>
          <w:szCs w:val="40"/>
        </w:rPr>
      </w:pPr>
      <w:r w:rsidRPr="006A799B">
        <w:rPr>
          <w:rFonts w:ascii="Times New Roman" w:hAnsi="Times New Roman" w:cs="Times New Roman"/>
          <w:sz w:val="40"/>
          <w:szCs w:val="40"/>
        </w:rPr>
        <w:t>Апрель</w:t>
      </w:r>
      <w:r w:rsidR="006A799B"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6746"/>
      </w:tblGrid>
      <w:tr w:rsidR="005268CA" w:rsidRPr="005268CA" w:rsidTr="005268CA">
        <w:tc>
          <w:tcPr>
            <w:tcW w:w="1526" w:type="dxa"/>
          </w:tcPr>
          <w:p w:rsidR="005268CA" w:rsidRPr="005268CA" w:rsidRDefault="0052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410" w:type="dxa"/>
          </w:tcPr>
          <w:p w:rsidR="005268CA" w:rsidRPr="005268CA" w:rsidRDefault="0052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</w:tc>
        <w:tc>
          <w:tcPr>
            <w:tcW w:w="6746" w:type="dxa"/>
          </w:tcPr>
          <w:p w:rsidR="005268CA" w:rsidRPr="005268CA" w:rsidRDefault="0052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8CA">
              <w:rPr>
                <w:rFonts w:ascii="Times New Roman" w:hAnsi="Times New Roman" w:cs="Times New Roman"/>
                <w:sz w:val="28"/>
                <w:szCs w:val="28"/>
              </w:rPr>
              <w:t>Познакомить с названиями насекомых, их особенностями; упражнять в употреблении существительных множественного числа; учить передавать в рисунке характерные черты строения насекомых. Формировать элементарные экологические представления.</w:t>
            </w:r>
          </w:p>
        </w:tc>
      </w:tr>
      <w:tr w:rsidR="005268CA" w:rsidRPr="005268CA" w:rsidTr="005268CA">
        <w:tc>
          <w:tcPr>
            <w:tcW w:w="1526" w:type="dxa"/>
          </w:tcPr>
          <w:p w:rsidR="005268CA" w:rsidRPr="005268CA" w:rsidRDefault="0052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410" w:type="dxa"/>
          </w:tcPr>
          <w:p w:rsidR="005268CA" w:rsidRPr="005268CA" w:rsidRDefault="0052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Пресмыкающиеся</w:t>
            </w:r>
          </w:p>
        </w:tc>
        <w:tc>
          <w:tcPr>
            <w:tcW w:w="6746" w:type="dxa"/>
          </w:tcPr>
          <w:p w:rsidR="005268CA" w:rsidRPr="005268CA" w:rsidRDefault="0052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8CA">
              <w:rPr>
                <w:rFonts w:ascii="Times New Roman" w:hAnsi="Times New Roman" w:cs="Times New Roman"/>
                <w:sz w:val="28"/>
                <w:szCs w:val="28"/>
              </w:rPr>
              <w:t>Познакомить с представителями класса пресмыкающихся (ящерицы, крокодил, черепаха), внешним видом и способами передвижения ящерицы; развивать интерес к животному миру; воспитывать бережное отношение к природе</w:t>
            </w:r>
          </w:p>
        </w:tc>
      </w:tr>
      <w:tr w:rsidR="005268CA" w:rsidRPr="005268CA" w:rsidTr="005268CA">
        <w:tc>
          <w:tcPr>
            <w:tcW w:w="1526" w:type="dxa"/>
          </w:tcPr>
          <w:p w:rsidR="005268CA" w:rsidRPr="005268CA" w:rsidRDefault="0052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410" w:type="dxa"/>
          </w:tcPr>
          <w:p w:rsidR="005268CA" w:rsidRPr="005268CA" w:rsidRDefault="00D9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Комнатные растения</w:t>
            </w:r>
          </w:p>
        </w:tc>
        <w:tc>
          <w:tcPr>
            <w:tcW w:w="6746" w:type="dxa"/>
          </w:tcPr>
          <w:p w:rsidR="005268CA" w:rsidRPr="00D930D1" w:rsidRDefault="00D9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D1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комнатных растениях; закреплять умение поливать растения из лейки; учить протирать листья  влажной  тряпочкой; поддерживать интерес к комнатным растениям и желание ухаживать за ними. Учить передавать в рисунке характерные особенности строения растений.</w:t>
            </w:r>
          </w:p>
        </w:tc>
      </w:tr>
      <w:tr w:rsidR="005268CA" w:rsidRPr="005268CA" w:rsidTr="005268CA">
        <w:tc>
          <w:tcPr>
            <w:tcW w:w="1526" w:type="dxa"/>
          </w:tcPr>
          <w:p w:rsidR="005268CA" w:rsidRPr="005268CA" w:rsidRDefault="00526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4неделя</w:t>
            </w:r>
          </w:p>
        </w:tc>
        <w:tc>
          <w:tcPr>
            <w:tcW w:w="2410" w:type="dxa"/>
          </w:tcPr>
          <w:p w:rsidR="005268CA" w:rsidRPr="005268CA" w:rsidRDefault="00D9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страна, мой город</w:t>
            </w:r>
          </w:p>
        </w:tc>
        <w:tc>
          <w:tcPr>
            <w:tcW w:w="6746" w:type="dxa"/>
          </w:tcPr>
          <w:p w:rsidR="005268CA" w:rsidRPr="00D930D1" w:rsidRDefault="00D9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D1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родном городе, как малой Родине,    воспитывать любовь к родной стране, к родному городу, познакомить с героическим прошлым и настоящим города и страны.</w:t>
            </w:r>
          </w:p>
        </w:tc>
      </w:tr>
    </w:tbl>
    <w:p w:rsidR="00D930D1" w:rsidRDefault="00D930D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6746"/>
      </w:tblGrid>
      <w:tr w:rsidR="00D930D1" w:rsidTr="00D930D1">
        <w:tc>
          <w:tcPr>
            <w:tcW w:w="1526" w:type="dxa"/>
          </w:tcPr>
          <w:p w:rsidR="00D930D1" w:rsidRDefault="00D9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410" w:type="dxa"/>
          </w:tcPr>
          <w:p w:rsidR="00D930D1" w:rsidRDefault="00D9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город нашей Родины</w:t>
            </w:r>
          </w:p>
        </w:tc>
        <w:tc>
          <w:tcPr>
            <w:tcW w:w="6746" w:type="dxa"/>
          </w:tcPr>
          <w:p w:rsidR="00D930D1" w:rsidRPr="00D930D1" w:rsidRDefault="00D930D1" w:rsidP="00D930D1">
            <w:pPr>
              <w:pStyle w:val="a5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930D1">
              <w:rPr>
                <w:rFonts w:ascii="Times New Roman" w:hAnsi="Times New Roman" w:cs="Times New Roman"/>
                <w:sz w:val="28"/>
                <w:szCs w:val="28"/>
              </w:rPr>
              <w:t>Формировать начальные представления о столице нашей Родины – Москве. Учить рассказывать о Москве.</w:t>
            </w:r>
          </w:p>
          <w:p w:rsidR="00D930D1" w:rsidRDefault="00D9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D1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своей Родине.</w:t>
            </w:r>
          </w:p>
        </w:tc>
      </w:tr>
      <w:tr w:rsidR="00D930D1" w:rsidTr="00D930D1">
        <w:tc>
          <w:tcPr>
            <w:tcW w:w="1526" w:type="dxa"/>
          </w:tcPr>
          <w:p w:rsidR="00D930D1" w:rsidRDefault="00D9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410" w:type="dxa"/>
          </w:tcPr>
          <w:p w:rsidR="00D930D1" w:rsidRDefault="00D9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6746" w:type="dxa"/>
          </w:tcPr>
          <w:p w:rsidR="00D930D1" w:rsidRPr="00D930D1" w:rsidRDefault="00D930D1" w:rsidP="00D930D1">
            <w:pPr>
              <w:tabs>
                <w:tab w:val="left" w:pos="7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30D1">
              <w:rPr>
                <w:rFonts w:ascii="Times New Roman" w:hAnsi="Times New Roman" w:cs="Times New Roman"/>
                <w:sz w:val="28"/>
                <w:szCs w:val="28"/>
              </w:rPr>
              <w:t>Рассказать о Защитниках нашего Отечества;</w:t>
            </w:r>
          </w:p>
          <w:p w:rsidR="00D930D1" w:rsidRDefault="00D930D1" w:rsidP="00D9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D1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Родине уважительное отношение к ветеранам войны. Формировать представление о Празднике, посвященном Дню Победы. Учить рассказывать, отвечать на вопросы; развивать внимание, речь</w:t>
            </w:r>
          </w:p>
        </w:tc>
      </w:tr>
      <w:tr w:rsidR="00D930D1" w:rsidTr="00D930D1">
        <w:tc>
          <w:tcPr>
            <w:tcW w:w="1526" w:type="dxa"/>
          </w:tcPr>
          <w:p w:rsidR="00D930D1" w:rsidRDefault="00D9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2410" w:type="dxa"/>
          </w:tcPr>
          <w:p w:rsidR="00D930D1" w:rsidRDefault="00D9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растет в лесу. Ягоды</w:t>
            </w:r>
          </w:p>
        </w:tc>
        <w:tc>
          <w:tcPr>
            <w:tcW w:w="6746" w:type="dxa"/>
          </w:tcPr>
          <w:p w:rsidR="00D930D1" w:rsidRPr="00D930D1" w:rsidRDefault="00D930D1" w:rsidP="00D9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D1">
              <w:rPr>
                <w:rFonts w:ascii="Times New Roman" w:hAnsi="Times New Roman" w:cs="Times New Roman"/>
                <w:sz w:val="28"/>
                <w:szCs w:val="28"/>
              </w:rPr>
              <w:t>Познакомить с названиями лесных ягод; учить сравнивать ягоды по цвету и размеру. Дать представление о съедобных и ядовитых растениях леса.</w:t>
            </w:r>
          </w:p>
          <w:p w:rsidR="00D930D1" w:rsidRPr="00D930D1" w:rsidRDefault="00D930D1" w:rsidP="00D9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D1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безопасном поведении в лесу.</w:t>
            </w:r>
          </w:p>
          <w:p w:rsidR="00D930D1" w:rsidRDefault="00D930D1" w:rsidP="00D9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D1">
              <w:rPr>
                <w:rFonts w:ascii="Times New Roman" w:hAnsi="Times New Roman" w:cs="Times New Roman"/>
                <w:sz w:val="28"/>
                <w:szCs w:val="28"/>
              </w:rPr>
              <w:t>Воспитывать экологическую грамотность</w:t>
            </w:r>
          </w:p>
        </w:tc>
      </w:tr>
      <w:tr w:rsidR="00D930D1" w:rsidTr="00D930D1">
        <w:tc>
          <w:tcPr>
            <w:tcW w:w="1526" w:type="dxa"/>
          </w:tcPr>
          <w:p w:rsidR="00D930D1" w:rsidRDefault="00D9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10" w:type="dxa"/>
          </w:tcPr>
          <w:p w:rsidR="00D930D1" w:rsidRDefault="00D9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растет  в лесу</w:t>
            </w:r>
            <w:r w:rsidR="00BF378F">
              <w:rPr>
                <w:rFonts w:ascii="Times New Roman" w:hAnsi="Times New Roman" w:cs="Times New Roman"/>
                <w:sz w:val="28"/>
                <w:szCs w:val="28"/>
              </w:rPr>
              <w:t>. Грибы.</w:t>
            </w:r>
          </w:p>
        </w:tc>
        <w:tc>
          <w:tcPr>
            <w:tcW w:w="6746" w:type="dxa"/>
          </w:tcPr>
          <w:p w:rsidR="00BF378F" w:rsidRPr="00BF378F" w:rsidRDefault="00BF378F" w:rsidP="00BF3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8F">
              <w:rPr>
                <w:rFonts w:ascii="Times New Roman" w:hAnsi="Times New Roman" w:cs="Times New Roman"/>
                <w:sz w:val="28"/>
                <w:szCs w:val="28"/>
              </w:rPr>
              <w:t>Познакомить с внешним видом и особенностями съедобных и несъедобных грибов; продолжать формировать представления о безопасном поведении в лесу.</w:t>
            </w:r>
          </w:p>
          <w:p w:rsidR="00D930D1" w:rsidRDefault="00D93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30D1" w:rsidRPr="00D930D1" w:rsidRDefault="00D930D1">
      <w:pPr>
        <w:rPr>
          <w:rFonts w:ascii="Times New Roman" w:hAnsi="Times New Roman" w:cs="Times New Roman"/>
          <w:sz w:val="28"/>
          <w:szCs w:val="28"/>
        </w:rPr>
      </w:pPr>
    </w:p>
    <w:sectPr w:rsidR="00D930D1" w:rsidRPr="00D930D1" w:rsidSect="006931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71"/>
    <w:rsid w:val="005268CA"/>
    <w:rsid w:val="00677A72"/>
    <w:rsid w:val="00693171"/>
    <w:rsid w:val="006A799B"/>
    <w:rsid w:val="006B5842"/>
    <w:rsid w:val="006C7116"/>
    <w:rsid w:val="009C48E8"/>
    <w:rsid w:val="00BF378F"/>
    <w:rsid w:val="00C56173"/>
    <w:rsid w:val="00D9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rsid w:val="00693171"/>
    <w:rPr>
      <w:rFonts w:eastAsiaTheme="minorEastAsia"/>
      <w:lang w:eastAsia="ru-RU"/>
    </w:rPr>
  </w:style>
  <w:style w:type="paragraph" w:styleId="a5">
    <w:name w:val="header"/>
    <w:basedOn w:val="a"/>
    <w:link w:val="a4"/>
    <w:unhideWhenUsed/>
    <w:rsid w:val="00693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6931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rsid w:val="00693171"/>
    <w:rPr>
      <w:rFonts w:eastAsiaTheme="minorEastAsia"/>
      <w:lang w:eastAsia="ru-RU"/>
    </w:rPr>
  </w:style>
  <w:style w:type="paragraph" w:styleId="a5">
    <w:name w:val="header"/>
    <w:basedOn w:val="a"/>
    <w:link w:val="a4"/>
    <w:unhideWhenUsed/>
    <w:rsid w:val="00693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69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Юлия</cp:lastModifiedBy>
  <cp:revision>2</cp:revision>
  <cp:lastPrinted>2020-09-10T12:43:00Z</cp:lastPrinted>
  <dcterms:created xsi:type="dcterms:W3CDTF">2020-09-10T12:45:00Z</dcterms:created>
  <dcterms:modified xsi:type="dcterms:W3CDTF">2020-09-10T12:45:00Z</dcterms:modified>
</cp:coreProperties>
</file>