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16" w:rsidRPr="00344947" w:rsidRDefault="00C06216" w:rsidP="00C06216">
      <w:pPr>
        <w:spacing w:line="240" w:lineRule="auto"/>
        <w:contextualSpacing/>
        <w:jc w:val="center"/>
        <w:rPr>
          <w:b/>
        </w:rPr>
      </w:pPr>
      <w:r w:rsidRPr="00344947">
        <w:rPr>
          <w:b/>
        </w:rPr>
        <w:t>ТЕХНОЛОГИЧЕСКАЯ  КАРТА УРОКА БИОЛОГИИ.</w:t>
      </w:r>
    </w:p>
    <w:p w:rsidR="00C06216" w:rsidRPr="00344947" w:rsidRDefault="00C06216" w:rsidP="00C06216">
      <w:pPr>
        <w:spacing w:line="240" w:lineRule="auto"/>
        <w:contextualSpacing/>
        <w:jc w:val="center"/>
        <w:rPr>
          <w:b/>
        </w:rPr>
      </w:pPr>
      <w:r w:rsidRPr="00344947">
        <w:rPr>
          <w:b/>
        </w:rPr>
        <w:t>ТЕМА УРОКА «</w:t>
      </w:r>
      <w:r w:rsidR="000B6C14" w:rsidRPr="000B6C14">
        <w:rPr>
          <w:b/>
        </w:rPr>
        <w:t>Культура здоровья — основа полноценной жизни</w:t>
      </w:r>
      <w:proofErr w:type="gramStart"/>
      <w:r w:rsidR="000B6C14" w:rsidRPr="000B6C14">
        <w:rPr>
          <w:b/>
        </w:rPr>
        <w:t>.</w:t>
      </w:r>
      <w:r w:rsidRPr="00344947">
        <w:rPr>
          <w:b/>
        </w:rPr>
        <w:t>»</w:t>
      </w:r>
      <w:proofErr w:type="gramEnd"/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503"/>
        <w:gridCol w:w="11198"/>
      </w:tblGrid>
      <w:tr w:rsidR="00C06216" w:rsidRPr="00344947" w:rsidTr="00A47EBE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Организационная информация</w:t>
            </w:r>
          </w:p>
        </w:tc>
      </w:tr>
      <w:tr w:rsidR="00C06216" w:rsidRPr="00344947" w:rsidTr="000A39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Тема урока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6" w:rsidRPr="00344947" w:rsidRDefault="000A397B" w:rsidP="00021B84">
            <w:pPr>
              <w:spacing w:after="200"/>
              <w:contextualSpacing/>
            </w:pPr>
            <w:r w:rsidRPr="000A397B">
              <w:t>Культура здоровья — основа полноценной жизни.</w:t>
            </w:r>
          </w:p>
        </w:tc>
      </w:tr>
      <w:tr w:rsidR="00C06216" w:rsidRPr="00344947" w:rsidTr="000A39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Предмет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</w:pPr>
            <w:r w:rsidRPr="00344947">
              <w:t xml:space="preserve">Биология </w:t>
            </w:r>
          </w:p>
        </w:tc>
      </w:tr>
      <w:tr w:rsidR="00C06216" w:rsidRPr="00344947" w:rsidTr="000A39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Класс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6" w:rsidRDefault="00C06216" w:rsidP="00021B84">
            <w:pPr>
              <w:spacing w:after="200"/>
              <w:contextualSpacing/>
            </w:pPr>
            <w:r>
              <w:t>8А-                            8В-</w:t>
            </w:r>
          </w:p>
          <w:p w:rsidR="00C06216" w:rsidRPr="00344947" w:rsidRDefault="00C06216" w:rsidP="00021B84">
            <w:pPr>
              <w:spacing w:after="200"/>
              <w:contextualSpacing/>
            </w:pPr>
            <w:r>
              <w:t>8Б-                            8Г-</w:t>
            </w:r>
          </w:p>
        </w:tc>
      </w:tr>
      <w:tr w:rsidR="00C06216" w:rsidRPr="00344947" w:rsidTr="000A39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Автор урока (ФИО)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</w:pPr>
            <w:r w:rsidRPr="00344947">
              <w:t xml:space="preserve">Могушкова Илона </w:t>
            </w:r>
            <w:proofErr w:type="spellStart"/>
            <w:r w:rsidRPr="00344947">
              <w:t>Багаудиновна</w:t>
            </w:r>
            <w:proofErr w:type="spellEnd"/>
          </w:p>
        </w:tc>
      </w:tr>
      <w:tr w:rsidR="00C06216" w:rsidRPr="00344947" w:rsidTr="000A39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Образовательное учреждение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</w:pPr>
            <w:r w:rsidRPr="00344947">
              <w:t xml:space="preserve">ГБОУ «Центр образования г. </w:t>
            </w:r>
            <w:proofErr w:type="spellStart"/>
            <w:r w:rsidRPr="00344947">
              <w:t>Магас</w:t>
            </w:r>
            <w:proofErr w:type="spellEnd"/>
            <w:r w:rsidRPr="00344947">
              <w:t>»</w:t>
            </w:r>
          </w:p>
        </w:tc>
      </w:tr>
      <w:tr w:rsidR="00C06216" w:rsidRPr="00344947" w:rsidTr="000A39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Учебник соответствует ФГОС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6" w:rsidRPr="00344947" w:rsidRDefault="00C06216" w:rsidP="00021B84">
            <w:pPr>
              <w:spacing w:after="200"/>
              <w:contextualSpacing/>
            </w:pPr>
            <w:r w:rsidRPr="00C06216">
              <w:t>8 класса «Биология. Человек. Культура здоровья» авторов Л.Н. Сухоруковой, В.С. Кучменко</w:t>
            </w:r>
          </w:p>
        </w:tc>
      </w:tr>
    </w:tbl>
    <w:p w:rsidR="00C06216" w:rsidRPr="00344947" w:rsidRDefault="00C06216" w:rsidP="00C06216">
      <w:pPr>
        <w:spacing w:line="240" w:lineRule="auto"/>
        <w:contextualSpacing/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503"/>
        <w:gridCol w:w="11198"/>
      </w:tblGrid>
      <w:tr w:rsidR="00C06216" w:rsidRPr="00344947" w:rsidTr="00A47EBE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Методическая информация</w:t>
            </w:r>
          </w:p>
        </w:tc>
      </w:tr>
      <w:tr w:rsidR="00C06216" w:rsidRPr="00344947" w:rsidTr="000A39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Тип урока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</w:pPr>
            <w:r w:rsidRPr="00344947">
              <w:t>Открытие новых знаний</w:t>
            </w:r>
          </w:p>
        </w:tc>
      </w:tr>
      <w:tr w:rsidR="00C06216" w:rsidRPr="00344947" w:rsidTr="000A39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Цель урока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</w:pPr>
            <w:r w:rsidRPr="00344947">
              <w:t>Развитие познавательной активности учащихся, умение реализовать имеющие знания путем активизации логического мышления в различных ситуациях.</w:t>
            </w:r>
          </w:p>
        </w:tc>
      </w:tr>
      <w:tr w:rsidR="00C06216" w:rsidRPr="00344947" w:rsidTr="000A39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Задачи урока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B" w:rsidRDefault="000A397B" w:rsidP="000A397B">
            <w:pPr>
              <w:contextualSpacing/>
            </w:pPr>
            <w:r>
              <w:t>— познакомить с историей развития представлений о здоровье;</w:t>
            </w:r>
          </w:p>
          <w:p w:rsidR="00C06216" w:rsidRDefault="000A397B" w:rsidP="000A397B">
            <w:pPr>
              <w:contextualSpacing/>
            </w:pPr>
            <w:r>
              <w:t>— сформировать знания о типах здоровья, о взаимосвязи культуры поведения и состояния здоровья человека.</w:t>
            </w:r>
          </w:p>
          <w:p w:rsidR="000A397B" w:rsidRPr="00344947" w:rsidRDefault="000A397B" w:rsidP="000A397B">
            <w:pPr>
              <w:contextualSpacing/>
            </w:pPr>
            <w:r w:rsidRPr="000A397B">
              <w:t>— воспитывать познавательную активность, самостоятельность во время проведения самонаблюдения</w:t>
            </w:r>
            <w:r>
              <w:t>.</w:t>
            </w:r>
          </w:p>
        </w:tc>
      </w:tr>
      <w:tr w:rsidR="00C06216" w:rsidRPr="00344947" w:rsidTr="000A39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 xml:space="preserve">Планируемый результат 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6" w:rsidRPr="00344947" w:rsidRDefault="000A397B" w:rsidP="000A397B">
            <w:pPr>
              <w:contextualSpacing/>
            </w:pPr>
            <w:r>
              <w:t>называть основные типы здоровья человека; определять понятия по теме урока; описывать принципы поведения, направленные на сохранение и поддержание здоровья человека;</w:t>
            </w:r>
          </w:p>
        </w:tc>
      </w:tr>
      <w:tr w:rsidR="00C06216" w:rsidRPr="00344947" w:rsidTr="000A39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Основные понятия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6" w:rsidRPr="00344947" w:rsidRDefault="000A397B" w:rsidP="000A397B">
            <w:pPr>
              <w:contextualSpacing/>
            </w:pPr>
            <w:r>
              <w:t>здоровье: физическое, психическое, репродуктивное, социальное и духовное.</w:t>
            </w:r>
          </w:p>
        </w:tc>
      </w:tr>
      <w:tr w:rsidR="00C06216" w:rsidRPr="00344947" w:rsidTr="000A397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Необходимое оборудование и материалы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</w:pPr>
            <w:r w:rsidRPr="00344947">
              <w:t>Интерактивная доска, компьютер, мультимедийный проектор. Раздаточные карточки</w:t>
            </w:r>
            <w:r>
              <w:t>.</w:t>
            </w:r>
          </w:p>
        </w:tc>
      </w:tr>
    </w:tbl>
    <w:p w:rsidR="00C06216" w:rsidRPr="00344947" w:rsidRDefault="00C06216" w:rsidP="00C06216">
      <w:pPr>
        <w:spacing w:line="240" w:lineRule="auto"/>
        <w:contextualSpacing/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383"/>
        <w:gridCol w:w="7939"/>
        <w:gridCol w:w="6379"/>
      </w:tblGrid>
      <w:tr w:rsidR="00C06216" w:rsidRPr="00344947" w:rsidTr="00A47EBE">
        <w:trPr>
          <w:trHeight w:val="54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Этапы урока,</w:t>
            </w:r>
          </w:p>
          <w:p w:rsidR="00C06216" w:rsidRPr="00344947" w:rsidRDefault="00C06216" w:rsidP="000A397B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 xml:space="preserve">время </w:t>
            </w:r>
          </w:p>
        </w:tc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Основное содержание деятельности учителя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Виды деятельности ученика</w:t>
            </w:r>
          </w:p>
        </w:tc>
      </w:tr>
      <w:tr w:rsidR="00C06216" w:rsidRPr="00344947" w:rsidTr="000A397B">
        <w:trPr>
          <w:trHeight w:val="336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</w:p>
        </w:tc>
        <w:tc>
          <w:tcPr>
            <w:tcW w:w="7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</w:p>
        </w:tc>
      </w:tr>
      <w:tr w:rsidR="00C06216" w:rsidRPr="00344947" w:rsidTr="00A47EBE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0A397B" w:rsidRDefault="000A397B" w:rsidP="000A397B">
            <w:pPr>
              <w:rPr>
                <w:b/>
              </w:rPr>
            </w:pPr>
            <w:r>
              <w:rPr>
                <w:b/>
              </w:rPr>
              <w:t>1.</w:t>
            </w:r>
            <w:r w:rsidR="00C06216" w:rsidRPr="000A397B">
              <w:rPr>
                <w:b/>
              </w:rPr>
              <w:t>Орг</w:t>
            </w:r>
            <w:r w:rsidRPr="000A397B">
              <w:rPr>
                <w:b/>
              </w:rPr>
              <w:t>.</w:t>
            </w:r>
            <w:proofErr w:type="gramStart"/>
            <w:r w:rsidR="00C06216" w:rsidRPr="000A397B"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</w:pPr>
            <w:r w:rsidRPr="00344947">
              <w:t>Приветствие.</w:t>
            </w:r>
          </w:p>
          <w:p w:rsidR="00C06216" w:rsidRPr="00344947" w:rsidRDefault="00C06216" w:rsidP="00021B84">
            <w:pPr>
              <w:spacing w:after="200"/>
              <w:contextualSpacing/>
            </w:pPr>
            <w:r w:rsidRPr="00344947">
              <w:t>Проверка готовности к уроку. Доброжелательный настрой на урок.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</w:pPr>
            <w:r w:rsidRPr="00344947">
              <w:t>Осуществляют самопроверку готовности к уроку.</w:t>
            </w:r>
          </w:p>
        </w:tc>
      </w:tr>
      <w:tr w:rsidR="00C06216" w:rsidRPr="00344947" w:rsidTr="001F23C9">
        <w:trPr>
          <w:trHeight w:val="212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 w:rsidRPr="00344947">
              <w:rPr>
                <w:b/>
              </w:rPr>
              <w:t>2. Актуализация знаний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F" w:rsidRPr="000E106F" w:rsidRDefault="000E106F" w:rsidP="000E10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10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u w:val="single"/>
                <w:lang w:eastAsia="ru-RU"/>
              </w:rPr>
              <w:t>Диктант «Закончи предложение»:</w:t>
            </w:r>
          </w:p>
          <w:p w:rsidR="000E106F" w:rsidRPr="000E106F" w:rsidRDefault="000E106F" w:rsidP="001F23C9">
            <w:pPr>
              <w:numPr>
                <w:ilvl w:val="3"/>
                <w:numId w:val="3"/>
              </w:numPr>
              <w:shd w:val="clear" w:color="auto" w:fill="FFFFFF"/>
              <w:ind w:left="0" w:hanging="3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10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Наука о тканях… (Гистология)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E10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Наука о клетке… (Цитология)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E10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Наука о функциях отдельных органов, их систем и организма в целом… (Физиология)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E10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Наука, изучающая влияние факторов среды на организм… (Экология)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E10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Наука о наследственности и изменчивости организма… (Генетика)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E10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Наука о формах и строении отдельных органов, систем органов и организма в целом… (Анатомия)</w:t>
            </w:r>
          </w:p>
          <w:p w:rsidR="00C06216" w:rsidRPr="000E106F" w:rsidRDefault="000E106F" w:rsidP="001F23C9">
            <w:pPr>
              <w:numPr>
                <w:ilvl w:val="3"/>
                <w:numId w:val="3"/>
              </w:numPr>
              <w:shd w:val="clear" w:color="auto" w:fill="FFFFFF"/>
              <w:ind w:left="0" w:hanging="3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10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Способность органа или системы органов выполнять определённую деятельность… (Функция)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E10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 научных знаний и практических мер, направленных на распознавание, лечение и предупреждение заболеваний… (Медицина)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E10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Длина ладони равна длине… (Лица)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E10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Длина стопы равна длине… (Окружности кулака)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6F" w:rsidRDefault="00C06216" w:rsidP="000E106F">
            <w:pPr>
              <w:spacing w:after="200"/>
              <w:contextualSpacing/>
              <w:rPr>
                <w:u w:val="single"/>
              </w:rPr>
            </w:pPr>
            <w:r w:rsidRPr="00344947">
              <w:t>Отвечает на поставленные вопросы, пользуясь ранее полученными навыками и знаниями.</w:t>
            </w:r>
            <w:r w:rsidR="000E106F">
              <w:rPr>
                <w:u w:val="single"/>
              </w:rPr>
              <w:t xml:space="preserve"> </w:t>
            </w:r>
          </w:p>
          <w:p w:rsidR="000E106F" w:rsidRPr="000A397B" w:rsidRDefault="000E106F" w:rsidP="000E106F">
            <w:pPr>
              <w:spacing w:after="200"/>
              <w:contextualSpacing/>
            </w:pPr>
            <w:r>
              <w:rPr>
                <w:u w:val="single"/>
              </w:rPr>
              <w:t>1</w:t>
            </w:r>
            <w:r w:rsidRPr="000A397B">
              <w:t xml:space="preserve">)Какие науки изучают строение и функции организма человека? </w:t>
            </w:r>
          </w:p>
          <w:p w:rsidR="000E106F" w:rsidRPr="000A397B" w:rsidRDefault="000E106F" w:rsidP="000E106F">
            <w:pPr>
              <w:spacing w:after="200"/>
              <w:contextualSpacing/>
            </w:pPr>
            <w:proofErr w:type="gramStart"/>
            <w:r w:rsidRPr="000A397B">
              <w:t xml:space="preserve">2)Почему для </w:t>
            </w:r>
            <w:proofErr w:type="spellStart"/>
            <w:r w:rsidRPr="000A397B">
              <w:t>сохр</w:t>
            </w:r>
            <w:proofErr w:type="spellEnd"/>
            <w:r w:rsidRPr="000A397B">
              <w:t>. здоровья необходимы знания гигиены и экологии человека)</w:t>
            </w:r>
            <w:proofErr w:type="gramEnd"/>
          </w:p>
          <w:p w:rsidR="00C06216" w:rsidRPr="00344947" w:rsidRDefault="000E106F" w:rsidP="000E106F">
            <w:pPr>
              <w:spacing w:after="200"/>
              <w:contextualSpacing/>
            </w:pPr>
            <w:r w:rsidRPr="000A397B">
              <w:t xml:space="preserve">3)Какова роль генетики и медицины в изучении </w:t>
            </w:r>
            <w:proofErr w:type="spellStart"/>
            <w:r w:rsidRPr="000A397B">
              <w:t>оргз</w:t>
            </w:r>
            <w:proofErr w:type="spellEnd"/>
            <w:r w:rsidRPr="000A397B">
              <w:t>. человека.</w:t>
            </w:r>
          </w:p>
        </w:tc>
      </w:tr>
      <w:tr w:rsidR="00C06216" w:rsidRPr="00344947" w:rsidTr="00531ABA">
        <w:trPr>
          <w:trHeight w:val="113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6" w:rsidRPr="00344947" w:rsidRDefault="00C06216" w:rsidP="00021B84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3. Мотивационный этап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6" w:rsidRPr="00344947" w:rsidRDefault="001F23C9" w:rsidP="000B6C14">
            <w:pPr>
              <w:contextualSpacing/>
            </w:pPr>
            <w:r w:rsidRPr="001F23C9">
              <w:rPr>
                <w:i/>
                <w:iCs/>
              </w:rPr>
              <w:t>Однажды Сократа спросили: «Что является для человека наиболее ценным и важным в жизни – богатство или слава?». Великий мудрец ответил: «Ни богатство, ни слава не делают еще человека счастливым. Здоровый нищий счастливее больного короля!».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C9" w:rsidRPr="001F23C9" w:rsidRDefault="001F23C9" w:rsidP="001F23C9">
            <w:pPr>
              <w:contextualSpacing/>
            </w:pPr>
            <w:r w:rsidRPr="001F23C9">
              <w:t>Учащиеся называют тему урока,  ставят цель и задачи урока.</w:t>
            </w:r>
          </w:p>
          <w:p w:rsidR="001F23C9" w:rsidRDefault="001F23C9" w:rsidP="001F23C9">
            <w:r>
              <w:t>1)Почему здоровье – бесценный дар природы.</w:t>
            </w:r>
          </w:p>
          <w:p w:rsidR="001F23C9" w:rsidRPr="00344947" w:rsidRDefault="001F23C9" w:rsidP="001F23C9">
            <w:r>
              <w:t xml:space="preserve">2) как </w:t>
            </w:r>
            <w:proofErr w:type="gramStart"/>
            <w:r>
              <w:t>связаны</w:t>
            </w:r>
            <w:proofErr w:type="gramEnd"/>
            <w:r>
              <w:t xml:space="preserve"> поведение человека и его здоровье.</w:t>
            </w:r>
          </w:p>
        </w:tc>
      </w:tr>
      <w:tr w:rsidR="00C06216" w:rsidRPr="00344947" w:rsidTr="00B27B19">
        <w:trPr>
          <w:trHeight w:val="381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Pr="00344947">
              <w:rPr>
                <w:b/>
              </w:rPr>
              <w:t xml:space="preserve">. </w:t>
            </w:r>
          </w:p>
          <w:p w:rsidR="00C06216" w:rsidRPr="00344947" w:rsidRDefault="00C06216" w:rsidP="00021B84">
            <w:pPr>
              <w:contextualSpacing/>
              <w:rPr>
                <w:b/>
              </w:rPr>
            </w:pPr>
            <w:r w:rsidRPr="00344947">
              <w:rPr>
                <w:b/>
              </w:rPr>
              <w:t>Изучение новой темы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D" w:rsidRPr="001F23C9" w:rsidRDefault="00980B0D" w:rsidP="00980B0D">
            <w:pPr>
              <w:contextualSpacing/>
            </w:pPr>
            <w:r w:rsidRPr="001F23C9">
              <w:t>- Согласно самому всеобъемлющему определению Всемирной организации здравоохранения (ВОЗ), здоровье – это состояние полного физического, душевного и социального благополучия. Установлено, что здоровье людей только на 20-25% зависит от индивидуальных генетических факторов, а на 75-80% - от природно-социальных и экономических условий существования (образа жизни, состояние среды, уровня здравоохранения).</w:t>
            </w:r>
          </w:p>
          <w:p w:rsidR="00980B0D" w:rsidRDefault="00980B0D" w:rsidP="00980B0D">
            <w:pPr>
              <w:contextualSpacing/>
            </w:pPr>
            <w:r w:rsidRPr="001F23C9">
              <w:t>В наших силах сохранить наше здоровье, а вместе с тем и «здоровье» окружающей среды. Факторы ОС, которые улучшают или, напротив, ухудшают здоровье человека, в значительной мере могут быть сознательно скорректированы человечеством в целом. Но для этого необходимо соблюдение прав</w:t>
            </w:r>
            <w:r>
              <w:t>ил поведения в окружающей среде</w:t>
            </w:r>
            <w:proofErr w:type="gramStart"/>
            <w:r>
              <w:t>.</w:t>
            </w:r>
            <w:proofErr w:type="gramEnd"/>
            <w:r>
              <w:t xml:space="preserve"> Что бы разобраться с задачами темы сегодняшнего урока, нам необходимо ответить на следующие вопросы:</w:t>
            </w:r>
          </w:p>
          <w:p w:rsidR="001F23C9" w:rsidRDefault="00531ABA" w:rsidP="00980B0D">
            <w:pPr>
              <w:contextualSpacing/>
            </w:pPr>
            <w:r>
              <w:t>1)Как происходило развитие представлений о культуре</w:t>
            </w:r>
            <w:r w:rsidR="003A0268">
              <w:t xml:space="preserve"> здоровья</w:t>
            </w:r>
            <w:r>
              <w:t xml:space="preserve"> человека?</w:t>
            </w:r>
            <w:r w:rsidR="003A0268">
              <w:t xml:space="preserve"> Как рассуждали древние ученые о здоровье и кул</w:t>
            </w:r>
            <w:bookmarkStart w:id="0" w:name="_GoBack"/>
            <w:bookmarkEnd w:id="0"/>
            <w:r w:rsidR="003A0268">
              <w:t>ьтуре поведения?</w:t>
            </w:r>
          </w:p>
          <w:p w:rsidR="00531ABA" w:rsidRDefault="00531ABA" w:rsidP="001F23C9">
            <w:pPr>
              <w:contextualSpacing/>
            </w:pPr>
            <w:r>
              <w:t>2)Что означает понятие «здоровье»? Назвать типы здоровья.</w:t>
            </w:r>
          </w:p>
          <w:p w:rsidR="00531ABA" w:rsidRDefault="00531ABA" w:rsidP="001F23C9">
            <w:pPr>
              <w:contextualSpacing/>
            </w:pPr>
            <w:r>
              <w:t>3)</w:t>
            </w:r>
            <w:r w:rsidR="003A0268">
              <w:t xml:space="preserve">Какие факторы плохо влияю на здоровье? Что включает культура </w:t>
            </w:r>
            <w:r w:rsidR="00552F00">
              <w:t>поведения</w:t>
            </w:r>
            <w:r w:rsidR="003A0268">
              <w:t>?</w:t>
            </w:r>
          </w:p>
          <w:p w:rsidR="00C06216" w:rsidRPr="00344947" w:rsidRDefault="00C06216" w:rsidP="00021B84">
            <w:pPr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6" w:rsidRDefault="003A0268" w:rsidP="003A0268">
            <w:r>
              <w:t>1)Физическая сила, выносливость и умственные способности совершенствовались в процессе охоты и трудовой деятельности.</w:t>
            </w:r>
          </w:p>
          <w:p w:rsidR="003A0268" w:rsidRDefault="003A0268" w:rsidP="003A0268">
            <w:proofErr w:type="gramStart"/>
            <w:r>
              <w:t>Принципы</w:t>
            </w:r>
            <w:proofErr w:type="gramEnd"/>
            <w:r>
              <w:t xml:space="preserve"> направленные на сохранение здоровья</w:t>
            </w:r>
            <w:r w:rsidR="00B228FC">
              <w:t>: душевный покой, двигательная активность, умеренность в пище, соблюдение режима.</w:t>
            </w:r>
          </w:p>
          <w:p w:rsidR="00B228FC" w:rsidRDefault="00B228FC" w:rsidP="003A0268">
            <w:r>
              <w:t xml:space="preserve">2) </w:t>
            </w:r>
            <w:r w:rsidRPr="00B228FC">
              <w:t>Здоровье — нормальная функция организма на всех уровнях его организации, нормальный ход биологических процессов, способствующих индивидуальному выживанию и воспроизводству.</w:t>
            </w:r>
            <w:r>
              <w:t xml:space="preserve"> Физическое, психическое, репродуктивное, социальное и духовное.</w:t>
            </w:r>
          </w:p>
          <w:p w:rsidR="00B228FC" w:rsidRPr="00344947" w:rsidRDefault="00B228FC" w:rsidP="003A0268">
            <w:r>
              <w:t xml:space="preserve">3)Неупорядоченный режим дня и питания, </w:t>
            </w:r>
            <w:r w:rsidR="00552F00">
              <w:t>недостаточная</w:t>
            </w:r>
            <w:r>
              <w:t xml:space="preserve"> двигательная активность,</w:t>
            </w:r>
            <w:r w:rsidR="00552F00">
              <w:t xml:space="preserve"> сильная социальная и психическая напряженность. Культура поведени</w:t>
            </w:r>
            <w:proofErr w:type="gramStart"/>
            <w:r w:rsidR="00552F00">
              <w:t>я-</w:t>
            </w:r>
            <w:proofErr w:type="gramEnd"/>
            <w:r w:rsidR="00552F00">
              <w:t xml:space="preserve"> совершенствование всех сторон жизни: правильное питание, двигательную активность, разумное удовлетворение материальных потребностей.</w:t>
            </w:r>
          </w:p>
        </w:tc>
      </w:tr>
    </w:tbl>
    <w:p w:rsidR="001C3783" w:rsidRDefault="001C3783" w:rsidP="00021B84">
      <w:pPr>
        <w:contextualSpacing/>
        <w:rPr>
          <w:b/>
        </w:rPr>
        <w:sectPr w:rsidR="001C3783" w:rsidSect="00A47EB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383"/>
        <w:gridCol w:w="7939"/>
        <w:gridCol w:w="6379"/>
      </w:tblGrid>
      <w:tr w:rsidR="00C06216" w:rsidRPr="00344947" w:rsidTr="00A47EBE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344947">
              <w:rPr>
                <w:b/>
              </w:rPr>
              <w:t>. Закрепление изученного материала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6" w:rsidRDefault="001C3783" w:rsidP="001C3783">
            <w:pPr>
              <w:spacing w:after="200"/>
              <w:contextualSpacing/>
            </w:pPr>
            <w:r w:rsidRPr="001C3783">
              <w:t xml:space="preserve">Тест с электронного приложения по </w:t>
            </w:r>
            <w:r>
              <w:t>2</w:t>
            </w:r>
            <w:r w:rsidRPr="001C3783">
              <w:t xml:space="preserve"> теме.</w:t>
            </w:r>
          </w:p>
          <w:p w:rsidR="00B27B19" w:rsidRPr="00B27B19" w:rsidRDefault="00B27B19" w:rsidP="00980B0D">
            <w:pPr>
              <w:spacing w:after="200" w:line="200" w:lineRule="exact"/>
              <w:contextualSpacing/>
              <w:rPr>
                <w:b/>
              </w:rPr>
            </w:pPr>
            <w:r w:rsidRPr="00B27B19">
              <w:rPr>
                <w:b/>
              </w:rPr>
              <w:t>Проведение самонаблюдения «Наблюдение за ногтями рук».</w:t>
            </w:r>
          </w:p>
          <w:p w:rsidR="00B27B19" w:rsidRPr="00B27B19" w:rsidRDefault="00B27B19" w:rsidP="00980B0D">
            <w:pPr>
              <w:spacing w:after="200" w:line="200" w:lineRule="exact"/>
              <w:contextualSpacing/>
            </w:pPr>
            <w:r w:rsidRPr="00B27B19">
              <w:rPr>
                <w:i/>
                <w:iCs/>
              </w:rPr>
              <w:t xml:space="preserve">Ребята внимательно рассматривают свои ногти, </w:t>
            </w:r>
            <w:proofErr w:type="gramStart"/>
            <w:r w:rsidRPr="00B27B19">
              <w:rPr>
                <w:i/>
                <w:iCs/>
              </w:rPr>
              <w:t>отмечают</w:t>
            </w:r>
            <w:proofErr w:type="gramEnd"/>
            <w:r w:rsidRPr="00B27B19">
              <w:rPr>
                <w:i/>
                <w:iCs/>
              </w:rPr>
              <w:t xml:space="preserve"> есть ли какие-то отклонения, заносят результаты в таблицу:</w:t>
            </w:r>
          </w:p>
          <w:p w:rsidR="00B27B19" w:rsidRPr="00B27B19" w:rsidRDefault="00B27B19" w:rsidP="00980B0D">
            <w:pPr>
              <w:spacing w:after="200" w:line="200" w:lineRule="exact"/>
              <w:contextualSpacing/>
            </w:pPr>
            <w:r w:rsidRPr="00B27B19">
              <w:rPr>
                <w:b/>
                <w:bCs/>
              </w:rPr>
              <w:t>Кровообращение </w:t>
            </w:r>
            <w:r w:rsidRPr="00B27B19">
              <w:t>– определяется по цвету ногтей. Если цвет не ровный или отдает синеву, обратите на это внимание.</w:t>
            </w:r>
          </w:p>
          <w:p w:rsidR="00B27B19" w:rsidRPr="00B27B19" w:rsidRDefault="00B27B19" w:rsidP="00980B0D">
            <w:pPr>
              <w:spacing w:after="200" w:line="200" w:lineRule="exact"/>
              <w:contextualSpacing/>
            </w:pPr>
            <w:r w:rsidRPr="00B27B19">
              <w:rPr>
                <w:b/>
                <w:bCs/>
              </w:rPr>
              <w:t>Инфекционные болезни </w:t>
            </w:r>
            <w:r w:rsidRPr="00B27B19">
              <w:t>– определяются по поперечным бороздкам на ногтях.</w:t>
            </w:r>
          </w:p>
          <w:p w:rsidR="00B27B19" w:rsidRPr="00B27B19" w:rsidRDefault="00B27B19" w:rsidP="00980B0D">
            <w:pPr>
              <w:spacing w:after="200" w:line="200" w:lineRule="exact"/>
              <w:contextualSpacing/>
            </w:pPr>
            <w:r w:rsidRPr="00B27B19">
              <w:rPr>
                <w:b/>
                <w:bCs/>
              </w:rPr>
              <w:t>Питание </w:t>
            </w:r>
            <w:r w:rsidRPr="00B27B19">
              <w:t xml:space="preserve">– если есть продольные рубцы, то есть смысл сделать свое питание сбалансированным, </w:t>
            </w:r>
            <w:proofErr w:type="gramStart"/>
            <w:r w:rsidRPr="00B27B19">
              <w:t>узнайте каких компонентов не хватает</w:t>
            </w:r>
            <w:proofErr w:type="gramEnd"/>
            <w:r w:rsidRPr="00B27B19">
              <w:t>.</w:t>
            </w:r>
          </w:p>
          <w:p w:rsidR="00B27B19" w:rsidRPr="00344947" w:rsidRDefault="00B27B19" w:rsidP="00980B0D">
            <w:pPr>
              <w:spacing w:after="200" w:line="200" w:lineRule="exact"/>
              <w:contextualSpacing/>
            </w:pPr>
            <w:r w:rsidRPr="00B27B19">
              <w:rPr>
                <w:b/>
                <w:bCs/>
              </w:rPr>
              <w:t>Резкие перемены в диете </w:t>
            </w:r>
            <w:r w:rsidRPr="00B27B19">
              <w:t>– отмечаются на ногтях в виде горизонтальных вмятин.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3" w:rsidRDefault="001C3783" w:rsidP="00980B0D">
            <w:pPr>
              <w:spacing w:after="200" w:line="200" w:lineRule="exact"/>
              <w:contextualSpacing/>
            </w:pPr>
            <w:r w:rsidRPr="001C3783">
              <w:t>Ответы:</w:t>
            </w:r>
            <w:r>
              <w:t xml:space="preserve"> </w:t>
            </w:r>
            <w:r w:rsidRPr="001C3783">
              <w:rPr>
                <w:b/>
              </w:rPr>
              <w:t>ТЕСТ</w:t>
            </w:r>
            <w:proofErr w:type="gramStart"/>
            <w:r w:rsidRPr="001C3783">
              <w:rPr>
                <w:b/>
              </w:rPr>
              <w:t>1</w:t>
            </w:r>
            <w:proofErr w:type="gramEnd"/>
            <w:r>
              <w:t>: 1-3;2-1;3)1-3,2-2,3-1;4-1,3,4;5-АВД</w:t>
            </w:r>
          </w:p>
          <w:p w:rsidR="00B27B19" w:rsidRPr="00B27B19" w:rsidRDefault="00B27B19" w:rsidP="00980B0D">
            <w:pPr>
              <w:spacing w:after="200" w:line="200" w:lineRule="exact"/>
              <w:contextualSpacing/>
            </w:pPr>
            <w:r w:rsidRPr="00B27B19">
              <w:rPr>
                <w:b/>
                <w:bCs/>
              </w:rPr>
              <w:t>Обмен веществ </w:t>
            </w:r>
            <w:r w:rsidRPr="00B27B19">
              <w:t xml:space="preserve">– приводит к ломкости ногтей, но это </w:t>
            </w:r>
            <w:proofErr w:type="spellStart"/>
            <w:proofErr w:type="gramStart"/>
            <w:r w:rsidRPr="00B27B19">
              <w:t>м.б</w:t>
            </w:r>
            <w:proofErr w:type="spellEnd"/>
            <w:proofErr w:type="gramEnd"/>
            <w:r w:rsidRPr="00B27B19">
              <w:t>. связано с использованием в быту агрессивных моющих средств.</w:t>
            </w:r>
          </w:p>
          <w:p w:rsidR="00B27B19" w:rsidRPr="00B27B19" w:rsidRDefault="00B27B19" w:rsidP="00980B0D">
            <w:pPr>
              <w:spacing w:after="200" w:line="200" w:lineRule="exact"/>
              <w:contextualSpacing/>
            </w:pPr>
            <w:r w:rsidRPr="00B27B19">
              <w:rPr>
                <w:b/>
                <w:bCs/>
              </w:rPr>
              <w:t>Диабет </w:t>
            </w:r>
            <w:r w:rsidRPr="00B27B19">
              <w:t>– множество белых пятнышек на ногтях символизирует о переизбытке сахара в крови.</w:t>
            </w:r>
          </w:p>
          <w:p w:rsidR="00B27B19" w:rsidRPr="00B27B19" w:rsidRDefault="00B27B19" w:rsidP="00980B0D">
            <w:pPr>
              <w:spacing w:after="200" w:line="200" w:lineRule="exact"/>
              <w:contextualSpacing/>
            </w:pPr>
            <w:r w:rsidRPr="00B27B19">
              <w:rPr>
                <w:b/>
                <w:bCs/>
              </w:rPr>
              <w:t>Дыхательные пути и жировой обмен </w:t>
            </w:r>
            <w:r w:rsidRPr="00B27B19">
              <w:t>– нарушения проявляются в пожелтении ногтевой пластины, полностью или частично.</w:t>
            </w:r>
          </w:p>
          <w:p w:rsidR="00B27B19" w:rsidRPr="00B27B19" w:rsidRDefault="00B27B19" w:rsidP="00980B0D">
            <w:pPr>
              <w:spacing w:after="200" w:line="200" w:lineRule="exact"/>
              <w:contextualSpacing/>
            </w:pPr>
            <w:r w:rsidRPr="00B27B19">
              <w:rPr>
                <w:b/>
                <w:bCs/>
              </w:rPr>
              <w:t>Вирусное заболевание </w:t>
            </w:r>
            <w:r w:rsidRPr="00B27B19">
              <w:t>– можно определить по выпуклым зернистым шарикам на пластинке ногтя.</w:t>
            </w:r>
          </w:p>
          <w:p w:rsidR="001C3783" w:rsidRPr="001C3783" w:rsidRDefault="00B27B19" w:rsidP="00980B0D">
            <w:pPr>
              <w:spacing w:after="200" w:line="200" w:lineRule="exact"/>
              <w:contextualSpacing/>
            </w:pPr>
            <w:r w:rsidRPr="00B27B19">
              <w:rPr>
                <w:b/>
                <w:bCs/>
              </w:rPr>
              <w:t>Анемия, или недостаток железа </w:t>
            </w:r>
            <w:r w:rsidRPr="00B27B19">
              <w:t>– приводит к вогнутости ногтя, как ложечка.</w:t>
            </w:r>
          </w:p>
        </w:tc>
      </w:tr>
    </w:tbl>
    <w:p w:rsidR="001C3783" w:rsidRDefault="001C3783" w:rsidP="00021B84">
      <w:pPr>
        <w:contextualSpacing/>
        <w:rPr>
          <w:b/>
        </w:rPr>
        <w:sectPr w:rsidR="001C3783" w:rsidSect="001C3783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383"/>
        <w:gridCol w:w="7939"/>
        <w:gridCol w:w="6379"/>
      </w:tblGrid>
      <w:tr w:rsidR="00C06216" w:rsidRPr="00344947" w:rsidTr="00A47EBE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6" w:rsidRDefault="00C06216" w:rsidP="00021B84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6. Рефлексия 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3" w:rsidRPr="001C3783" w:rsidRDefault="001C3783" w:rsidP="001C3783">
            <w:pPr>
              <w:contextualSpacing/>
            </w:pPr>
            <w:r w:rsidRPr="001C3783">
              <w:t>«Лестница успеха»                          сегодня я узнал…</w:t>
            </w:r>
          </w:p>
          <w:p w:rsidR="001C3783" w:rsidRPr="001C3783" w:rsidRDefault="001C3783" w:rsidP="001C3783">
            <w:pPr>
              <w:contextualSpacing/>
            </w:pPr>
            <w:r w:rsidRPr="001C3783">
              <w:t xml:space="preserve">                                                              я понял, что…</w:t>
            </w:r>
          </w:p>
          <w:p w:rsidR="00C06216" w:rsidRPr="00344947" w:rsidRDefault="001C3783" w:rsidP="001C3783">
            <w:pPr>
              <w:contextualSpacing/>
            </w:pPr>
            <w:r w:rsidRPr="001C3783">
              <w:t xml:space="preserve">                                                              было трудно…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6" w:rsidRPr="00344947" w:rsidRDefault="00C06216" w:rsidP="00021B84">
            <w:pPr>
              <w:contextualSpacing/>
            </w:pPr>
          </w:p>
        </w:tc>
      </w:tr>
      <w:tr w:rsidR="00C06216" w:rsidRPr="00344947" w:rsidTr="00A47EBE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Pr="00344947" w:rsidRDefault="000B6C14" w:rsidP="00021B84">
            <w:pPr>
              <w:spacing w:after="20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C06216" w:rsidRPr="00344947">
              <w:rPr>
                <w:b/>
              </w:rPr>
              <w:t>. Домашнее задание.</w:t>
            </w:r>
          </w:p>
          <w:p w:rsidR="00C06216" w:rsidRPr="00344947" w:rsidRDefault="00C06216" w:rsidP="00021B84">
            <w:pPr>
              <w:spacing w:after="200"/>
              <w:contextualSpacing/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6" w:rsidRDefault="00C06216" w:rsidP="00021B84">
            <w:pPr>
              <w:spacing w:after="200"/>
              <w:contextualSpacing/>
            </w:pPr>
            <w:r w:rsidRPr="00344947">
              <w:t>Комментирует домашнее задание</w:t>
            </w:r>
            <w:r w:rsidR="00B27B19">
              <w:t xml:space="preserve"> </w:t>
            </w:r>
            <w:r w:rsidR="00B27B19" w:rsidRPr="00B27B19">
              <w:t> § 2</w:t>
            </w:r>
            <w:r w:rsidR="00B27B19">
              <w:t>.</w:t>
            </w:r>
          </w:p>
          <w:p w:rsidR="008A3FFE" w:rsidRPr="00344947" w:rsidRDefault="008A3FFE" w:rsidP="00021B84">
            <w:pPr>
              <w:spacing w:after="200"/>
              <w:contextualSpacing/>
            </w:pPr>
            <w:r w:rsidRPr="008A3FFE">
              <w:rPr>
                <w:b/>
              </w:rPr>
              <w:t>Проведение самонаблюдения «Наблюдение за ногтями рук».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6" w:rsidRPr="00344947" w:rsidRDefault="00C06216" w:rsidP="00021B84">
            <w:pPr>
              <w:spacing w:after="200"/>
              <w:contextualSpacing/>
            </w:pPr>
            <w:r w:rsidRPr="00344947">
              <w:t>Осмысливают объем задания.</w:t>
            </w:r>
          </w:p>
        </w:tc>
      </w:tr>
    </w:tbl>
    <w:p w:rsidR="00B27B19" w:rsidRDefault="00B27B19"/>
    <w:sectPr w:rsidR="00B27B19" w:rsidSect="001C3783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53ED"/>
    <w:multiLevelType w:val="multilevel"/>
    <w:tmpl w:val="F87669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0EF1F8F"/>
    <w:multiLevelType w:val="multilevel"/>
    <w:tmpl w:val="CC92B0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0E6253B"/>
    <w:multiLevelType w:val="hybridMultilevel"/>
    <w:tmpl w:val="0BB8E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12B0F"/>
    <w:multiLevelType w:val="hybridMultilevel"/>
    <w:tmpl w:val="50CC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16B11"/>
    <w:multiLevelType w:val="hybridMultilevel"/>
    <w:tmpl w:val="27962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F8"/>
    <w:rsid w:val="000A397B"/>
    <w:rsid w:val="000B6C14"/>
    <w:rsid w:val="000E106F"/>
    <w:rsid w:val="001C3783"/>
    <w:rsid w:val="001F23C9"/>
    <w:rsid w:val="00231853"/>
    <w:rsid w:val="003A0268"/>
    <w:rsid w:val="00531ABA"/>
    <w:rsid w:val="00552F00"/>
    <w:rsid w:val="008A3FFE"/>
    <w:rsid w:val="00980B0D"/>
    <w:rsid w:val="00A47EBE"/>
    <w:rsid w:val="00B228FC"/>
    <w:rsid w:val="00B27B19"/>
    <w:rsid w:val="00C06216"/>
    <w:rsid w:val="00C5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397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B6C1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397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B6C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2018-08-02T12:40:00Z</dcterms:created>
  <dcterms:modified xsi:type="dcterms:W3CDTF">2018-08-11T15:22:00Z</dcterms:modified>
</cp:coreProperties>
</file>