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D6" w:rsidRPr="00CD0F5B" w:rsidRDefault="00914AD6" w:rsidP="00914AD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Cs w:val="32"/>
        </w:rPr>
      </w:pPr>
      <w:r w:rsidRPr="00CD0F5B">
        <w:rPr>
          <w:bCs/>
          <w:color w:val="000000"/>
          <w:szCs w:val="32"/>
        </w:rPr>
        <w:t>Муниципальное бюджетное дошкольное образовательное учреждение «Детский сад №46»</w:t>
      </w: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КОНСПЕКТ НОД ПО ПОЗНАВАТЕЛЬНОМУ РАЗВИТИЮ </w:t>
      </w: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«ПУТЕШЕСТВИЕ ПО СКАЗКАМ»</w:t>
      </w: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Для детей младшего дошкольного возраста (3-4 года)</w:t>
      </w: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Подготовила:</w:t>
      </w: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Климова Наталия Сергеевна, </w:t>
      </w: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воспитатель</w:t>
      </w: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914AD6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914AD6" w:rsidRPr="00CD0F5B" w:rsidRDefault="00914AD6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D0F5B">
        <w:rPr>
          <w:bCs/>
          <w:color w:val="000000"/>
        </w:rPr>
        <w:t>город Каменск – Уральский</w:t>
      </w:r>
    </w:p>
    <w:p w:rsidR="00914AD6" w:rsidRDefault="00541167" w:rsidP="00914AD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kern w:val="36"/>
        </w:rPr>
      </w:pPr>
      <w:r>
        <w:rPr>
          <w:color w:val="333333"/>
          <w:kern w:val="36"/>
        </w:rPr>
        <w:t>2022</w:t>
      </w:r>
      <w:bookmarkStart w:id="0" w:name="_GoBack"/>
      <w:bookmarkEnd w:id="0"/>
    </w:p>
    <w:p w:rsidR="00914AD6" w:rsidRDefault="00914AD6" w:rsidP="00CD488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</w:rPr>
      </w:pPr>
    </w:p>
    <w:p w:rsidR="00CD4885" w:rsidRPr="00914AD6" w:rsidRDefault="00914AD6" w:rsidP="00914A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Конспект</w:t>
      </w:r>
      <w:r w:rsidR="00F051AB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проведения непосредственно образовательной деятельности</w:t>
      </w:r>
    </w:p>
    <w:p w:rsidR="00F051AB" w:rsidRPr="00914AD6" w:rsidRDefault="00F051AB" w:rsidP="00914A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Группа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вторая младшая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Образовательная область – познавательное развитие.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 НОД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14AD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Путешествие по сказкам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 мультимедийной поддержкой)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Форма НОД –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подгрупповая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 индивидуальная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обеспечить условия для развития у детей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младшего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дошкольного возраста представлений об окружающем мире, формирование целостной картины мира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Планируемый результат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• Ребенок проявляет любознательность, задает вопросы взрослым и сверстникам, интересуется причинно-следственными связями, склонен наблюдать, экспериментировать.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• Демонстрирует эмоциональную отзывчивость на происходящее.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Различает диких животных, называет их место обитания, правильно называет детёнышей диких животных.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1. Воспитательная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Воспитывать интерес к природному окружению, формировать эмоциональную отзывчивость на происходящее.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2. </w:t>
      </w:r>
      <w:proofErr w:type="gram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proofErr w:type="gram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расширять представления детей о мире животных. Развивать мышление, память, речь детей. Обеспечить поддержку инициативности, познавательного интереса, познавательных действий детей к окружающему миру на основе современных образовательных технологий.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3. Обучающая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различать диких животных, их место обитания, учить </w:t>
      </w:r>
      <w:proofErr w:type="gram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</w:t>
      </w:r>
      <w:proofErr w:type="gram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называть животных и их детёнышей.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• чтение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сказок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 медведя»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Принципы дошкольного образования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14AD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ФГОС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(далее - индивидуализация дошкольного образования)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- содействие и сотрудничество детей и взрослых, признание ребенка полноценным участником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(субъектом)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образовательных отношений;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- поддержка инициативы детей в различных видах деятельности;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- возрастная адекватность дошкольного образования (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соответствие условий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 требований, методов возрасту и особенностям развития)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Принципы воспитания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Создание положительного эмоционального фона.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2. Воспитание через взаимодействие.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Воспитание через творчество.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Принципы обучения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1. Принцип наглядности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Принцип доступности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3. Принцип систематичности и последовательности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воспитания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беседа, игра, пример, создание ситуации успеха, поощрение и порицание;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обучения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объяснение, беседа, демонстрация,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повторение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 использование игр и игровых форм организации обучения, стимулирование занимательным содержанием.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Дидактические средства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дидактическая игра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маму»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Средства воспитания и 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обучения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• Литературные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Примерная общеобразовательная программа дошкольного образования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Под ред. Н. Е. </w:t>
      </w:r>
      <w:proofErr w:type="spell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 – М.: Мозаика-Синтез, 2014 год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• Мультимедийные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BF7AB1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Презентация 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14AD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Сказочный мир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1. Вводная часть. Организационно-мотивационный этап.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собрать внимание детей, мотивировать детей на предстоящую деятельность.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Использование художественного слова. Беседа, игровая ситуация, </w:t>
      </w:r>
      <w:proofErr w:type="gram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наглядный</w:t>
      </w:r>
      <w:proofErr w:type="gram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Педагог создает мотивацию для предстоящей деятельности, использует информационные средства, задаёт вопросы, способствует тому, чтобы дети самостоятельно разрешали возникающие проблемы.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Разминка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Приветствие. Все, держась за руки, приветствуют друг друга словами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ладошки, хлоп-хлоп-хлоп,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ножки, топ-топ-топ.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щечки, плюх-плюх-плюх,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Пухленькие, щечки, плюх-плюх-плюх,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губки, чмок- чмок – чмок,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зубки, щелк- щелк- щелк.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Здравствуй, мой носик, </w:t>
      </w:r>
      <w:proofErr w:type="spell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пип-пип-пип</w:t>
      </w:r>
      <w:proofErr w:type="spell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здравствуйте,</w:t>
      </w:r>
      <w:r w:rsidR="00CD4885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я сегодня получила электронное письмо. Что будем с ним делат</w:t>
      </w:r>
      <w:r w:rsidR="00A55CCE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ь? Правильно, давайте прочитаем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(открываем письмо, на экране карта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14AD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Сказочный мир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а что это такое? Наверное, это какая-то карта. Давайте рассмотрим её </w:t>
      </w:r>
      <w:proofErr w:type="gram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повнимательнее</w:t>
      </w:r>
      <w:proofErr w:type="gram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на ней изображено? Молодцы, правильно, герои из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сказок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 А из каких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сказок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? Всё правильно, молодцы! Ребята, а вместе с ка</w:t>
      </w:r>
      <w:r w:rsidR="00DC52AC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ртой еще и письмо. 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прочитаем.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«Дорогие ребята, мы, герои разных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сказок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просим у вас помощи, приезжайте скорее к нам, в нашу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сказочную страну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чтобы вы </w:t>
      </w:r>
      <w:proofErr w:type="gram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побыстрее</w:t>
      </w:r>
      <w:proofErr w:type="gram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нам добрались, высылаем вам карту нашей страны. Ждём с нетерпением».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согласовывает с детьми действия, их последовательность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 будем делать? Давайте поможем. Что нам нужно, чтобы попасть в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сказочную страну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? Ребята, а какой волшебный транспорт вы знаете?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На чём доберемся до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сказочной страны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найдём наш волшебный ковёр, возьмите волшебные подушечки, усаживайтесь </w:t>
      </w:r>
      <w:proofErr w:type="gram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поудобнее</w:t>
      </w:r>
      <w:proofErr w:type="gram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 мы отправляемся.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(волшебный ковёр, звучит музыка)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2. Познавательно-исследовательская деятельность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Наш ковёр летит и мчится,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Трудностей мы не боимся.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сказочной стране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Мы очутимся!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(герои из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у нас беда, мы все поссорились, </w:t>
      </w:r>
      <w:r w:rsidR="00A55CCE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нас один домик и места на всех не хватает, 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помогите, что нам делать?</w:t>
      </w:r>
      <w:r w:rsidR="00BF7AB1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Что же можно им сделать? 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каждому герою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подобрать своё жилище, давайте попробуем.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(мышка-норка, лягушка-болото и т. д.)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всем героям помогли, а нам пора дальше.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(Герои из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 медведя»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эти герои из какой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нас встречают три медведя.</w:t>
      </w:r>
    </w:p>
    <w:p w:rsidR="00F051AB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У них случилась беда. Маленький Мишутка получил в школе двойку. Он не знает, как называются детёныши у диких животных. Может</w:t>
      </w:r>
      <w:r w:rsidR="008217C9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поможем Мишутке?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«Животные и их детёныши»</w:t>
      </w:r>
    </w:p>
    <w:p w:rsidR="00BF7AB1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Мы с вами большие молодцы, надеюсь</w:t>
      </w:r>
      <w:r w:rsidR="008217C9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Мишутка исправит все двойки в школе.</w:t>
      </w:r>
      <w:r w:rsidR="00BF7AB1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051AB" w:rsidRPr="00914AD6" w:rsidRDefault="00BF7AB1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Мишутка обрадовался! Давайте и мы порадуемся вместе с ним! Молодец Мишутка! Попрыгаем вместе с ним! </w:t>
      </w:r>
      <w:proofErr w:type="gramStart"/>
      <w:r w:rsidR="00C64DBF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(Будем прыгать, как лягушка!</w:t>
      </w:r>
      <w:proofErr w:type="gramEnd"/>
      <w:r w:rsidR="00C64DBF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Будем прыгать, как лягушка! За прыжком, другой прыжок! </w:t>
      </w:r>
      <w:proofErr w:type="gramStart"/>
      <w:r w:rsidR="00C64DBF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Выше прыгаем дружок!!!) </w:t>
      </w:r>
      <w:proofErr w:type="gramEnd"/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 снять мышечное напряжение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A55CCE"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Будем прыгать, как лягушка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А нам пора дальше.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(герои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Последняя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 давайте отгадаем.</w:t>
      </w:r>
    </w:p>
    <w:p w:rsidR="00F051AB" w:rsidRPr="00914AD6" w:rsidRDefault="00F051AB" w:rsidP="00914A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 </w:t>
      </w: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у курочки тоже беда. Мышка перепутала все </w:t>
      </w:r>
      <w:proofErr w:type="gramStart"/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продукт</w:t>
      </w:r>
      <w:r w:rsidR="00C64DBF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proofErr w:type="gramEnd"/>
      <w:r w:rsidR="00C64DBF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были в доме у бабушки и дедушки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поможем курочке</w:t>
      </w:r>
      <w:r w:rsidR="002324AB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, скажем бабушке, что любит наша курочка?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051AB" w:rsidRPr="00914AD6" w:rsidRDefault="00914AD6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051AB"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(пшеница, пшено, горох, зёрна</w:t>
      </w:r>
      <w:r w:rsidR="0007370C"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F051AB"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кукуруза, хлебные крошки)</w:t>
      </w:r>
      <w:r w:rsidR="00F051AB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и с этим заданием вы справились.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3. Подведение итогов</w:t>
      </w:r>
    </w:p>
    <w:p w:rsidR="00C64DBF" w:rsidRPr="00914AD6" w:rsidRDefault="00F051AB" w:rsidP="00914AD6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посмотрим на карте, всем мы помогли?</w:t>
      </w:r>
      <w:r w:rsidR="00C64DBF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какая сказка? Что мы здесь делали? Как помогли героям? Молодцы! Хорошо, а это какая сказка? Что делали здесь? Как и кому помогали? Правильно! Ну и теперь здесь: название этой сказки? </w:t>
      </w:r>
    </w:p>
    <w:p w:rsidR="00C64DBF" w:rsidRPr="00914AD6" w:rsidRDefault="00C64DBF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теперь, нам пора возвращаться в детский сад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(волшебный ковёр, звучит музыка)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Наш ковёр летит и мчится,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Трудностей мы не боимся.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детском саду</w:t>
      </w:r>
    </w:p>
    <w:p w:rsidR="00F051AB" w:rsidRPr="00914AD6" w:rsidRDefault="00F051AB" w:rsidP="00914AD6">
      <w:pPr>
        <w:spacing w:before="195" w:after="19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Мы очутимся!</w:t>
      </w:r>
    </w:p>
    <w:p w:rsidR="00F051AB" w:rsidRPr="00914AD6" w:rsidRDefault="00F051AB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Во время полёта обратно обсудить с детьми </w:t>
      </w:r>
      <w:r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путешествие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. Вопросы к 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детям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051AB" w:rsidRPr="00914AD6" w:rsidRDefault="00C64DBF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Ребята, понравилось вам путешествовать? </w:t>
      </w:r>
      <w:r w:rsidR="00F051AB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больше всего запомнилось </w:t>
      </w:r>
      <w:r w:rsidR="00F051AB" w:rsidRPr="00914A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(понравилось)</w:t>
      </w:r>
      <w:r w:rsidR="00F051AB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 во время </w:t>
      </w:r>
      <w:r w:rsidR="00F051AB" w:rsidRPr="00914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путешествия</w:t>
      </w:r>
      <w:r w:rsidR="00F051AB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Мне тоже очень понравилось, вы большие молодцы! </w:t>
      </w:r>
    </w:p>
    <w:p w:rsidR="00C64DBF" w:rsidRPr="00914AD6" w:rsidRDefault="00C64DBF" w:rsidP="00914A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я сейчас ребятки, </w:t>
      </w:r>
      <w:r w:rsidR="0026224C" w:rsidRPr="00914A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предлагаю вам слепить угощения, для наших сказочных героев, ведь они очень любят бублики. Кто желает, проходите за столы, пожалуйста. </w:t>
      </w:r>
    </w:p>
    <w:p w:rsidR="00BF7AB1" w:rsidRPr="00914AD6" w:rsidRDefault="00BF7AB1" w:rsidP="00914A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AB1" w:rsidRPr="00914AD6" w:rsidRDefault="00BF7AB1" w:rsidP="00914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Pr="00BF7AB1" w:rsidRDefault="00BF7AB1" w:rsidP="00BF7AB1">
      <w:pPr>
        <w:rPr>
          <w:rFonts w:ascii="Times New Roman" w:hAnsi="Times New Roman" w:cs="Times New Roman"/>
        </w:rPr>
      </w:pPr>
    </w:p>
    <w:p w:rsidR="00BF7AB1" w:rsidRDefault="00BF7AB1" w:rsidP="00BF7AB1">
      <w:pPr>
        <w:rPr>
          <w:rFonts w:ascii="Times New Roman" w:hAnsi="Times New Roman" w:cs="Times New Roman"/>
        </w:rPr>
      </w:pPr>
    </w:p>
    <w:p w:rsidR="000A487F" w:rsidRDefault="00BF7AB1" w:rsidP="00BF7AB1">
      <w:pPr>
        <w:tabs>
          <w:tab w:val="left" w:pos="56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F7AB1" w:rsidRDefault="00BF7AB1" w:rsidP="00BF7AB1">
      <w:pPr>
        <w:tabs>
          <w:tab w:val="left" w:pos="5630"/>
        </w:tabs>
        <w:rPr>
          <w:rFonts w:ascii="Times New Roman" w:hAnsi="Times New Roman" w:cs="Times New Roman"/>
        </w:rPr>
      </w:pPr>
    </w:p>
    <w:p w:rsidR="00BF7AB1" w:rsidRDefault="00BF7AB1" w:rsidP="00BF7AB1">
      <w:pPr>
        <w:tabs>
          <w:tab w:val="left" w:pos="5630"/>
        </w:tabs>
        <w:rPr>
          <w:rFonts w:ascii="Times New Roman" w:hAnsi="Times New Roman" w:cs="Times New Roman"/>
        </w:rPr>
      </w:pPr>
    </w:p>
    <w:p w:rsidR="00BF7AB1" w:rsidRPr="00BF7AB1" w:rsidRDefault="00BF7AB1" w:rsidP="00BF7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</w:rPr>
      </w:pPr>
      <w:r w:rsidRPr="00BF7AB1">
        <w:rPr>
          <w:rFonts w:ascii="Times New Roman" w:eastAsia="Times New Roman" w:hAnsi="Times New Roman" w:cs="Times New Roman"/>
          <w:color w:val="111111"/>
          <w:sz w:val="36"/>
        </w:rPr>
        <w:t>«Дорогие ребята, мы, герои разных </w:t>
      </w:r>
      <w:r w:rsidRPr="00BF7AB1">
        <w:rPr>
          <w:rFonts w:ascii="Times New Roman" w:eastAsia="Times New Roman" w:hAnsi="Times New Roman" w:cs="Times New Roman"/>
          <w:b/>
          <w:bCs/>
          <w:color w:val="111111"/>
          <w:sz w:val="36"/>
        </w:rPr>
        <w:t>сказок</w:t>
      </w:r>
      <w:r w:rsidRPr="00BF7AB1">
        <w:rPr>
          <w:rFonts w:ascii="Times New Roman" w:eastAsia="Times New Roman" w:hAnsi="Times New Roman" w:cs="Times New Roman"/>
          <w:color w:val="111111"/>
          <w:sz w:val="36"/>
        </w:rPr>
        <w:t>, просим у вас помощи, приезжайте скорее к нам, в нашу </w:t>
      </w:r>
      <w:r w:rsidRPr="00BF7AB1">
        <w:rPr>
          <w:rFonts w:ascii="Times New Roman" w:eastAsia="Times New Roman" w:hAnsi="Times New Roman" w:cs="Times New Roman"/>
          <w:b/>
          <w:bCs/>
          <w:color w:val="111111"/>
          <w:sz w:val="36"/>
        </w:rPr>
        <w:t>сказочную страну</w:t>
      </w:r>
      <w:r w:rsidRPr="00BF7AB1">
        <w:rPr>
          <w:rFonts w:ascii="Times New Roman" w:eastAsia="Times New Roman" w:hAnsi="Times New Roman" w:cs="Times New Roman"/>
          <w:color w:val="111111"/>
          <w:sz w:val="36"/>
        </w:rPr>
        <w:t xml:space="preserve">, чтобы вы </w:t>
      </w:r>
      <w:proofErr w:type="gramStart"/>
      <w:r w:rsidRPr="00BF7AB1">
        <w:rPr>
          <w:rFonts w:ascii="Times New Roman" w:eastAsia="Times New Roman" w:hAnsi="Times New Roman" w:cs="Times New Roman"/>
          <w:color w:val="111111"/>
          <w:sz w:val="36"/>
        </w:rPr>
        <w:t>побыстрее</w:t>
      </w:r>
      <w:proofErr w:type="gramEnd"/>
      <w:r w:rsidRPr="00BF7AB1">
        <w:rPr>
          <w:rFonts w:ascii="Times New Roman" w:eastAsia="Times New Roman" w:hAnsi="Times New Roman" w:cs="Times New Roman"/>
          <w:color w:val="111111"/>
          <w:sz w:val="36"/>
        </w:rPr>
        <w:t xml:space="preserve"> к нам добрались, высылаем вам карту нашей страны. Ждём с нетерпением».</w:t>
      </w:r>
    </w:p>
    <w:p w:rsidR="00BF7AB1" w:rsidRPr="00BF7AB1" w:rsidRDefault="00BF7AB1" w:rsidP="00BF7AB1">
      <w:pPr>
        <w:tabs>
          <w:tab w:val="left" w:pos="5630"/>
        </w:tabs>
        <w:rPr>
          <w:rFonts w:ascii="Times New Roman" w:hAnsi="Times New Roman" w:cs="Times New Roman"/>
          <w:sz w:val="36"/>
        </w:rPr>
      </w:pPr>
    </w:p>
    <w:sectPr w:rsidR="00BF7AB1" w:rsidRPr="00BF7AB1" w:rsidSect="001B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51AB"/>
    <w:rsid w:val="0007370C"/>
    <w:rsid w:val="000A487F"/>
    <w:rsid w:val="001B6B53"/>
    <w:rsid w:val="002324AB"/>
    <w:rsid w:val="0026224C"/>
    <w:rsid w:val="00262C50"/>
    <w:rsid w:val="003C2817"/>
    <w:rsid w:val="00541167"/>
    <w:rsid w:val="008217C9"/>
    <w:rsid w:val="00914AD6"/>
    <w:rsid w:val="00A55CCE"/>
    <w:rsid w:val="00BF7AB1"/>
    <w:rsid w:val="00C64DBF"/>
    <w:rsid w:val="00CD4885"/>
    <w:rsid w:val="00D02314"/>
    <w:rsid w:val="00DB3C56"/>
    <w:rsid w:val="00DC52AC"/>
    <w:rsid w:val="00F0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53"/>
  </w:style>
  <w:style w:type="paragraph" w:styleId="1">
    <w:name w:val="heading 1"/>
    <w:basedOn w:val="a"/>
    <w:link w:val="10"/>
    <w:uiPriority w:val="9"/>
    <w:qFormat/>
    <w:rsid w:val="00F05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0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0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51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7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Natasha</cp:lastModifiedBy>
  <cp:revision>9</cp:revision>
  <dcterms:created xsi:type="dcterms:W3CDTF">2017-11-20T10:59:00Z</dcterms:created>
  <dcterms:modified xsi:type="dcterms:W3CDTF">2022-05-13T13:03:00Z</dcterms:modified>
</cp:coreProperties>
</file>