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31" w:rsidRPr="00A91FD2" w:rsidRDefault="005E7031" w:rsidP="005E7031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93631" w:rsidRDefault="00493631" w:rsidP="00493631">
      <w:pPr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669D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муниципальное  бюджетное дошкольное  образовательное учреждение </w:t>
      </w:r>
    </w:p>
    <w:p w:rsidR="00493631" w:rsidRPr="00757467" w:rsidRDefault="00493631" w:rsidP="00493631">
      <w:pPr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669D5">
        <w:rPr>
          <w:rFonts w:ascii="Times New Roman" w:eastAsia="Lucida Sans Unicode" w:hAnsi="Times New Roman" w:cs="Times New Roman"/>
          <w:kern w:val="1"/>
          <w:sz w:val="24"/>
          <w:szCs w:val="24"/>
        </w:rPr>
        <w:t>города Ростова-на-Дону «Детский сад № 107»</w:t>
      </w:r>
    </w:p>
    <w:p w:rsidR="00493631" w:rsidRDefault="00493631" w:rsidP="00A91FD2">
      <w:pPr>
        <w:pStyle w:val="Standard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ru-RU"/>
        </w:rPr>
      </w:pPr>
    </w:p>
    <w:p w:rsidR="00493631" w:rsidRDefault="00493631" w:rsidP="00A91FD2">
      <w:pPr>
        <w:pStyle w:val="Standard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ru-RU"/>
        </w:rPr>
      </w:pPr>
    </w:p>
    <w:tbl>
      <w:tblPr>
        <w:tblW w:w="10425" w:type="dxa"/>
        <w:tblInd w:w="-2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55"/>
        <w:gridCol w:w="3970"/>
      </w:tblGrid>
      <w:tr w:rsidR="009336BF" w:rsidTr="00965C5C">
        <w:tc>
          <w:tcPr>
            <w:tcW w:w="64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BF" w:rsidRPr="009336BF" w:rsidRDefault="009336BF" w:rsidP="00965C5C">
            <w:pPr>
              <w:pStyle w:val="Standard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336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Принята</w:t>
            </w:r>
          </w:p>
          <w:p w:rsidR="009336BF" w:rsidRPr="009336BF" w:rsidRDefault="009336BF" w:rsidP="00965C5C">
            <w:pPr>
              <w:pStyle w:val="Standard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336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Протокол заседания</w:t>
            </w:r>
          </w:p>
          <w:p w:rsidR="009336BF" w:rsidRPr="009336BF" w:rsidRDefault="009336BF" w:rsidP="00965C5C">
            <w:pPr>
              <w:pStyle w:val="Standard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336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Педагогического совета МБДОУ № 107</w:t>
            </w:r>
          </w:p>
          <w:p w:rsidR="009336BF" w:rsidRPr="009336BF" w:rsidRDefault="009336BF" w:rsidP="00965C5C">
            <w:pPr>
              <w:pStyle w:val="Standard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9336BF">
              <w:rPr>
                <w:rFonts w:ascii="Times New Roman" w:hAnsi="Times New Roman" w:cs="Times New Roman"/>
                <w:iCs/>
                <w:sz w:val="28"/>
                <w:szCs w:val="28"/>
              </w:rPr>
              <w:t>от</w:t>
            </w:r>
            <w:proofErr w:type="spellEnd"/>
            <w:proofErr w:type="gramEnd"/>
            <w:r w:rsidRPr="009336B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31. 08. 2020 г.    № 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F" w:rsidRPr="009336BF" w:rsidRDefault="009336BF" w:rsidP="00965C5C">
            <w:pPr>
              <w:pStyle w:val="Standard"/>
              <w:jc w:val="right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336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Утверждаю</w:t>
            </w:r>
          </w:p>
          <w:p w:rsidR="009336BF" w:rsidRPr="009336BF" w:rsidRDefault="009336BF" w:rsidP="00965C5C">
            <w:pPr>
              <w:pStyle w:val="Standard"/>
              <w:jc w:val="right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336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Заведующий МБДОУ № 107</w:t>
            </w:r>
          </w:p>
          <w:p w:rsidR="009336BF" w:rsidRPr="009336BF" w:rsidRDefault="009336BF" w:rsidP="00965C5C">
            <w:pPr>
              <w:pStyle w:val="Standard"/>
              <w:jc w:val="right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336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_____________ Н.А. Ишханян</w:t>
            </w:r>
          </w:p>
          <w:p w:rsidR="009336BF" w:rsidRPr="009336BF" w:rsidRDefault="009336BF" w:rsidP="00965C5C">
            <w:pPr>
              <w:pStyle w:val="Standard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</w:pPr>
          </w:p>
        </w:tc>
      </w:tr>
    </w:tbl>
    <w:p w:rsidR="00493631" w:rsidRDefault="00493631" w:rsidP="00A91FD2">
      <w:pPr>
        <w:pStyle w:val="Standard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ru-RU"/>
        </w:rPr>
      </w:pPr>
    </w:p>
    <w:p w:rsidR="00493631" w:rsidRPr="00D44442" w:rsidRDefault="00493631" w:rsidP="00493631">
      <w:pPr>
        <w:pStyle w:val="Standard"/>
        <w:rPr>
          <w:rFonts w:ascii="Times New Roman" w:eastAsia="Times New Roman" w:hAnsi="Times New Roman" w:cs="Times New Roman"/>
          <w:color w:val="0070C0"/>
          <w:sz w:val="48"/>
          <w:szCs w:val="48"/>
          <w:lang w:val="ru-RU"/>
        </w:rPr>
      </w:pPr>
    </w:p>
    <w:p w:rsidR="00A91FD2" w:rsidRPr="00D44442" w:rsidRDefault="005D3907" w:rsidP="00A91FD2">
      <w:pPr>
        <w:pStyle w:val="Standard"/>
        <w:jc w:val="center"/>
        <w:rPr>
          <w:rFonts w:ascii="Times New Roman" w:eastAsia="Times New Roman" w:hAnsi="Times New Roman" w:cs="Times New Roman"/>
          <w:color w:val="0070C0"/>
          <w:sz w:val="48"/>
          <w:szCs w:val="48"/>
          <w:lang w:val="ru-RU"/>
        </w:rPr>
      </w:pPr>
      <w:r w:rsidRPr="00D44442">
        <w:rPr>
          <w:rFonts w:ascii="Times New Roman" w:eastAsia="Times New Roman" w:hAnsi="Times New Roman" w:cs="Times New Roman"/>
          <w:color w:val="0070C0"/>
          <w:sz w:val="48"/>
          <w:szCs w:val="48"/>
          <w:lang w:val="ru-RU"/>
        </w:rPr>
        <w:t>Социальный</w:t>
      </w:r>
      <w:r w:rsidR="00A91FD2" w:rsidRPr="00D44442">
        <w:rPr>
          <w:rFonts w:ascii="Times New Roman" w:eastAsia="Times New Roman" w:hAnsi="Times New Roman" w:cs="Times New Roman"/>
          <w:color w:val="0070C0"/>
          <w:sz w:val="48"/>
          <w:szCs w:val="48"/>
          <w:lang w:val="ru-RU"/>
        </w:rPr>
        <w:t xml:space="preserve"> проект</w:t>
      </w:r>
    </w:p>
    <w:p w:rsidR="00A5388C" w:rsidRDefault="00D44442" w:rsidP="00A91FD2">
      <w:pPr>
        <w:pStyle w:val="Standard"/>
        <w:jc w:val="center"/>
        <w:rPr>
          <w:rFonts w:ascii="Times New Roman" w:hAnsi="Times New Roman" w:cs="Times New Roman"/>
          <w:b/>
          <w:color w:val="0070C0"/>
          <w:sz w:val="48"/>
          <w:szCs w:val="48"/>
          <w:lang w:val="ru-RU"/>
        </w:rPr>
      </w:pPr>
      <w:r w:rsidRPr="00D44442">
        <w:rPr>
          <w:rFonts w:ascii="Times New Roman" w:hAnsi="Times New Roman" w:cs="Times New Roman"/>
          <w:b/>
          <w:color w:val="0070C0"/>
          <w:sz w:val="48"/>
          <w:szCs w:val="48"/>
          <w:lang w:val="ru-RU"/>
        </w:rPr>
        <w:t>Направление: духовно-нравственное</w:t>
      </w:r>
    </w:p>
    <w:p w:rsidR="00D44442" w:rsidRPr="00D44442" w:rsidRDefault="00D44442" w:rsidP="00A91FD2">
      <w:pPr>
        <w:pStyle w:val="Standard"/>
        <w:jc w:val="center"/>
        <w:rPr>
          <w:rFonts w:ascii="Times New Roman" w:hAnsi="Times New Roman" w:cs="Times New Roman"/>
          <w:b/>
          <w:color w:val="0070C0"/>
          <w:sz w:val="48"/>
          <w:szCs w:val="48"/>
          <w:lang w:val="ru-RU"/>
        </w:rPr>
      </w:pPr>
    </w:p>
    <w:p w:rsidR="006C57BB" w:rsidRPr="00A5388C" w:rsidRDefault="00517527" w:rsidP="00A5388C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A5388C">
        <w:rPr>
          <w:rFonts w:ascii="Times New Roman" w:hAnsi="Times New Roman" w:cs="Times New Roman"/>
          <w:b/>
          <w:color w:val="C00000"/>
          <w:sz w:val="44"/>
          <w:szCs w:val="44"/>
        </w:rPr>
        <w:t>«</w:t>
      </w:r>
      <w:r w:rsidR="00A5388C" w:rsidRPr="00A5388C">
        <w:rPr>
          <w:rFonts w:ascii="Times New Roman" w:hAnsi="Times New Roman" w:cs="Times New Roman"/>
          <w:b/>
          <w:color w:val="C00000"/>
          <w:sz w:val="44"/>
          <w:szCs w:val="44"/>
        </w:rPr>
        <w:t>Я узнал, что у меня, есть огромная семья…»</w:t>
      </w:r>
    </w:p>
    <w:p w:rsidR="005D3907" w:rsidRDefault="005D3907" w:rsidP="00FC760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D3907" w:rsidRDefault="00AF0B0A" w:rsidP="00FC760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0B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425" cy="2713707"/>
            <wp:effectExtent l="19050" t="0" r="9525" b="0"/>
            <wp:docPr id="2" name="Рисунок 2" descr="C:\Users\Ivan\Desktop\картинки духовно нравственные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\Desktop\картинки духовно нравственные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139" cy="271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907" w:rsidRDefault="005D3907" w:rsidP="0082605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07318" w:rsidRDefault="00D07318" w:rsidP="004B7746">
      <w:pPr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:rsidR="00FE4977" w:rsidRPr="00FE4977" w:rsidRDefault="00FE4977" w:rsidP="00493631">
      <w:pPr>
        <w:pStyle w:val="Standard"/>
        <w:jc w:val="right"/>
        <w:rPr>
          <w:rFonts w:ascii="Times New Roman" w:hAnsi="Times New Roman"/>
          <w:sz w:val="28"/>
          <w:szCs w:val="28"/>
          <w:lang w:val="ru-RU"/>
        </w:rPr>
      </w:pPr>
      <w:r w:rsidRPr="00493631">
        <w:rPr>
          <w:rFonts w:ascii="Times New Roman" w:hAnsi="Times New Roman"/>
          <w:b/>
          <w:color w:val="0070C0"/>
          <w:sz w:val="28"/>
          <w:szCs w:val="28"/>
          <w:u w:val="single"/>
          <w:lang w:val="ru-RU"/>
        </w:rPr>
        <w:t>Автор проекта:</w:t>
      </w:r>
      <w:r w:rsidR="00F23FBF">
        <w:rPr>
          <w:rFonts w:ascii="Times New Roman" w:hAnsi="Times New Roman"/>
          <w:b/>
          <w:color w:val="0070C0"/>
          <w:sz w:val="28"/>
          <w:szCs w:val="28"/>
          <w:u w:val="single"/>
          <w:lang w:val="ru-RU"/>
        </w:rPr>
        <w:t xml:space="preserve"> </w:t>
      </w:r>
      <w:r w:rsidRPr="00493631">
        <w:rPr>
          <w:rFonts w:ascii="Times New Roman" w:hAnsi="Times New Roman"/>
          <w:color w:val="0070C0"/>
          <w:sz w:val="28"/>
          <w:szCs w:val="28"/>
          <w:lang w:val="ru-RU"/>
        </w:rPr>
        <w:t>Кушнерева Н.П. - воспитатель</w:t>
      </w:r>
    </w:p>
    <w:p w:rsidR="00FE4977" w:rsidRDefault="00FE4977" w:rsidP="00FE4977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5D3907" w:rsidRDefault="005D3907" w:rsidP="00FE4977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5D3907" w:rsidRDefault="005D3907" w:rsidP="00FE4977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5D3907" w:rsidRDefault="005D3907" w:rsidP="00FE4977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93631" w:rsidRDefault="00493631" w:rsidP="00FE4977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A5388C" w:rsidRDefault="00A5388C" w:rsidP="00FE4977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A5388C" w:rsidRDefault="00A5388C" w:rsidP="00FE4977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A5388C" w:rsidRDefault="00A5388C" w:rsidP="00FE4977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982A13" w:rsidRDefault="00FC7600" w:rsidP="00D07318">
      <w:pPr>
        <w:spacing w:after="0" w:line="276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  <w:sectPr w:rsidR="00982A13" w:rsidSect="005E703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2020-2021 год</w:t>
      </w:r>
    </w:p>
    <w:p w:rsidR="00826052" w:rsidRDefault="00142D66" w:rsidP="00982A13">
      <w:pPr>
        <w:spacing w:after="0" w:line="276" w:lineRule="auto"/>
        <w:jc w:val="both"/>
        <w:rPr>
          <w:rFonts w:ascii="Times New Roman" w:hAnsi="Times New Roman" w:cs="Times New Roman"/>
          <w:noProof/>
          <w:color w:val="0070C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-53340</wp:posOffset>
            </wp:positionV>
            <wp:extent cx="2066925" cy="1447800"/>
            <wp:effectExtent l="19050" t="0" r="9525" b="0"/>
            <wp:wrapTight wrapText="bothSides">
              <wp:wrapPolygon edited="0">
                <wp:start x="-199" y="0"/>
                <wp:lineTo x="-199" y="21316"/>
                <wp:lineTo x="21700" y="21316"/>
                <wp:lineTo x="21700" y="0"/>
                <wp:lineTo x="-199" y="0"/>
              </wp:wrapPolygon>
            </wp:wrapTight>
            <wp:docPr id="4" name="Рисунок 4" descr="C:\Users\Ivan\Desktop\картинки духовно нравственные\эмблема_новая_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n\Desktop\картинки духовно нравственные\эмблема_новая_02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2D66" w:rsidRPr="00FC7600" w:rsidRDefault="00142D66" w:rsidP="0014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42D66" w:rsidRPr="00FC7600" w:rsidSect="00982A13">
          <w:type w:val="continuous"/>
          <w:pgSz w:w="11906" w:h="16838"/>
          <w:pgMar w:top="1134" w:right="1134" w:bottom="1134" w:left="1134" w:header="709" w:footer="709" w:gutter="0"/>
          <w:cols w:num="2" w:space="2"/>
          <w:docGrid w:linePitch="360"/>
        </w:sectPr>
      </w:pPr>
      <w:r w:rsidRPr="00493631">
        <w:rPr>
          <w:rFonts w:ascii="Times New Roman" w:hAnsi="Times New Roman" w:cs="Times New Roman"/>
          <w:color w:val="0070C0"/>
          <w:sz w:val="28"/>
          <w:szCs w:val="28"/>
          <w:u w:val="single"/>
        </w:rPr>
        <w:lastRenderedPageBreak/>
        <w:t>Направление</w:t>
      </w:r>
      <w:r w:rsidRPr="00F23FBF">
        <w:rPr>
          <w:rFonts w:ascii="Times New Roman" w:hAnsi="Times New Roman" w:cs="Times New Roman"/>
          <w:color w:val="0070C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Pr="00F23FBF">
        <w:rPr>
          <w:rFonts w:ascii="Times New Roman" w:hAnsi="Times New Roman" w:cs="Times New Roman"/>
          <w:sz w:val="28"/>
          <w:szCs w:val="28"/>
        </w:rPr>
        <w:t>духовно-нравственно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F23FBF" w:rsidRDefault="00E74269" w:rsidP="00F23FB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74269">
        <w:rPr>
          <w:rFonts w:ascii="Times New Roman" w:eastAsia="Times New Roman" w:hAnsi="Times New Roman" w:cs="Times New Roman"/>
          <w:color w:val="0070C0"/>
          <w:sz w:val="28"/>
          <w:szCs w:val="28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ru-RU"/>
        </w:rPr>
        <w:t xml:space="preserve"> </w:t>
      </w:r>
      <w:r w:rsidR="00F23FBF" w:rsidRPr="00AF0B0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ru-RU"/>
        </w:rPr>
        <w:t>Образовательные области</w:t>
      </w:r>
      <w:r w:rsidR="00F23FBF" w:rsidRPr="00AF0B0A">
        <w:rPr>
          <w:rFonts w:ascii="Times New Roman" w:eastAsia="Times New Roman" w:hAnsi="Times New Roman" w:cs="Times New Roman"/>
          <w:color w:val="0070C0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="00F23F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«Познавательное развитие», </w:t>
      </w:r>
      <w:r w:rsidR="00F23FBF" w:rsidRPr="00BE4B6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«С</w:t>
      </w:r>
      <w:r w:rsidR="00F23F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оциально – коммуникативное</w:t>
      </w:r>
      <w:r w:rsidR="00142D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развитие»</w:t>
      </w:r>
      <w:r w:rsidR="00142D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 xml:space="preserve">       </w:t>
      </w:r>
      <w:r w:rsidR="00142D66" w:rsidRPr="00E74269">
        <w:rPr>
          <w:rFonts w:ascii="Times New Roman" w:eastAsia="Times New Roman" w:hAnsi="Times New Roman" w:cs="Times New Roman"/>
          <w:color w:val="0070C0"/>
          <w:sz w:val="28"/>
          <w:szCs w:val="28"/>
          <w:lang w:val="ru-RU"/>
        </w:rPr>
        <w:t>Интеграция областей: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23FBF" w:rsidRPr="00BE4B6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«Физическое развитие</w:t>
      </w:r>
      <w:r w:rsidR="00F23F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»,</w:t>
      </w:r>
      <w:r w:rsidR="00142D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23FB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«Художественно – эстетическое развитие», «Речевое развитие»</w:t>
      </w:r>
    </w:p>
    <w:p w:rsidR="00F23FBF" w:rsidRDefault="00F23FBF" w:rsidP="00F23FBF">
      <w:pPr>
        <w:pStyle w:val="Standard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142D66" w:rsidRPr="00E74269" w:rsidRDefault="00142D66" w:rsidP="00142D6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F0B0A">
        <w:rPr>
          <w:rFonts w:ascii="Times New Roman" w:hAnsi="Times New Roman" w:cs="Times New Roman"/>
          <w:color w:val="0070C0"/>
          <w:sz w:val="28"/>
          <w:szCs w:val="28"/>
          <w:u w:val="single"/>
        </w:rPr>
        <w:t>Участники:</w:t>
      </w:r>
      <w:r w:rsidR="00E7426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7746">
        <w:rPr>
          <w:rFonts w:ascii="Times New Roman" w:hAnsi="Times New Roman" w:cs="Times New Roman"/>
          <w:sz w:val="28"/>
          <w:szCs w:val="28"/>
        </w:rPr>
        <w:t>оспитанники</w:t>
      </w:r>
      <w:r w:rsidR="00E7426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педагоги</w:t>
      </w:r>
      <w:r w:rsidR="00E74269">
        <w:rPr>
          <w:rFonts w:ascii="Times New Roman" w:hAnsi="Times New Roman" w:cs="Times New Roman"/>
          <w:sz w:val="28"/>
          <w:szCs w:val="28"/>
        </w:rPr>
        <w:t>,</w:t>
      </w:r>
      <w:r w:rsidR="00E7426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Pr="004B7746">
        <w:rPr>
          <w:rFonts w:ascii="Times New Roman" w:hAnsi="Times New Roman" w:cs="Times New Roman"/>
          <w:sz w:val="28"/>
          <w:szCs w:val="28"/>
        </w:rPr>
        <w:t>родители</w:t>
      </w:r>
    </w:p>
    <w:p w:rsidR="00142D66" w:rsidRPr="00D5479D" w:rsidRDefault="00142D66" w:rsidP="00F23FBF">
      <w:pPr>
        <w:pStyle w:val="Standard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F23FBF" w:rsidRDefault="00F23FBF" w:rsidP="00F23FBF">
      <w:pPr>
        <w:pStyle w:val="Standard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AF0B0A">
        <w:rPr>
          <w:rFonts w:ascii="Times New Roman" w:eastAsia="Calibri" w:hAnsi="Times New Roman" w:cs="Times New Roman"/>
          <w:color w:val="0070C0"/>
          <w:sz w:val="28"/>
          <w:szCs w:val="28"/>
          <w:u w:val="single"/>
          <w:lang w:val="ru-RU"/>
        </w:rPr>
        <w:t>Вид проекта:</w:t>
      </w:r>
      <w:r w:rsidR="00E74269">
        <w:rPr>
          <w:rFonts w:ascii="Times New Roman" w:eastAsia="Calibri" w:hAnsi="Times New Roman" w:cs="Times New Roman"/>
          <w:color w:val="0070C0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информационно-практико-ориентированный</w:t>
      </w:r>
    </w:p>
    <w:p w:rsidR="00F23FBF" w:rsidRPr="00AF0B0A" w:rsidRDefault="00F23FBF" w:rsidP="00F23FBF">
      <w:pPr>
        <w:pStyle w:val="Standard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F23FBF" w:rsidRPr="002B2ACE" w:rsidRDefault="00F23FBF" w:rsidP="00F23FBF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0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Продолжительность</w:t>
      </w:r>
      <w:r w:rsidRPr="00493631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Долговременный (один </w:t>
      </w:r>
      <w:r w:rsidRPr="0049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год)</w:t>
      </w:r>
    </w:p>
    <w:p w:rsidR="00F23FBF" w:rsidRPr="001C4C9C" w:rsidRDefault="00F23FBF" w:rsidP="00F23FBF">
      <w:pPr>
        <w:pStyle w:val="Standard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AF0B0A">
        <w:rPr>
          <w:rFonts w:ascii="Times New Roman" w:eastAsia="Calibri" w:hAnsi="Times New Roman" w:cs="Times New Roman"/>
          <w:color w:val="0070C0"/>
          <w:sz w:val="28"/>
          <w:szCs w:val="28"/>
          <w:u w:val="single"/>
          <w:lang w:val="ru-RU"/>
        </w:rPr>
        <w:t>Ресурсы обеспечения проекта:</w:t>
      </w:r>
      <w:r w:rsidR="00E74269">
        <w:rPr>
          <w:rFonts w:ascii="Times New Roman" w:eastAsia="Calibri" w:hAnsi="Times New Roman" w:cs="Times New Roman"/>
          <w:color w:val="0070C0"/>
          <w:sz w:val="28"/>
          <w:szCs w:val="28"/>
          <w:u w:val="single"/>
          <w:lang w:val="ru-RU"/>
        </w:rPr>
        <w:t xml:space="preserve"> </w:t>
      </w:r>
      <w:r w:rsidRPr="000A7445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Организационные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, информационные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,к</w:t>
      </w:r>
      <w:proofErr w:type="gramEnd"/>
      <w:r w:rsidRPr="000A7445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адровое обеспечени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е, м</w:t>
      </w:r>
      <w:r w:rsidRPr="000A7445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ате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риально-техническое обеспечение</w:t>
      </w:r>
    </w:p>
    <w:p w:rsidR="00F23FBF" w:rsidRDefault="00F23FBF" w:rsidP="00F23FBF">
      <w:pPr>
        <w:pStyle w:val="Standard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ru-RU"/>
        </w:rPr>
      </w:pPr>
    </w:p>
    <w:p w:rsidR="00E74269" w:rsidRDefault="00E74269" w:rsidP="00F23FBF">
      <w:pPr>
        <w:pStyle w:val="Standard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ru-RU"/>
        </w:rPr>
        <w:sectPr w:rsidR="00E74269" w:rsidSect="00982A13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23FBF" w:rsidRPr="000A7445" w:rsidRDefault="00F23FBF" w:rsidP="00F23FBF">
      <w:pPr>
        <w:pStyle w:val="Standard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493631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ru-RU"/>
        </w:rPr>
        <w:lastRenderedPageBreak/>
        <w:t>Организационные</w:t>
      </w:r>
      <w:r w:rsidRPr="00AF24C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/>
        </w:rPr>
        <w:t>:</w:t>
      </w:r>
      <w:r w:rsidR="00E74269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/>
        </w:rPr>
        <w:t xml:space="preserve"> </w:t>
      </w:r>
      <w:r w:rsidRPr="001C4C9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Деятельность участников проекта регулируетс</w:t>
      </w:r>
      <w:r w:rsidR="00E74269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я в соответствии с основной </w:t>
      </w:r>
      <w:r w:rsidRPr="001C4C9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образовательной программой дошкольного образования МБДОУ № 107, годовым планом и планом реализации проекта.</w:t>
      </w:r>
    </w:p>
    <w:p w:rsidR="00E74269" w:rsidRDefault="00E74269" w:rsidP="00F23FBF">
      <w:pPr>
        <w:pStyle w:val="Standard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i/>
          <w:noProof/>
          <w:color w:val="0070C0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4004310</wp:posOffset>
            </wp:positionH>
            <wp:positionV relativeFrom="paragraph">
              <wp:posOffset>98425</wp:posOffset>
            </wp:positionV>
            <wp:extent cx="1866900" cy="1866900"/>
            <wp:effectExtent l="19050" t="0" r="0" b="0"/>
            <wp:wrapTight wrapText="bothSides">
              <wp:wrapPolygon edited="0">
                <wp:start x="-220" y="0"/>
                <wp:lineTo x="-220" y="21380"/>
                <wp:lineTo x="21600" y="21380"/>
                <wp:lineTo x="21600" y="0"/>
                <wp:lineTo x="-220" y="0"/>
              </wp:wrapPolygon>
            </wp:wrapTight>
            <wp:docPr id="8" name="Рисунок 10" descr="C:\Users\Ivan\Desktop\картинки духовно нравственные\kisspng-brand-graphic-design-logo-clip-art-logo-pet-5b5094100974b0.2273198715320074400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van\Desktop\картинки духовно нравственные\kisspng-brand-graphic-design-logo-clip-art-logo-pet-5b5094100974b0.22731987153200744003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3FBF" w:rsidRPr="00493631" w:rsidRDefault="00F23FBF" w:rsidP="00F23FBF">
      <w:pPr>
        <w:pStyle w:val="Standard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ru-RU"/>
        </w:rPr>
      </w:pPr>
      <w:r w:rsidRPr="00493631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ru-RU"/>
        </w:rPr>
        <w:t>Информационные:</w:t>
      </w:r>
    </w:p>
    <w:p w:rsidR="00F23FBF" w:rsidRDefault="00F23FBF" w:rsidP="00F23FBF">
      <w:pPr>
        <w:pStyle w:val="Standard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sectPr w:rsidR="00F23FBF" w:rsidSect="002E769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23FBF" w:rsidRDefault="00F23FBF" w:rsidP="00F23FBF">
      <w:pPr>
        <w:pStyle w:val="Standard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1C4C9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lastRenderedPageBreak/>
        <w:t xml:space="preserve"> - научно-методическая;</w:t>
      </w:r>
    </w:p>
    <w:p w:rsidR="00F23FBF" w:rsidRDefault="00F23FBF" w:rsidP="00F23FBF">
      <w:pPr>
        <w:pStyle w:val="Standard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1C4C9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- художественная литература;</w:t>
      </w:r>
    </w:p>
    <w:p w:rsidR="00F23FBF" w:rsidRPr="001C4C9C" w:rsidRDefault="00F23FBF" w:rsidP="00F23FBF">
      <w:pPr>
        <w:pStyle w:val="Standard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 w:rsidRPr="001C4C9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ресурс Интернета</w:t>
      </w:r>
    </w:p>
    <w:p w:rsidR="00F23FBF" w:rsidRPr="002E769F" w:rsidRDefault="00F23FBF" w:rsidP="00F23FBF">
      <w:pPr>
        <w:pStyle w:val="Standard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sectPr w:rsidR="00F23FBF" w:rsidRPr="002E769F" w:rsidSect="002E769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74269" w:rsidRDefault="00E74269" w:rsidP="00142D66">
      <w:pPr>
        <w:pStyle w:val="Standard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ru-RU"/>
        </w:rPr>
      </w:pPr>
    </w:p>
    <w:p w:rsidR="00F23FBF" w:rsidRPr="00493631" w:rsidRDefault="00F23FBF" w:rsidP="00142D66">
      <w:pPr>
        <w:pStyle w:val="Standard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ru-RU"/>
        </w:rPr>
        <w:t>Материально</w:t>
      </w:r>
      <w:r w:rsidRPr="00493631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ru-RU"/>
        </w:rPr>
        <w:t>-техническое обеспечение:</w:t>
      </w:r>
    </w:p>
    <w:p w:rsidR="00F23FBF" w:rsidRPr="001C4C9C" w:rsidRDefault="00F23FBF" w:rsidP="00142D66">
      <w:pPr>
        <w:pStyle w:val="Standard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1C4C9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- мультимедийный проектор,</w:t>
      </w:r>
    </w:p>
    <w:p w:rsidR="00F23FBF" w:rsidRPr="001C4C9C" w:rsidRDefault="00F23FBF" w:rsidP="00142D66">
      <w:pPr>
        <w:pStyle w:val="Standard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1C4C9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- ноутбук,</w:t>
      </w:r>
    </w:p>
    <w:p w:rsidR="00142D66" w:rsidRDefault="00F23FBF" w:rsidP="00142D66">
      <w:pPr>
        <w:pStyle w:val="Standard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1C4C9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- музыкальный центр.</w:t>
      </w:r>
    </w:p>
    <w:p w:rsidR="00142D66" w:rsidRPr="00142D66" w:rsidRDefault="00142D66" w:rsidP="00142D66">
      <w:pPr>
        <w:pStyle w:val="Standard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493631" w:rsidRPr="00142D66" w:rsidRDefault="00493631" w:rsidP="00142D66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493631">
        <w:rPr>
          <w:rFonts w:ascii="Times New Roman" w:hAnsi="Times New Roman" w:cs="Times New Roman"/>
          <w:color w:val="0070C0"/>
          <w:sz w:val="28"/>
          <w:szCs w:val="28"/>
          <w:u w:val="single"/>
        </w:rPr>
        <w:t>Цель:</w:t>
      </w:r>
      <w:r w:rsidR="00E7426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="005D3907" w:rsidRPr="005D3907">
        <w:rPr>
          <w:rFonts w:ascii="Times New Roman" w:eastAsia="Times New Roman" w:hAnsi="Times New Roman" w:cs="Times New Roman"/>
          <w:sz w:val="28"/>
          <w:szCs w:val="28"/>
        </w:rPr>
        <w:t>воспитание у дошкольников высоких духовно-нравственных качеств, любви к Родине и семье - уважительного отношения к труду, культурному наследию, истории России.</w:t>
      </w:r>
    </w:p>
    <w:p w:rsidR="00BC053F" w:rsidRDefault="00BC053F" w:rsidP="00142D6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493631" w:rsidRDefault="00493631" w:rsidP="00142D6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493631">
        <w:rPr>
          <w:rFonts w:ascii="Times New Roman" w:hAnsi="Times New Roman" w:cs="Times New Roman"/>
          <w:color w:val="0070C0"/>
          <w:sz w:val="28"/>
          <w:szCs w:val="28"/>
          <w:u w:val="single"/>
        </w:rPr>
        <w:t>Задачи:</w:t>
      </w:r>
    </w:p>
    <w:p w:rsidR="00350777" w:rsidRPr="00350777" w:rsidRDefault="00350777" w:rsidP="00142D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5077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Познавательные: </w:t>
      </w:r>
    </w:p>
    <w:p w:rsidR="00350777" w:rsidRPr="00350777" w:rsidRDefault="00350777" w:rsidP="00142D66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0777">
        <w:rPr>
          <w:rFonts w:ascii="Times New Roman" w:eastAsia="Times New Roman" w:hAnsi="Times New Roman" w:cs="Times New Roman"/>
          <w:bCs/>
          <w:iCs/>
          <w:sz w:val="28"/>
          <w:szCs w:val="28"/>
        </w:rPr>
        <w:t>1. Создать условия для проявления ребенком заботливого, милосердного отношения к окружающим, для проявления способности к сопереживанию, состраданию и адекватному проявлению этих чувств.</w:t>
      </w:r>
    </w:p>
    <w:p w:rsidR="00350777" w:rsidRPr="00350777" w:rsidRDefault="00350777" w:rsidP="00142D66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0777">
        <w:rPr>
          <w:rFonts w:ascii="Times New Roman" w:eastAsia="Times New Roman" w:hAnsi="Times New Roman" w:cs="Times New Roman"/>
          <w:bCs/>
          <w:iCs/>
          <w:sz w:val="28"/>
          <w:szCs w:val="28"/>
        </w:rPr>
        <w:t>2. Формировать впечатления об исторической, культурной традиции народа через театр, игру, сказку.</w:t>
      </w:r>
    </w:p>
    <w:p w:rsidR="00350777" w:rsidRPr="00350777" w:rsidRDefault="00350777" w:rsidP="00350777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077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3. Ввести детей в круг основных православных праздников, показать их тесную и органическую связь с народной жизнью, познакомить с </w:t>
      </w:r>
      <w:r w:rsidRPr="00350777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основами  духовности  народа и традиционного уклада жизни, а также с особенностями подготовки и проведения праздничных дней, пробудить чувство сопричастности к традициям нашего народа.</w:t>
      </w:r>
    </w:p>
    <w:p w:rsidR="00350777" w:rsidRPr="00350777" w:rsidRDefault="00350777" w:rsidP="00350777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0777">
        <w:rPr>
          <w:rFonts w:ascii="Times New Roman" w:eastAsia="Times New Roman" w:hAnsi="Times New Roman" w:cs="Times New Roman"/>
          <w:bCs/>
          <w:iCs/>
          <w:sz w:val="28"/>
          <w:szCs w:val="28"/>
        </w:rPr>
        <w:t>4. Формировать представления детей о таких понятиях, как стыд, совесть, прощение, примирение, милосердие, честность, доброта, любовь.</w:t>
      </w:r>
    </w:p>
    <w:p w:rsidR="00350777" w:rsidRPr="00350777" w:rsidRDefault="00350777" w:rsidP="00350777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0777">
        <w:rPr>
          <w:rFonts w:ascii="Times New Roman" w:eastAsia="Times New Roman" w:hAnsi="Times New Roman" w:cs="Times New Roman"/>
          <w:bCs/>
          <w:iCs/>
          <w:sz w:val="28"/>
          <w:szCs w:val="28"/>
        </w:rPr>
        <w:t>5. Познакомить детей с традиционной  кухней Православного праздника (блины, куличи, творожная пасха, яйца, пироги на именины).</w:t>
      </w:r>
    </w:p>
    <w:p w:rsidR="00350777" w:rsidRPr="00350777" w:rsidRDefault="00350777" w:rsidP="00350777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0777">
        <w:rPr>
          <w:rFonts w:ascii="Times New Roman" w:eastAsia="Times New Roman" w:hAnsi="Times New Roman" w:cs="Times New Roman"/>
          <w:bCs/>
          <w:iCs/>
          <w:sz w:val="28"/>
          <w:szCs w:val="28"/>
        </w:rPr>
        <w:t>6. Дать понятие о храме</w:t>
      </w:r>
      <w:proofErr w:type="gramStart"/>
      <w:r w:rsidRPr="0035077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35077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как о доме Божьем, о месте особого присутствия Бога. Познакомить с правилами поведения в храме.</w:t>
      </w:r>
    </w:p>
    <w:p w:rsidR="00350777" w:rsidRPr="00350777" w:rsidRDefault="00350777" w:rsidP="00350777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0777">
        <w:rPr>
          <w:rFonts w:ascii="Times New Roman" w:eastAsia="Times New Roman" w:hAnsi="Times New Roman" w:cs="Times New Roman"/>
          <w:bCs/>
          <w:iCs/>
          <w:sz w:val="28"/>
          <w:szCs w:val="28"/>
        </w:rPr>
        <w:t>7. Расширение представлений о родном городе, достопримечательностях.</w:t>
      </w:r>
    </w:p>
    <w:p w:rsidR="00350777" w:rsidRPr="00350777" w:rsidRDefault="00350777" w:rsidP="00350777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5077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Воспитательные: </w:t>
      </w:r>
    </w:p>
    <w:p w:rsidR="00350777" w:rsidRPr="00350777" w:rsidRDefault="00350777" w:rsidP="00350777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0777">
        <w:rPr>
          <w:rFonts w:ascii="Times New Roman" w:eastAsia="Times New Roman" w:hAnsi="Times New Roman" w:cs="Times New Roman"/>
          <w:bCs/>
          <w:iCs/>
          <w:sz w:val="28"/>
          <w:szCs w:val="28"/>
        </w:rPr>
        <w:t>1. Способствовать воспитанию любви к Богу, чувства благоговения перед святыней.</w:t>
      </w:r>
    </w:p>
    <w:p w:rsidR="00350777" w:rsidRPr="00350777" w:rsidRDefault="00350777" w:rsidP="00350777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0777">
        <w:rPr>
          <w:rFonts w:ascii="Times New Roman" w:eastAsia="Times New Roman" w:hAnsi="Times New Roman" w:cs="Times New Roman"/>
          <w:bCs/>
          <w:iCs/>
          <w:sz w:val="28"/>
          <w:szCs w:val="28"/>
        </w:rPr>
        <w:t>2. Воспитывать любовь и уважение к Отчизне: ее народу, культуре, истории, святыням, фольклора, традициям народа.</w:t>
      </w:r>
    </w:p>
    <w:p w:rsidR="00350777" w:rsidRPr="00350777" w:rsidRDefault="00350777" w:rsidP="00350777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0777">
        <w:rPr>
          <w:rFonts w:ascii="Times New Roman" w:eastAsia="Times New Roman" w:hAnsi="Times New Roman" w:cs="Times New Roman"/>
          <w:bCs/>
          <w:iCs/>
          <w:sz w:val="28"/>
          <w:szCs w:val="28"/>
        </w:rPr>
        <w:t>3. Воспитывать у ребенка желание помогать другим, быть правдивым, трудолюбивым, справедливым.</w:t>
      </w:r>
    </w:p>
    <w:p w:rsidR="00FC7600" w:rsidRPr="00BC053F" w:rsidRDefault="00350777" w:rsidP="00BC053F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0777">
        <w:rPr>
          <w:rFonts w:ascii="Times New Roman" w:eastAsia="Times New Roman" w:hAnsi="Times New Roman" w:cs="Times New Roman"/>
          <w:bCs/>
          <w:iCs/>
          <w:sz w:val="28"/>
          <w:szCs w:val="28"/>
        </w:rPr>
        <w:t>4. Воспитывать уважение к нравственным нормам христианской морали. Учить различать добро и зло, хорошие и плохие поступки, прощать обиды, быть отзывчивыми, внимательными к сверстникам и старшим.</w:t>
      </w:r>
    </w:p>
    <w:p w:rsidR="00350777" w:rsidRPr="00AF0B0A" w:rsidRDefault="00350777" w:rsidP="00E74269">
      <w:pPr>
        <w:spacing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AF0B0A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Принципы духовно-нравственного воспитания:</w:t>
      </w:r>
    </w:p>
    <w:p w:rsidR="00350777" w:rsidRPr="00FD3E66" w:rsidRDefault="00E74269" w:rsidP="00FD3E66">
      <w:pPr>
        <w:spacing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288925</wp:posOffset>
            </wp:positionV>
            <wp:extent cx="2257425" cy="1924050"/>
            <wp:effectExtent l="19050" t="0" r="9525" b="0"/>
            <wp:wrapTight wrapText="bothSides">
              <wp:wrapPolygon edited="0">
                <wp:start x="-182" y="0"/>
                <wp:lineTo x="-182" y="21386"/>
                <wp:lineTo x="21691" y="21386"/>
                <wp:lineTo x="21691" y="0"/>
                <wp:lineTo x="-182" y="0"/>
              </wp:wrapPolygon>
            </wp:wrapTight>
            <wp:docPr id="9" name="Рисунок 9" descr="C:\Users\Ivan\Desktop\картинки духовно нравственные\30.07.2020_dop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van\Desktop\картинки духовно нравственные\30.07.2020_dopk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350777" w:rsidRPr="00FD3E66">
        <w:rPr>
          <w:rFonts w:ascii="Times New Roman" w:eastAsia="Times New Roman" w:hAnsi="Times New Roman" w:cs="Times New Roman"/>
          <w:sz w:val="28"/>
          <w:szCs w:val="28"/>
        </w:rPr>
        <w:t>- природосообразность (воспитание должно основываться на научном понимании естественных и социальных процессов, согласовываться с общими законами развития человека сообразно его полу и возрасту);</w:t>
      </w:r>
    </w:p>
    <w:p w:rsidR="00350777" w:rsidRPr="00FD3E66" w:rsidRDefault="00350777" w:rsidP="00FD3E66">
      <w:pPr>
        <w:spacing w:line="240" w:lineRule="auto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FD3E66">
        <w:rPr>
          <w:rFonts w:ascii="Times New Roman" w:eastAsia="Times New Roman" w:hAnsi="Times New Roman" w:cs="Times New Roman"/>
          <w:sz w:val="28"/>
          <w:szCs w:val="28"/>
        </w:rPr>
        <w:t>- культуросообразность (воспитание должно строиться в соответствии с ценностями и нормами национальной культуры);</w:t>
      </w:r>
    </w:p>
    <w:p w:rsidR="00350777" w:rsidRPr="00BC053F" w:rsidRDefault="00350777" w:rsidP="003507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E66">
        <w:rPr>
          <w:rFonts w:ascii="Times New Roman" w:eastAsia="Times New Roman" w:hAnsi="Times New Roman" w:cs="Times New Roman"/>
          <w:sz w:val="28"/>
          <w:szCs w:val="28"/>
        </w:rPr>
        <w:t>- гуманистическая направленность воспитания (реализуется путем формирования отношения к себе, к миру и с миром)</w:t>
      </w:r>
    </w:p>
    <w:p w:rsidR="00766DE3" w:rsidRPr="00FD3E66" w:rsidRDefault="00BC053F" w:rsidP="00766DE3">
      <w:pPr>
        <w:pStyle w:val="a9"/>
        <w:jc w:val="both"/>
        <w:rPr>
          <w:sz w:val="28"/>
          <w:szCs w:val="28"/>
        </w:rPr>
      </w:pPr>
      <w:r>
        <w:rPr>
          <w:rFonts w:eastAsia="Times New Roman"/>
          <w:color w:val="0070C0"/>
          <w:sz w:val="28"/>
          <w:szCs w:val="28"/>
          <w:u w:val="single"/>
        </w:rPr>
        <w:t xml:space="preserve"> </w:t>
      </w:r>
      <w:proofErr w:type="gramStart"/>
      <w:r w:rsidR="00766DE3" w:rsidRPr="00AF0B0A">
        <w:rPr>
          <w:rFonts w:eastAsia="Times New Roman"/>
          <w:color w:val="0070C0"/>
          <w:sz w:val="28"/>
          <w:szCs w:val="28"/>
          <w:u w:val="single"/>
        </w:rPr>
        <w:t>Методы</w:t>
      </w:r>
      <w:proofErr w:type="gramEnd"/>
      <w:r w:rsidR="00766DE3" w:rsidRPr="00AF0B0A">
        <w:rPr>
          <w:rFonts w:eastAsia="Times New Roman"/>
          <w:sz w:val="28"/>
          <w:szCs w:val="28"/>
        </w:rPr>
        <w:t xml:space="preserve"> использованные в реализации работы по духовно-нравственному воспитан</w:t>
      </w:r>
      <w:r w:rsidR="00766DE3" w:rsidRPr="00766DE3">
        <w:rPr>
          <w:rFonts w:eastAsia="Times New Roman"/>
          <w:sz w:val="28"/>
          <w:szCs w:val="28"/>
        </w:rPr>
        <w:t xml:space="preserve">ию: </w:t>
      </w:r>
      <w:r w:rsidR="00766DE3" w:rsidRPr="00D5479D">
        <w:rPr>
          <w:rFonts w:eastAsia="Times New Roman"/>
          <w:i/>
          <w:sz w:val="28"/>
          <w:szCs w:val="28"/>
        </w:rPr>
        <w:t>наглядно-действенный, словесно-образный, практический.</w:t>
      </w:r>
    </w:p>
    <w:p w:rsidR="00FC7600" w:rsidRDefault="00FC7600" w:rsidP="00FE4977">
      <w:pPr>
        <w:pStyle w:val="Standard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FC7600" w:rsidRDefault="00FC7600" w:rsidP="00FE4977">
      <w:pPr>
        <w:pStyle w:val="Standard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5D3907" w:rsidRDefault="005D3907" w:rsidP="00FE4977">
      <w:pPr>
        <w:pStyle w:val="Standard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</w:p>
    <w:p w:rsidR="005D3907" w:rsidRPr="00AF0B0A" w:rsidRDefault="005D3907" w:rsidP="00FE4977">
      <w:pPr>
        <w:pStyle w:val="Standard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</w:p>
    <w:p w:rsidR="00350777" w:rsidRPr="00AF0B0A" w:rsidRDefault="00BC053F" w:rsidP="00350777">
      <w:pPr>
        <w:spacing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C760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-310515</wp:posOffset>
            </wp:positionV>
            <wp:extent cx="2601595" cy="2105025"/>
            <wp:effectExtent l="19050" t="0" r="8255" b="0"/>
            <wp:wrapTight wrapText="bothSides">
              <wp:wrapPolygon edited="0">
                <wp:start x="-158" y="0"/>
                <wp:lineTo x="-158" y="21502"/>
                <wp:lineTo x="21669" y="21502"/>
                <wp:lineTo x="21669" y="0"/>
                <wp:lineTo x="-158" y="0"/>
              </wp:wrapPolygon>
            </wp:wrapTight>
            <wp:docPr id="11" name="Рисунок 5" descr="C:\Users\Ivan\Desktop\картинки духовно нравственные\slide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van\Desktop\картинки духовно нравственные\slide_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386" r="1923" b="10770"/>
                    <a:stretch/>
                  </pic:blipFill>
                  <pic:spPr bwMode="auto">
                    <a:xfrm>
                      <a:off x="0" y="0"/>
                      <a:ext cx="260159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E4977" w:rsidRPr="00AF0B0A">
        <w:rPr>
          <w:rFonts w:ascii="Times New Roman" w:hAnsi="Times New Roman" w:cs="Times New Roman"/>
          <w:color w:val="0070C0"/>
          <w:sz w:val="28"/>
          <w:szCs w:val="28"/>
          <w:u w:val="single"/>
        </w:rPr>
        <w:t>Актуальность проект</w:t>
      </w:r>
      <w:r w:rsidR="00493631" w:rsidRPr="00AF0B0A">
        <w:rPr>
          <w:rFonts w:ascii="Times New Roman" w:hAnsi="Times New Roman" w:cs="Times New Roman"/>
          <w:color w:val="0070C0"/>
          <w:sz w:val="28"/>
          <w:szCs w:val="28"/>
          <w:u w:val="single"/>
        </w:rPr>
        <w:t>а</w:t>
      </w:r>
      <w:r w:rsidR="00FE4977" w:rsidRPr="00AF0B0A">
        <w:rPr>
          <w:rFonts w:ascii="Times New Roman" w:hAnsi="Times New Roman" w:cs="Times New Roman"/>
          <w:color w:val="0070C0"/>
          <w:sz w:val="28"/>
          <w:szCs w:val="28"/>
          <w:u w:val="single"/>
        </w:rPr>
        <w:t>:</w:t>
      </w:r>
    </w:p>
    <w:p w:rsidR="005D3907" w:rsidRPr="00350777" w:rsidRDefault="005D3907" w:rsidP="003507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77">
        <w:rPr>
          <w:rFonts w:ascii="Times New Roman" w:eastAsia="Times New Roman" w:hAnsi="Times New Roman" w:cs="Times New Roman"/>
          <w:sz w:val="28"/>
          <w:szCs w:val="28"/>
        </w:rPr>
        <w:t>Проблема духовно-нравственного воспитания растущего поколения всегда была актуальной. Дошкольный возраст - это время воспитания души, а не образования ребенка… Духовно-нравственное воспитание дошкольников - это, прежде всего, воспитание чувств по отношению к самым близким им людям,  Родине.</w:t>
      </w:r>
    </w:p>
    <w:p w:rsidR="005D3907" w:rsidRDefault="00E74269" w:rsidP="003507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D3907" w:rsidRPr="00350777">
        <w:rPr>
          <w:rFonts w:ascii="Times New Roman" w:eastAsia="Times New Roman" w:hAnsi="Times New Roman" w:cs="Times New Roman"/>
          <w:sz w:val="28"/>
          <w:szCs w:val="28"/>
        </w:rPr>
        <w:t>В современной системе дошкольного образования вопросам духовно-нравственного воспитания уделяется серьезное внимание. Осуществление работы по данному направлению обусловлено существующей социальной ситуацией и подтверждается нормативно-правовыми документами. Так, Закон РФ «Об образовании» предъявляет общие требования к содержанию образования в образовательных учреждениях, в том числе и дошкольных. В частности, в Законе подчеркивается, что содержание образования должно обеспечивать формирование человека и гражданина, интегрированного в современное ему общество и нацеленного на совершенствование этого общества; формирование духовно-нравственной личности (абзац введен Федеральным законом от 01.12.2007 N 309-ФЗ) (ст. 14, п. 2).</w:t>
      </w:r>
    </w:p>
    <w:p w:rsidR="000E0443" w:rsidRPr="00350777" w:rsidRDefault="00E74269" w:rsidP="003507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E0443" w:rsidRPr="00350777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воспитание молодого поколения без духовного стержня, без идеи, которая объединяет и вдохновляет людей, невозможно. Православная педагогическая традиция в нашей стране имеет тысячелетнюю историю, и можно проследить, что отказ от православных ценностей привел сегодня к таким печальным последствиям, как очерствление личности, бездуховность общества. Без изучения основ православной культуры невозможно быть культурным и полноценно образованным человеком. </w:t>
      </w:r>
    </w:p>
    <w:p w:rsidR="005D3907" w:rsidRPr="00350777" w:rsidRDefault="00BC053F" w:rsidP="003507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3862070</wp:posOffset>
            </wp:positionH>
            <wp:positionV relativeFrom="paragraph">
              <wp:posOffset>716280</wp:posOffset>
            </wp:positionV>
            <wp:extent cx="2170430" cy="2219325"/>
            <wp:effectExtent l="19050" t="0" r="1270" b="0"/>
            <wp:wrapTight wrapText="bothSides">
              <wp:wrapPolygon edited="0">
                <wp:start x="-190" y="0"/>
                <wp:lineTo x="-190" y="21507"/>
                <wp:lineTo x="21613" y="21507"/>
                <wp:lineTo x="21613" y="0"/>
                <wp:lineTo x="-190" y="0"/>
              </wp:wrapPolygon>
            </wp:wrapTight>
            <wp:docPr id="14" name="Рисунок 3" descr="C:\Users\Ivan\Desktop\картинки духовно нравственные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\Desktop\картинки духовно нравственные\unnamed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42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D3907" w:rsidRPr="00350777">
        <w:rPr>
          <w:rFonts w:ascii="Times New Roman" w:eastAsia="Times New Roman" w:hAnsi="Times New Roman" w:cs="Times New Roman"/>
          <w:sz w:val="28"/>
          <w:szCs w:val="28"/>
        </w:rPr>
        <w:t>Духовно-нравственное направление стало важнейшей частью целостного образовательно-воспитательного процесса  в</w:t>
      </w:r>
      <w:r w:rsidR="00350777">
        <w:rPr>
          <w:rFonts w:ascii="Times New Roman" w:eastAsia="Times New Roman" w:hAnsi="Times New Roman" w:cs="Times New Roman"/>
          <w:sz w:val="28"/>
          <w:szCs w:val="28"/>
        </w:rPr>
        <w:t xml:space="preserve">детском саду и </w:t>
      </w:r>
      <w:r w:rsidR="005D3907" w:rsidRPr="00350777">
        <w:rPr>
          <w:rFonts w:ascii="Times New Roman" w:eastAsia="Times New Roman" w:hAnsi="Times New Roman" w:cs="Times New Roman"/>
          <w:sz w:val="28"/>
          <w:szCs w:val="28"/>
        </w:rPr>
        <w:t xml:space="preserve"> сегодня как никогда актуально воспитание основных духовно - нравственных качеств дошкольников.</w:t>
      </w:r>
    </w:p>
    <w:p w:rsidR="005D3907" w:rsidRPr="00350777" w:rsidRDefault="00BC053F" w:rsidP="00350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  <w:t xml:space="preserve">    </w:t>
      </w:r>
      <w:r w:rsidR="005D3907" w:rsidRPr="000E0443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  <w:t>Гипотеза:</w:t>
      </w:r>
      <w:r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  <w:t xml:space="preserve"> </w:t>
      </w:r>
      <w:r w:rsidR="005D3907" w:rsidRPr="00350777">
        <w:rPr>
          <w:rFonts w:ascii="Times New Roman" w:eastAsia="Times New Roman" w:hAnsi="Times New Roman" w:cs="Times New Roman"/>
          <w:sz w:val="28"/>
          <w:szCs w:val="28"/>
        </w:rPr>
        <w:t>если постепенно знакомить детей старшего дошкольного возраста с основами православной культуры, то в будущем это способствует становлению духовно - нравственной позиции личности, основанной на таких качествах, как милосердие, доброта, ответственность, порядочность, чувство долга, личное достоинство, справедливость.</w:t>
      </w:r>
    </w:p>
    <w:p w:rsidR="00BC053F" w:rsidRDefault="00BC053F" w:rsidP="00BC053F">
      <w:pPr>
        <w:spacing w:line="360" w:lineRule="auto"/>
        <w:rPr>
          <w:bCs/>
          <w:iCs/>
          <w:color w:val="0070C0"/>
          <w:sz w:val="28"/>
          <w:szCs w:val="28"/>
          <w:u w:val="single"/>
        </w:rPr>
      </w:pPr>
      <w:r>
        <w:rPr>
          <w:bCs/>
          <w:iCs/>
          <w:color w:val="0070C0"/>
          <w:sz w:val="28"/>
          <w:szCs w:val="28"/>
          <w:u w:val="single"/>
        </w:rPr>
        <w:t xml:space="preserve">   </w:t>
      </w:r>
    </w:p>
    <w:p w:rsidR="00BC053F" w:rsidRDefault="00BC053F" w:rsidP="00BC053F">
      <w:pPr>
        <w:spacing w:line="360" w:lineRule="auto"/>
        <w:rPr>
          <w:bCs/>
          <w:iCs/>
          <w:color w:val="0070C0"/>
          <w:sz w:val="28"/>
          <w:szCs w:val="28"/>
          <w:u w:val="single"/>
        </w:rPr>
      </w:pPr>
    </w:p>
    <w:p w:rsidR="00766DE3" w:rsidRPr="00BC053F" w:rsidRDefault="00BC053F" w:rsidP="00BC053F">
      <w:pPr>
        <w:spacing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bCs/>
          <w:iCs/>
          <w:color w:val="0070C0"/>
          <w:sz w:val="28"/>
          <w:szCs w:val="28"/>
          <w:u w:val="single"/>
        </w:rPr>
        <w:lastRenderedPageBreak/>
        <w:t xml:space="preserve"> </w:t>
      </w:r>
      <w:r w:rsidR="005D3907" w:rsidRPr="00BC053F">
        <w:rPr>
          <w:rFonts w:ascii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>Реализация проекта</w:t>
      </w:r>
    </w:p>
    <w:p w:rsidR="00766DE3" w:rsidRPr="002E769F" w:rsidRDefault="00766DE3" w:rsidP="00766DE3">
      <w:pPr>
        <w:pStyle w:val="a6"/>
        <w:spacing w:before="0" w:beforeAutospacing="0" w:after="0" w:afterAutospacing="0"/>
        <w:jc w:val="both"/>
        <w:textAlignment w:val="baseline"/>
        <w:rPr>
          <w:color w:val="002060"/>
          <w:sz w:val="28"/>
          <w:szCs w:val="28"/>
          <w:u w:val="single"/>
        </w:rPr>
      </w:pPr>
      <w:r w:rsidRPr="00F23FBF">
        <w:rPr>
          <w:b/>
          <w:color w:val="0070C0"/>
          <w:sz w:val="28"/>
          <w:szCs w:val="28"/>
        </w:rPr>
        <w:t>Этапы:</w:t>
      </w:r>
      <w:r w:rsidR="00F23FBF">
        <w:rPr>
          <w:b/>
          <w:color w:val="002060"/>
          <w:sz w:val="28"/>
          <w:szCs w:val="28"/>
        </w:rPr>
        <w:t xml:space="preserve"> </w:t>
      </w:r>
      <w:r w:rsidRPr="00926970">
        <w:rPr>
          <w:sz w:val="28"/>
          <w:szCs w:val="28"/>
        </w:rPr>
        <w:t>подготовительный</w:t>
      </w:r>
      <w:r>
        <w:rPr>
          <w:sz w:val="28"/>
          <w:szCs w:val="28"/>
        </w:rPr>
        <w:t xml:space="preserve">, </w:t>
      </w:r>
      <w:r w:rsidRPr="00926970">
        <w:rPr>
          <w:sz w:val="28"/>
          <w:szCs w:val="28"/>
        </w:rPr>
        <w:t>организационно-практический</w:t>
      </w:r>
      <w:r>
        <w:rPr>
          <w:sz w:val="28"/>
          <w:szCs w:val="28"/>
        </w:rPr>
        <w:t xml:space="preserve">, </w:t>
      </w:r>
      <w:r w:rsidRPr="00926970">
        <w:rPr>
          <w:sz w:val="28"/>
          <w:szCs w:val="28"/>
        </w:rPr>
        <w:t>заключите</w:t>
      </w:r>
      <w:r>
        <w:rPr>
          <w:sz w:val="28"/>
          <w:szCs w:val="28"/>
        </w:rPr>
        <w:t xml:space="preserve">льный </w:t>
      </w:r>
    </w:p>
    <w:p w:rsidR="00FD3E66" w:rsidRDefault="00FD3E66" w:rsidP="00FD3E66">
      <w:pPr>
        <w:spacing w:after="0"/>
        <w:rPr>
          <w:rFonts w:eastAsia="Times New Roman"/>
          <w:b/>
          <w:bCs/>
          <w:iCs/>
          <w:sz w:val="28"/>
          <w:szCs w:val="28"/>
        </w:rPr>
      </w:pPr>
    </w:p>
    <w:p w:rsidR="00FD3E66" w:rsidRPr="00493631" w:rsidRDefault="00FD3E66" w:rsidP="00FD3E66">
      <w:pPr>
        <w:spacing w:after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49363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1этап - Подготовительный:</w:t>
      </w:r>
    </w:p>
    <w:p w:rsidR="00FD3E66" w:rsidRPr="00493631" w:rsidRDefault="00FD3E66" w:rsidP="00FD3E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96C">
        <w:rPr>
          <w:rFonts w:ascii="Times New Roman" w:eastAsia="SimSun" w:hAnsi="Times New Roman" w:cs="Times New Roman"/>
          <w:color w:val="262626"/>
          <w:kern w:val="1"/>
          <w:sz w:val="28"/>
          <w:szCs w:val="28"/>
          <w:lang w:eastAsia="ru-RU"/>
        </w:rPr>
        <w:t>-Постановка цели и задач.</w:t>
      </w:r>
    </w:p>
    <w:p w:rsidR="00FD3E66" w:rsidRPr="0070096C" w:rsidRDefault="00FD3E66" w:rsidP="00FD3E66">
      <w:pPr>
        <w:autoSpaceDE w:val="0"/>
        <w:adjustRightInd w:val="0"/>
        <w:spacing w:after="0" w:line="240" w:lineRule="auto"/>
        <w:jc w:val="both"/>
        <w:rPr>
          <w:rFonts w:ascii="Mangal" w:eastAsia="SimSun" w:hAnsi="Mangal" w:cs="Mangal" w:hint="eastAsia"/>
          <w:color w:val="FFFFFF"/>
          <w:kern w:val="1"/>
          <w:sz w:val="28"/>
          <w:szCs w:val="28"/>
          <w:lang w:eastAsia="ru-RU"/>
        </w:rPr>
      </w:pPr>
      <w:r w:rsidRPr="0070096C">
        <w:rPr>
          <w:rFonts w:ascii="Times New Roman" w:eastAsia="SimSun" w:hAnsi="Times New Roman" w:cs="Times New Roman"/>
          <w:color w:val="262626"/>
          <w:kern w:val="1"/>
          <w:sz w:val="28"/>
          <w:szCs w:val="28"/>
          <w:lang w:eastAsia="ru-RU"/>
        </w:rPr>
        <w:t>-Составление календарно – тематического плана.</w:t>
      </w:r>
    </w:p>
    <w:p w:rsidR="00FD3E66" w:rsidRDefault="00FD3E66" w:rsidP="00FD3E66">
      <w:pPr>
        <w:autoSpaceDE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262626"/>
          <w:kern w:val="1"/>
          <w:sz w:val="28"/>
          <w:szCs w:val="28"/>
          <w:lang w:eastAsia="ru-RU"/>
        </w:rPr>
      </w:pPr>
      <w:r w:rsidRPr="0070096C">
        <w:rPr>
          <w:rFonts w:ascii="Times New Roman" w:eastAsia="SimSun" w:hAnsi="Times New Roman" w:cs="Times New Roman"/>
          <w:color w:val="262626"/>
          <w:kern w:val="1"/>
          <w:sz w:val="28"/>
          <w:szCs w:val="28"/>
          <w:lang w:eastAsia="ru-RU"/>
        </w:rPr>
        <w:t>-Подбор наглядно-иллюстративного материала.</w:t>
      </w:r>
    </w:p>
    <w:p w:rsidR="00FD3E66" w:rsidRPr="00FD3E66" w:rsidRDefault="00FD3E66" w:rsidP="00FD3E66">
      <w:pPr>
        <w:pStyle w:val="a9"/>
        <w:jc w:val="both"/>
        <w:rPr>
          <w:sz w:val="28"/>
          <w:szCs w:val="28"/>
        </w:rPr>
      </w:pPr>
      <w:r w:rsidRPr="00A13B46">
        <w:rPr>
          <w:rFonts w:eastAsia="Times New Roman"/>
          <w:sz w:val="28"/>
          <w:szCs w:val="28"/>
        </w:rPr>
        <w:t>Предварительная</w:t>
      </w:r>
      <w:r>
        <w:rPr>
          <w:rFonts w:eastAsia="Times New Roman"/>
          <w:sz w:val="28"/>
          <w:szCs w:val="28"/>
        </w:rPr>
        <w:t xml:space="preserve"> работа с семьями воспитанников (анкетирование,беседы, консультации)</w:t>
      </w:r>
    </w:p>
    <w:p w:rsidR="00FD3E66" w:rsidRPr="00FD3E66" w:rsidRDefault="00FD3E66" w:rsidP="00FD3E66">
      <w:pPr>
        <w:pStyle w:val="a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 В</w:t>
      </w:r>
      <w:r w:rsidRPr="00A13B46">
        <w:rPr>
          <w:rFonts w:eastAsia="Times New Roman"/>
          <w:sz w:val="28"/>
          <w:szCs w:val="28"/>
        </w:rPr>
        <w:t>ведение детей в основы Православия.</w:t>
      </w:r>
    </w:p>
    <w:p w:rsidR="00FD3E66" w:rsidRDefault="00FD3E66" w:rsidP="00FD3E66">
      <w:pPr>
        <w:autoSpaceDE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262626"/>
          <w:kern w:val="1"/>
          <w:sz w:val="28"/>
          <w:szCs w:val="28"/>
          <w:lang w:eastAsia="ru-RU"/>
        </w:rPr>
      </w:pPr>
      <w:r w:rsidRPr="0070096C">
        <w:rPr>
          <w:rFonts w:ascii="Times New Roman" w:eastAsia="SimSun" w:hAnsi="Times New Roman" w:cs="Times New Roman"/>
          <w:color w:val="262626"/>
          <w:kern w:val="1"/>
          <w:sz w:val="28"/>
          <w:szCs w:val="28"/>
          <w:lang w:eastAsia="ru-RU"/>
        </w:rPr>
        <w:t>-Подбор художественной литературы по теме.</w:t>
      </w:r>
    </w:p>
    <w:p w:rsidR="00FD3E66" w:rsidRDefault="00FD3E66" w:rsidP="00FD3E66">
      <w:pPr>
        <w:autoSpaceDE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262626"/>
          <w:kern w:val="1"/>
          <w:sz w:val="28"/>
          <w:szCs w:val="28"/>
          <w:lang w:eastAsia="ru-RU"/>
        </w:rPr>
      </w:pPr>
    </w:p>
    <w:p w:rsidR="00FD3E66" w:rsidRPr="00FD3E66" w:rsidRDefault="00FD3E66" w:rsidP="00FD3E66">
      <w:pPr>
        <w:pStyle w:val="a9"/>
        <w:jc w:val="both"/>
        <w:rPr>
          <w:rFonts w:eastAsia="Symbol"/>
          <w:sz w:val="28"/>
          <w:szCs w:val="28"/>
        </w:rPr>
      </w:pPr>
      <w:r w:rsidRPr="00FD3E66">
        <w:rPr>
          <w:rFonts w:eastAsia="Times New Roman"/>
          <w:b/>
          <w:color w:val="0070C0"/>
          <w:sz w:val="28"/>
          <w:szCs w:val="28"/>
        </w:rPr>
        <w:t xml:space="preserve">2 этап – </w:t>
      </w:r>
      <w:r w:rsidR="00766DE3" w:rsidRPr="00766DE3">
        <w:rPr>
          <w:rFonts w:eastAsia="Times New Roman"/>
          <w:color w:val="0070C0"/>
          <w:sz w:val="28"/>
          <w:szCs w:val="28"/>
        </w:rPr>
        <w:t>Организационно-практический</w:t>
      </w:r>
      <w:r w:rsidR="00766DE3">
        <w:rPr>
          <w:rFonts w:eastAsia="Times New Roman"/>
          <w:color w:val="0070C0"/>
          <w:sz w:val="28"/>
          <w:szCs w:val="28"/>
        </w:rPr>
        <w:t>:</w:t>
      </w:r>
    </w:p>
    <w:p w:rsidR="00FD3E66" w:rsidRPr="00FD3E66" w:rsidRDefault="00766DE3" w:rsidP="00FD3E66">
      <w:pPr>
        <w:pStyle w:val="a9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FD3E66" w:rsidRPr="00FD3E66">
        <w:rPr>
          <w:rFonts w:eastAsia="Times New Roman"/>
          <w:sz w:val="28"/>
          <w:szCs w:val="28"/>
        </w:rPr>
        <w:t>Формирование системы сотрудничества с родителями по вопросам духовно-нравственного воспитания; информационно-просветительская и культурно-просветительская деятельность.</w:t>
      </w:r>
    </w:p>
    <w:p w:rsidR="00FD3E66" w:rsidRPr="00FD3E66" w:rsidRDefault="00766DE3" w:rsidP="00FD3E66">
      <w:pPr>
        <w:pStyle w:val="a9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FD3E66" w:rsidRPr="00FD3E66">
        <w:rPr>
          <w:rFonts w:eastAsia="Times New Roman"/>
          <w:sz w:val="28"/>
          <w:szCs w:val="28"/>
        </w:rPr>
        <w:t>Активное взаимодействие с родителями и педагогами ДОО.</w:t>
      </w:r>
    </w:p>
    <w:p w:rsidR="00FD3E66" w:rsidRDefault="00766DE3" w:rsidP="00766DE3">
      <w:pPr>
        <w:pStyle w:val="a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FD3E66" w:rsidRPr="00FD3E66">
        <w:rPr>
          <w:rFonts w:eastAsia="Times New Roman"/>
          <w:sz w:val="28"/>
          <w:szCs w:val="28"/>
        </w:rPr>
        <w:t>Пополнение православной художественной литературы для чтения детям, обновление информации в родительских уголках.</w:t>
      </w:r>
    </w:p>
    <w:p w:rsidR="00E74269" w:rsidRPr="00E74269" w:rsidRDefault="00E74269" w:rsidP="00766DE3">
      <w:pPr>
        <w:pStyle w:val="a9"/>
        <w:jc w:val="both"/>
        <w:rPr>
          <w:rFonts w:eastAsia="Symbol"/>
          <w:color w:val="0070C0"/>
          <w:sz w:val="28"/>
          <w:szCs w:val="28"/>
        </w:rPr>
      </w:pPr>
    </w:p>
    <w:p w:rsidR="00FD3E66" w:rsidRPr="00E74269" w:rsidRDefault="00FD3E66" w:rsidP="00FD3E6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74269">
        <w:rPr>
          <w:rFonts w:ascii="Times New Roman" w:hAnsi="Times New Roman" w:cs="Times New Roman"/>
          <w:i/>
          <w:color w:val="0070C0"/>
          <w:sz w:val="28"/>
          <w:szCs w:val="28"/>
        </w:rPr>
        <w:t>Дорожная карта реализации проекта</w:t>
      </w:r>
      <w:r w:rsidR="00E74269" w:rsidRPr="00E74269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E7426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(</w:t>
      </w:r>
      <w:r w:rsidRPr="00E74269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приложение)</w:t>
      </w:r>
    </w:p>
    <w:p w:rsidR="00FD3E66" w:rsidRDefault="00FD3E66" w:rsidP="00FD3E66">
      <w:pPr>
        <w:pStyle w:val="Standard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</w:pPr>
      <w:r w:rsidRPr="00493631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>3 этап - Заключительный (обобщающий):</w:t>
      </w:r>
    </w:p>
    <w:p w:rsidR="00766DE3" w:rsidRPr="00766DE3" w:rsidRDefault="00766DE3" w:rsidP="00766DE3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66DE3">
        <w:rPr>
          <w:rFonts w:ascii="Times New Roman" w:eastAsia="Times New Roman" w:hAnsi="Times New Roman" w:cs="Times New Roman"/>
          <w:sz w:val="28"/>
          <w:szCs w:val="28"/>
        </w:rPr>
        <w:t>Анализ и подведение итогов проекта.</w:t>
      </w:r>
    </w:p>
    <w:p w:rsidR="00766DE3" w:rsidRPr="00766DE3" w:rsidRDefault="00766DE3" w:rsidP="00766DE3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66DE3">
        <w:rPr>
          <w:rFonts w:ascii="Times New Roman" w:eastAsia="Times New Roman" w:hAnsi="Times New Roman" w:cs="Times New Roman"/>
          <w:sz w:val="28"/>
          <w:szCs w:val="28"/>
        </w:rPr>
        <w:t>Обработка данных, соотнесение результатов с поставленными целями.</w:t>
      </w:r>
    </w:p>
    <w:p w:rsidR="00766DE3" w:rsidRPr="00766DE3" w:rsidRDefault="00766DE3" w:rsidP="00766DE3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66DE3">
        <w:rPr>
          <w:rFonts w:ascii="Times New Roman" w:eastAsia="Times New Roman" w:hAnsi="Times New Roman" w:cs="Times New Roman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sz w:val="28"/>
          <w:szCs w:val="28"/>
        </w:rPr>
        <w:t>товка методических рекомендаций.</w:t>
      </w:r>
    </w:p>
    <w:p w:rsidR="00FD3E66" w:rsidRDefault="00FD3E66" w:rsidP="00FD3E66">
      <w:pPr>
        <w:pStyle w:val="Standard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2B2AC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Закрепление знаний детей </w:t>
      </w:r>
      <w:r w:rsidR="00766DE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 данной теме</w:t>
      </w:r>
    </w:p>
    <w:p w:rsidR="00FD3E66" w:rsidRDefault="00FD3E66" w:rsidP="00FD3E66">
      <w:pPr>
        <w:pStyle w:val="Standard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2B2AC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Обобщение резуль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татов работы в форме фотоколлажей</w:t>
      </w:r>
    </w:p>
    <w:p w:rsidR="00AF0B0A" w:rsidRPr="002B2ACE" w:rsidRDefault="00AF0B0A" w:rsidP="00FD3E66">
      <w:pPr>
        <w:pStyle w:val="Standard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F0B0A" w:rsidRPr="00AF0B0A" w:rsidRDefault="00AF0B0A" w:rsidP="00AF0B0A">
      <w:pPr>
        <w:pStyle w:val="a6"/>
        <w:spacing w:before="0" w:beforeAutospacing="0" w:after="0" w:afterAutospacing="0" w:line="294" w:lineRule="atLeast"/>
        <w:jc w:val="both"/>
        <w:rPr>
          <w:color w:val="0070C0"/>
          <w:sz w:val="28"/>
          <w:szCs w:val="28"/>
          <w:u w:val="single"/>
        </w:rPr>
      </w:pPr>
      <w:r w:rsidRPr="00AF0B0A">
        <w:rPr>
          <w:bCs/>
          <w:color w:val="0070C0"/>
          <w:sz w:val="28"/>
          <w:szCs w:val="28"/>
          <w:u w:val="single"/>
        </w:rPr>
        <w:t>ПОКАЗАТЕЛИ духовно – нравственного развития дошкольников:</w:t>
      </w:r>
    </w:p>
    <w:p w:rsidR="00AF0B0A" w:rsidRPr="00D5479D" w:rsidRDefault="00AF0B0A" w:rsidP="00AF0B0A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D5479D">
        <w:rPr>
          <w:b/>
          <w:bCs/>
          <w:sz w:val="28"/>
          <w:szCs w:val="28"/>
        </w:rPr>
        <w:t>1.</w:t>
      </w:r>
      <w:r w:rsidRPr="00D5479D">
        <w:rPr>
          <w:iCs/>
          <w:sz w:val="28"/>
          <w:szCs w:val="28"/>
        </w:rPr>
        <w:t> Первоначальные представления о Родине и семье, добре и зле,щедрости и жадности, любви, послушании, доброжелательности изависти, верности и предательстве, милосердии, чуткости, совести,</w:t>
      </w:r>
      <w:r>
        <w:rPr>
          <w:iCs/>
          <w:sz w:val="28"/>
          <w:szCs w:val="28"/>
        </w:rPr>
        <w:t xml:space="preserve"> благодарности, трудолюбии и др</w:t>
      </w:r>
      <w:r w:rsidRPr="00D5479D">
        <w:rPr>
          <w:b/>
          <w:bCs/>
          <w:sz w:val="28"/>
          <w:szCs w:val="28"/>
        </w:rPr>
        <w:t xml:space="preserve"> 2.</w:t>
      </w:r>
      <w:r w:rsidRPr="00D5479D">
        <w:rPr>
          <w:iCs/>
          <w:sz w:val="28"/>
          <w:szCs w:val="28"/>
        </w:rPr>
        <w:t> Культура общения (общительность) - умение ребенка общаться со сверстниками</w:t>
      </w:r>
      <w:r>
        <w:rPr>
          <w:iCs/>
          <w:sz w:val="28"/>
          <w:szCs w:val="28"/>
        </w:rPr>
        <w:t>и взрослыми, коммуникативность</w:t>
      </w:r>
      <w:r w:rsidRPr="00D5479D">
        <w:rPr>
          <w:iCs/>
          <w:sz w:val="28"/>
          <w:szCs w:val="28"/>
        </w:rPr>
        <w:t>.</w:t>
      </w:r>
    </w:p>
    <w:p w:rsidR="00AF0B0A" w:rsidRPr="00D5479D" w:rsidRDefault="00AF0B0A" w:rsidP="00AF0B0A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D5479D">
        <w:rPr>
          <w:b/>
          <w:bCs/>
          <w:sz w:val="28"/>
          <w:szCs w:val="28"/>
        </w:rPr>
        <w:t>3.</w:t>
      </w:r>
      <w:r w:rsidRPr="00D5479D">
        <w:rPr>
          <w:iCs/>
          <w:sz w:val="28"/>
          <w:szCs w:val="28"/>
        </w:rPr>
        <w:t> Культура поведения (дисциплинированность) - способность ребенка соблюдать</w:t>
      </w:r>
      <w:r w:rsidR="00142D66">
        <w:rPr>
          <w:iCs/>
          <w:sz w:val="28"/>
          <w:szCs w:val="28"/>
        </w:rPr>
        <w:t xml:space="preserve"> </w:t>
      </w:r>
      <w:r w:rsidRPr="00D5479D">
        <w:rPr>
          <w:iCs/>
          <w:sz w:val="28"/>
          <w:szCs w:val="28"/>
        </w:rPr>
        <w:t>общепринятые правила поведения (уступать место взрослым, маленьким детям;</w:t>
      </w:r>
      <w:r w:rsidR="00142D66">
        <w:rPr>
          <w:iCs/>
          <w:sz w:val="28"/>
          <w:szCs w:val="28"/>
        </w:rPr>
        <w:t xml:space="preserve"> </w:t>
      </w:r>
      <w:r w:rsidRPr="00D5479D">
        <w:rPr>
          <w:iCs/>
          <w:sz w:val="28"/>
          <w:szCs w:val="28"/>
        </w:rPr>
        <w:t>соблюдать правила приличия, говорить негромко, не привлекая к себе внимания, не мешать другим, соблюдать опрятность).</w:t>
      </w:r>
    </w:p>
    <w:p w:rsidR="00AF0B0A" w:rsidRPr="00D5479D" w:rsidRDefault="00AF0B0A" w:rsidP="00AF0B0A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D5479D">
        <w:rPr>
          <w:b/>
          <w:bCs/>
          <w:sz w:val="28"/>
          <w:szCs w:val="28"/>
        </w:rPr>
        <w:t>4.</w:t>
      </w:r>
      <w:r w:rsidRPr="00D5479D">
        <w:rPr>
          <w:iCs/>
          <w:sz w:val="28"/>
          <w:szCs w:val="28"/>
        </w:rPr>
        <w:t> Бережное отношение к труду взрослых и товарищей, к вещам,соблюдение порядка и чистоты; деятельное отношение к труду.</w:t>
      </w:r>
    </w:p>
    <w:p w:rsidR="00AF0B0A" w:rsidRPr="00D5479D" w:rsidRDefault="00AF0B0A" w:rsidP="00AF0B0A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D5479D">
        <w:rPr>
          <w:b/>
          <w:bCs/>
          <w:sz w:val="28"/>
          <w:szCs w:val="28"/>
        </w:rPr>
        <w:t>5.</w:t>
      </w:r>
      <w:r w:rsidRPr="00D5479D">
        <w:rPr>
          <w:iCs/>
          <w:sz w:val="28"/>
          <w:szCs w:val="28"/>
        </w:rPr>
        <w:t> Отзывчивость (доброта) - хорошее отношение к окружающим,потребность и готовность проявлять сострадание и сорадование.</w:t>
      </w:r>
    </w:p>
    <w:p w:rsidR="00AF0B0A" w:rsidRPr="00D5479D" w:rsidRDefault="00AF0B0A" w:rsidP="00AF0B0A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D5479D">
        <w:rPr>
          <w:b/>
          <w:bCs/>
          <w:sz w:val="28"/>
          <w:szCs w:val="28"/>
        </w:rPr>
        <w:t>6.</w:t>
      </w:r>
      <w:r w:rsidRPr="00D5479D">
        <w:rPr>
          <w:iCs/>
          <w:sz w:val="28"/>
          <w:szCs w:val="28"/>
        </w:rPr>
        <w:t> Честность - искренность, умение говорить всегда только правду.</w:t>
      </w:r>
    </w:p>
    <w:p w:rsidR="00AF0B0A" w:rsidRPr="00D5479D" w:rsidRDefault="00AF0B0A" w:rsidP="00AF0B0A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D5479D">
        <w:rPr>
          <w:b/>
          <w:bCs/>
          <w:sz w:val="28"/>
          <w:szCs w:val="28"/>
        </w:rPr>
        <w:lastRenderedPageBreak/>
        <w:t>7.</w:t>
      </w:r>
      <w:r w:rsidRPr="00D5479D">
        <w:rPr>
          <w:iCs/>
          <w:sz w:val="28"/>
          <w:szCs w:val="28"/>
        </w:rPr>
        <w:t> Активное проявление чувства любви и уважения к родным и близким: желаниесделать им что-то приятное, порадовать старших своим поведением, заботливостью, вниманием; чувство благодарности и признательности.</w:t>
      </w:r>
    </w:p>
    <w:p w:rsidR="00AF0B0A" w:rsidRPr="00D5479D" w:rsidRDefault="00AF0B0A" w:rsidP="00AF0B0A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D5479D">
        <w:rPr>
          <w:b/>
          <w:bCs/>
          <w:sz w:val="28"/>
          <w:szCs w:val="28"/>
        </w:rPr>
        <w:t>8.</w:t>
      </w:r>
      <w:r w:rsidRPr="00D5479D">
        <w:rPr>
          <w:iCs/>
          <w:sz w:val="28"/>
          <w:szCs w:val="28"/>
        </w:rPr>
        <w:t> Дружелюбие - стремление к общению со сверстниками, наличие друзей и</w:t>
      </w:r>
      <w:r w:rsidR="00142D66">
        <w:rPr>
          <w:iCs/>
          <w:sz w:val="28"/>
          <w:szCs w:val="28"/>
        </w:rPr>
        <w:t xml:space="preserve"> </w:t>
      </w:r>
      <w:r w:rsidRPr="00D5479D">
        <w:rPr>
          <w:iCs/>
          <w:sz w:val="28"/>
          <w:szCs w:val="28"/>
        </w:rPr>
        <w:t>позитивных взаимоотношений.</w:t>
      </w:r>
    </w:p>
    <w:p w:rsidR="00AF0B0A" w:rsidRPr="00D5479D" w:rsidRDefault="00AF0B0A" w:rsidP="00AF0B0A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D5479D">
        <w:rPr>
          <w:b/>
          <w:bCs/>
          <w:sz w:val="28"/>
          <w:szCs w:val="28"/>
        </w:rPr>
        <w:t>9.</w:t>
      </w:r>
      <w:r w:rsidRPr="00D5479D">
        <w:rPr>
          <w:iCs/>
          <w:sz w:val="28"/>
          <w:szCs w:val="28"/>
        </w:rPr>
        <w:t> Приобщение к опыту национальной культуры, знакомство с формами</w:t>
      </w:r>
      <w:r w:rsidR="00142D66">
        <w:rPr>
          <w:iCs/>
          <w:sz w:val="28"/>
          <w:szCs w:val="28"/>
        </w:rPr>
        <w:t xml:space="preserve"> </w:t>
      </w:r>
      <w:r w:rsidRPr="00D5479D">
        <w:rPr>
          <w:iCs/>
          <w:sz w:val="28"/>
          <w:szCs w:val="28"/>
        </w:rPr>
        <w:t>традиционного семейного уклада, понимание своего места в семье ипосильное участие в домашних делах.</w:t>
      </w:r>
    </w:p>
    <w:p w:rsidR="00AF0B0A" w:rsidRPr="00D5479D" w:rsidRDefault="00AF0B0A" w:rsidP="00AF0B0A">
      <w:pPr>
        <w:pStyle w:val="a6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D5479D">
        <w:rPr>
          <w:b/>
          <w:bCs/>
          <w:sz w:val="28"/>
          <w:szCs w:val="28"/>
        </w:rPr>
        <w:t>10.</w:t>
      </w:r>
      <w:r w:rsidRPr="00D5479D">
        <w:rPr>
          <w:iCs/>
          <w:sz w:val="28"/>
          <w:szCs w:val="28"/>
        </w:rPr>
        <w:t> Ответственность за свои дела и поступки.</w:t>
      </w:r>
    </w:p>
    <w:p w:rsidR="002E769F" w:rsidRDefault="002E769F" w:rsidP="00E74269">
      <w:pPr>
        <w:pStyle w:val="Standard"/>
        <w:rPr>
          <w:rFonts w:eastAsia="Times New Roman" w:cs="Times New Roman"/>
          <w:b/>
          <w:color w:val="auto"/>
          <w:sz w:val="28"/>
          <w:szCs w:val="28"/>
          <w:lang w:val="ru-RU"/>
        </w:rPr>
      </w:pPr>
    </w:p>
    <w:p w:rsidR="00E34E77" w:rsidRPr="00AF0B0A" w:rsidRDefault="00E34E77" w:rsidP="00AF0B0A">
      <w:pPr>
        <w:spacing w:line="240" w:lineRule="auto"/>
        <w:ind w:right="-39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AF0B0A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u w:val="single"/>
        </w:rPr>
        <w:t>Ожидаемый результат:</w:t>
      </w:r>
    </w:p>
    <w:p w:rsidR="00E34E77" w:rsidRPr="000E0443" w:rsidRDefault="00E34E77" w:rsidP="00E3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443">
        <w:rPr>
          <w:rFonts w:ascii="Times New Roman" w:eastAsia="Times New Roman" w:hAnsi="Times New Roman" w:cs="Times New Roman"/>
          <w:bCs/>
          <w:iCs/>
          <w:sz w:val="28"/>
          <w:szCs w:val="28"/>
        </w:rPr>
        <w:t>Воспитанники имеют представления:</w:t>
      </w:r>
    </w:p>
    <w:p w:rsidR="00E34E77" w:rsidRPr="000E0443" w:rsidRDefault="00E34E77" w:rsidP="00E34E77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E0443">
        <w:rPr>
          <w:rFonts w:ascii="Times New Roman" w:eastAsia="Times New Roman" w:hAnsi="Times New Roman" w:cs="Times New Roman"/>
          <w:sz w:val="28"/>
          <w:szCs w:val="28"/>
        </w:rPr>
        <w:t>- о духовных и нравственных ценностях;</w:t>
      </w:r>
    </w:p>
    <w:p w:rsidR="00E34E77" w:rsidRPr="000E0443" w:rsidRDefault="00E34E77" w:rsidP="00E34E77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E0443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0E0443">
        <w:rPr>
          <w:rFonts w:ascii="Times New Roman" w:eastAsia="Times New Roman" w:hAnsi="Times New Roman" w:cs="Times New Roman"/>
          <w:sz w:val="28"/>
          <w:szCs w:val="28"/>
        </w:rPr>
        <w:t>об основных православных праздниках;</w:t>
      </w:r>
    </w:p>
    <w:p w:rsidR="00E34E77" w:rsidRPr="000E0443" w:rsidRDefault="00E34E77" w:rsidP="00E34E77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E0443">
        <w:rPr>
          <w:rFonts w:ascii="Times New Roman" w:eastAsia="Times New Roman" w:hAnsi="Times New Roman" w:cs="Times New Roman"/>
          <w:sz w:val="28"/>
          <w:szCs w:val="28"/>
        </w:rPr>
        <w:t>- знакомы с историей и культурой своей страны;</w:t>
      </w:r>
    </w:p>
    <w:p w:rsidR="00E34E77" w:rsidRPr="000E0443" w:rsidRDefault="00E34E77" w:rsidP="00E34E77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E0443">
        <w:rPr>
          <w:rFonts w:ascii="Times New Roman" w:eastAsia="Times New Roman" w:hAnsi="Times New Roman" w:cs="Times New Roman"/>
          <w:sz w:val="28"/>
          <w:szCs w:val="28"/>
        </w:rPr>
        <w:t>- проявляют сострадание, сочувствие, сопереживание;</w:t>
      </w:r>
    </w:p>
    <w:p w:rsidR="00E34E77" w:rsidRPr="000E0443" w:rsidRDefault="00E34E77" w:rsidP="00E34E77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E0443">
        <w:rPr>
          <w:rFonts w:ascii="Times New Roman" w:eastAsia="Times New Roman" w:hAnsi="Times New Roman" w:cs="Times New Roman"/>
          <w:sz w:val="28"/>
          <w:szCs w:val="28"/>
        </w:rPr>
        <w:t>- стремятся к добру и неприятию зла.</w:t>
      </w:r>
    </w:p>
    <w:p w:rsidR="002E769F" w:rsidRDefault="002E769F" w:rsidP="00FE497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/>
        </w:rPr>
      </w:pPr>
    </w:p>
    <w:p w:rsidR="002E769F" w:rsidRDefault="00E74269" w:rsidP="00E74269">
      <w:pPr>
        <w:pStyle w:val="Standard"/>
        <w:rPr>
          <w:rFonts w:eastAsia="Times New Roman" w:cs="Times New Roman"/>
          <w:b/>
          <w:color w:val="auto"/>
          <w:sz w:val="28"/>
          <w:szCs w:val="28"/>
          <w:lang w:val="ru-RU"/>
        </w:rPr>
      </w:pPr>
      <w:r>
        <w:rPr>
          <w:rFonts w:eastAsia="Times New Roman" w:cs="Times New Roman"/>
          <w:b/>
          <w:noProof/>
          <w:color w:val="auto"/>
          <w:sz w:val="28"/>
          <w:szCs w:val="28"/>
          <w:lang w:val="ru-RU"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42545</wp:posOffset>
            </wp:positionV>
            <wp:extent cx="3924300" cy="3924300"/>
            <wp:effectExtent l="19050" t="0" r="0" b="0"/>
            <wp:wrapTight wrapText="bothSides">
              <wp:wrapPolygon edited="0">
                <wp:start x="-105" y="0"/>
                <wp:lineTo x="-105" y="21495"/>
                <wp:lineTo x="21600" y="21495"/>
                <wp:lineTo x="21600" y="0"/>
                <wp:lineTo x="-105" y="0"/>
              </wp:wrapPolygon>
            </wp:wrapTight>
            <wp:docPr id="7" name="Рисунок 7" descr="C:\Users\Ivan\Desktop\картинки духовно нравственные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van\Desktop\картинки духовно нравственные\unnam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769F" w:rsidRDefault="002E769F" w:rsidP="00FE497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/>
        </w:rPr>
      </w:pPr>
    </w:p>
    <w:p w:rsidR="002E769F" w:rsidRDefault="002E769F" w:rsidP="00FE497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/>
        </w:rPr>
      </w:pPr>
    </w:p>
    <w:p w:rsidR="002E769F" w:rsidRDefault="002E769F" w:rsidP="00FE497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/>
        </w:rPr>
      </w:pPr>
    </w:p>
    <w:p w:rsidR="002E769F" w:rsidRDefault="002E769F" w:rsidP="00FE497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/>
        </w:rPr>
      </w:pPr>
    </w:p>
    <w:p w:rsidR="002E769F" w:rsidRDefault="002E769F" w:rsidP="00FE497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/>
        </w:rPr>
      </w:pPr>
    </w:p>
    <w:p w:rsidR="002E769F" w:rsidRDefault="002E769F" w:rsidP="00FE497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/>
        </w:rPr>
      </w:pPr>
    </w:p>
    <w:p w:rsidR="002E769F" w:rsidRDefault="002E769F" w:rsidP="00FE497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/>
        </w:rPr>
      </w:pPr>
    </w:p>
    <w:p w:rsidR="002E769F" w:rsidRDefault="002E769F" w:rsidP="00FE497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/>
        </w:rPr>
      </w:pPr>
    </w:p>
    <w:p w:rsidR="002E769F" w:rsidRDefault="002E769F" w:rsidP="00FE497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/>
        </w:rPr>
      </w:pPr>
    </w:p>
    <w:p w:rsidR="002E769F" w:rsidRDefault="002E769F" w:rsidP="00FE497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/>
        </w:rPr>
      </w:pPr>
    </w:p>
    <w:p w:rsidR="002E769F" w:rsidRDefault="002E769F" w:rsidP="00FE497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/>
        </w:rPr>
      </w:pPr>
    </w:p>
    <w:p w:rsidR="002E769F" w:rsidRDefault="002E769F" w:rsidP="00FE497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/>
        </w:rPr>
      </w:pPr>
    </w:p>
    <w:p w:rsidR="00BC053F" w:rsidRDefault="00BC053F" w:rsidP="00FE497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/>
        </w:rPr>
      </w:pPr>
    </w:p>
    <w:p w:rsidR="00BC053F" w:rsidRDefault="00BC053F" w:rsidP="00FE497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/>
        </w:rPr>
      </w:pPr>
    </w:p>
    <w:p w:rsidR="00BC053F" w:rsidRDefault="00BC053F" w:rsidP="00FE497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/>
        </w:rPr>
      </w:pPr>
    </w:p>
    <w:p w:rsidR="00BC053F" w:rsidRDefault="00BC053F" w:rsidP="00FE497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/>
        </w:rPr>
      </w:pPr>
    </w:p>
    <w:p w:rsidR="00BC053F" w:rsidRDefault="00BC053F" w:rsidP="00FE497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/>
        </w:rPr>
      </w:pPr>
    </w:p>
    <w:p w:rsidR="00BC053F" w:rsidRDefault="00BC053F" w:rsidP="00FE4977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/>
        </w:rPr>
      </w:pPr>
    </w:p>
    <w:p w:rsidR="00D440A3" w:rsidRDefault="00D440A3" w:rsidP="00142D66">
      <w:pPr>
        <w:rPr>
          <w:rFonts w:ascii="Times New Roman" w:hAnsi="Times New Roman" w:cs="Times New Roman"/>
          <w:sz w:val="28"/>
          <w:szCs w:val="28"/>
        </w:rPr>
      </w:pPr>
    </w:p>
    <w:p w:rsidR="00E74269" w:rsidRDefault="00E74269" w:rsidP="00142D66">
      <w:pPr>
        <w:rPr>
          <w:rFonts w:ascii="Times New Roman" w:hAnsi="Times New Roman" w:cs="Times New Roman"/>
          <w:sz w:val="28"/>
          <w:szCs w:val="28"/>
        </w:rPr>
      </w:pPr>
    </w:p>
    <w:p w:rsidR="00E74269" w:rsidRDefault="00E74269" w:rsidP="00142D66">
      <w:pPr>
        <w:rPr>
          <w:rFonts w:ascii="Times New Roman" w:hAnsi="Times New Roman" w:cs="Times New Roman"/>
          <w:sz w:val="28"/>
          <w:szCs w:val="28"/>
        </w:rPr>
      </w:pPr>
    </w:p>
    <w:p w:rsidR="00E74269" w:rsidRDefault="00E74269" w:rsidP="00142D66">
      <w:pPr>
        <w:rPr>
          <w:rFonts w:ascii="Times New Roman" w:hAnsi="Times New Roman" w:cs="Times New Roman"/>
          <w:sz w:val="28"/>
          <w:szCs w:val="28"/>
        </w:rPr>
      </w:pPr>
    </w:p>
    <w:p w:rsidR="00FE4977" w:rsidRDefault="00D440A3" w:rsidP="00D440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72B0" w:rsidRPr="00D07318" w:rsidRDefault="00FA6BA8" w:rsidP="00C272B0">
      <w:pPr>
        <w:pStyle w:val="Standard"/>
        <w:jc w:val="center"/>
        <w:rPr>
          <w:color w:val="0070C0"/>
          <w:sz w:val="48"/>
          <w:szCs w:val="48"/>
          <w:lang w:val="ru-RU"/>
        </w:rPr>
      </w:pPr>
      <w:r w:rsidRPr="00F23FBF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Дорожная карта </w:t>
      </w:r>
      <w:r w:rsidR="00D246E0" w:rsidRPr="00F23FBF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реализации </w:t>
      </w:r>
      <w:r w:rsidRPr="00F23FBF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проекта</w:t>
      </w:r>
    </w:p>
    <w:p w:rsidR="00C272B0" w:rsidRPr="00C272B0" w:rsidRDefault="00C272B0" w:rsidP="00C272B0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272B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«Я узнал, что у меня, есть огромная семья…»</w:t>
      </w:r>
    </w:p>
    <w:p w:rsidR="003476E6" w:rsidRPr="00D440A3" w:rsidRDefault="003476E6" w:rsidP="00A91FD2">
      <w:pPr>
        <w:pStyle w:val="a3"/>
        <w:ind w:left="50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Style w:val="a4"/>
        <w:tblW w:w="10774" w:type="dxa"/>
        <w:tblInd w:w="-459" w:type="dxa"/>
        <w:tblLook w:val="04A0"/>
      </w:tblPr>
      <w:tblGrid>
        <w:gridCol w:w="567"/>
        <w:gridCol w:w="4111"/>
        <w:gridCol w:w="4253"/>
        <w:gridCol w:w="1843"/>
      </w:tblGrid>
      <w:tr w:rsidR="001027DC" w:rsidRPr="004B7746" w:rsidTr="00F15E1C">
        <w:tc>
          <w:tcPr>
            <w:tcW w:w="567" w:type="dxa"/>
          </w:tcPr>
          <w:p w:rsidR="00290D82" w:rsidRPr="00003A5C" w:rsidRDefault="00290D82" w:rsidP="004B77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290D82" w:rsidRPr="00003A5C" w:rsidRDefault="00290D82" w:rsidP="004B77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253" w:type="dxa"/>
          </w:tcPr>
          <w:p w:rsidR="00290D82" w:rsidRPr="00003A5C" w:rsidRDefault="00290D82" w:rsidP="004B77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5C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843" w:type="dxa"/>
          </w:tcPr>
          <w:p w:rsidR="00290D82" w:rsidRPr="00003A5C" w:rsidRDefault="00290D82" w:rsidP="004B77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1027DC" w:rsidRPr="004B7746" w:rsidTr="00F15E1C">
        <w:tc>
          <w:tcPr>
            <w:tcW w:w="567" w:type="dxa"/>
          </w:tcPr>
          <w:p w:rsidR="00290D82" w:rsidRPr="001027DC" w:rsidRDefault="00290D82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246E0" w:rsidRPr="001027DC" w:rsidRDefault="00E74269" w:rsidP="00E74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69">
              <w:rPr>
                <w:rFonts w:ascii="Times New Roman" w:hAnsi="Times New Roman" w:cs="Times New Roman"/>
                <w:sz w:val="24"/>
                <w:szCs w:val="24"/>
              </w:rPr>
              <w:t>«Я узнал, что у меня, есть огромная семья…»</w:t>
            </w:r>
          </w:p>
        </w:tc>
        <w:tc>
          <w:tcPr>
            <w:tcW w:w="4253" w:type="dxa"/>
          </w:tcPr>
          <w:p w:rsidR="00E74269" w:rsidRDefault="00E74269" w:rsidP="00E74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проекта </w:t>
            </w:r>
          </w:p>
          <w:p w:rsidR="00290D82" w:rsidRPr="001027DC" w:rsidRDefault="00FA584B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C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843" w:type="dxa"/>
          </w:tcPr>
          <w:p w:rsidR="00290D82" w:rsidRPr="001027DC" w:rsidRDefault="004B774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584B" w:rsidRPr="001027D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2E482F" w:rsidRPr="004B7746" w:rsidTr="00F15E1C">
        <w:tc>
          <w:tcPr>
            <w:tcW w:w="567" w:type="dxa"/>
          </w:tcPr>
          <w:p w:rsidR="002E482F" w:rsidRPr="001027DC" w:rsidRDefault="00142D6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E482F" w:rsidRPr="001027DC" w:rsidRDefault="00142D66" w:rsidP="00A91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2E482F">
              <w:rPr>
                <w:rFonts w:ascii="Times New Roman" w:hAnsi="Times New Roman" w:cs="Times New Roman"/>
                <w:sz w:val="24"/>
                <w:szCs w:val="24"/>
              </w:rPr>
              <w:t>города Ростова-на-Дону</w:t>
            </w:r>
          </w:p>
        </w:tc>
        <w:tc>
          <w:tcPr>
            <w:tcW w:w="4253" w:type="dxa"/>
          </w:tcPr>
          <w:p w:rsidR="002E482F" w:rsidRPr="001027DC" w:rsidRDefault="002E482F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экскурсии  по достопримечательностям города</w:t>
            </w:r>
          </w:p>
        </w:tc>
        <w:tc>
          <w:tcPr>
            <w:tcW w:w="1843" w:type="dxa"/>
          </w:tcPr>
          <w:p w:rsidR="002E482F" w:rsidRPr="001027DC" w:rsidRDefault="002E482F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027DC" w:rsidRPr="004B7746" w:rsidTr="00F15E1C">
        <w:tc>
          <w:tcPr>
            <w:tcW w:w="567" w:type="dxa"/>
          </w:tcPr>
          <w:p w:rsidR="00FA584B" w:rsidRPr="001027DC" w:rsidRDefault="00142D6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246E0" w:rsidRPr="001027DC" w:rsidRDefault="00C272B0" w:rsidP="00C27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Забота </w:t>
            </w:r>
          </w:p>
        </w:tc>
        <w:tc>
          <w:tcPr>
            <w:tcW w:w="4253" w:type="dxa"/>
          </w:tcPr>
          <w:p w:rsidR="00FA584B" w:rsidRPr="001027DC" w:rsidRDefault="00C272B0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ко Дню пожилого человека</w:t>
            </w:r>
          </w:p>
        </w:tc>
        <w:tc>
          <w:tcPr>
            <w:tcW w:w="1843" w:type="dxa"/>
          </w:tcPr>
          <w:p w:rsidR="00FA584B" w:rsidRPr="001027DC" w:rsidRDefault="004B774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6B17" w:rsidRPr="001027D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1027DC" w:rsidRPr="004B7746" w:rsidTr="00F15E1C">
        <w:tc>
          <w:tcPr>
            <w:tcW w:w="567" w:type="dxa"/>
          </w:tcPr>
          <w:p w:rsidR="00FA584B" w:rsidRPr="001027DC" w:rsidRDefault="00142D6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246E0" w:rsidRPr="001027DC" w:rsidRDefault="00C272B0" w:rsidP="00C27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4253" w:type="dxa"/>
          </w:tcPr>
          <w:p w:rsidR="00FA584B" w:rsidRPr="001027DC" w:rsidRDefault="00E74269" w:rsidP="00E74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</w:tcPr>
          <w:p w:rsidR="00FA584B" w:rsidRPr="001027DC" w:rsidRDefault="004B774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A584B" w:rsidRPr="001027D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</w:tr>
      <w:tr w:rsidR="001027DC" w:rsidRPr="004B7746" w:rsidTr="00F15E1C">
        <w:tc>
          <w:tcPr>
            <w:tcW w:w="567" w:type="dxa"/>
          </w:tcPr>
          <w:p w:rsidR="00290D82" w:rsidRPr="001027DC" w:rsidRDefault="00142D6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90D82" w:rsidRDefault="00E74269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2F">
              <w:rPr>
                <w:rFonts w:ascii="Times New Roman" w:hAnsi="Times New Roman" w:cs="Times New Roman"/>
                <w:sz w:val="24"/>
                <w:szCs w:val="24"/>
              </w:rPr>
              <w:t>День Единства России</w:t>
            </w:r>
          </w:p>
          <w:p w:rsidR="00D246E0" w:rsidRPr="001027DC" w:rsidRDefault="00E74269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4719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AF0B0A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4253" w:type="dxa"/>
          </w:tcPr>
          <w:p w:rsidR="00290D82" w:rsidRDefault="00E74269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</w:p>
          <w:p w:rsidR="00E74269" w:rsidRPr="001027DC" w:rsidRDefault="00E74269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290D82" w:rsidRPr="001027DC" w:rsidRDefault="002E482F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4390A" w:rsidRPr="004B7746" w:rsidTr="00F15E1C">
        <w:tc>
          <w:tcPr>
            <w:tcW w:w="567" w:type="dxa"/>
          </w:tcPr>
          <w:p w:rsidR="0074390A" w:rsidRPr="001027DC" w:rsidRDefault="00142D6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74390A" w:rsidRDefault="0074390A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</w:t>
            </w:r>
          </w:p>
        </w:tc>
        <w:tc>
          <w:tcPr>
            <w:tcW w:w="4253" w:type="dxa"/>
          </w:tcPr>
          <w:p w:rsidR="0074390A" w:rsidRPr="001027DC" w:rsidRDefault="0074390A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Познавательно-игровой сеанс</w:t>
            </w:r>
          </w:p>
        </w:tc>
        <w:tc>
          <w:tcPr>
            <w:tcW w:w="1843" w:type="dxa"/>
          </w:tcPr>
          <w:p w:rsidR="0074390A" w:rsidRPr="001027DC" w:rsidRDefault="00F15E1C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027DC" w:rsidRPr="004B7746" w:rsidTr="00F15E1C">
        <w:tc>
          <w:tcPr>
            <w:tcW w:w="567" w:type="dxa"/>
          </w:tcPr>
          <w:p w:rsidR="00606B17" w:rsidRPr="001027DC" w:rsidRDefault="00142D6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15E1C" w:rsidRDefault="00F15E1C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  <w:p w:rsidR="00606B17" w:rsidRPr="001027DC" w:rsidRDefault="00C272B0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</w:t>
            </w:r>
          </w:p>
        </w:tc>
        <w:tc>
          <w:tcPr>
            <w:tcW w:w="4253" w:type="dxa"/>
          </w:tcPr>
          <w:p w:rsidR="00F15E1C" w:rsidRDefault="00F15E1C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  <w:p w:rsidR="00606B17" w:rsidRPr="001027DC" w:rsidRDefault="00C272B0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C">
              <w:rPr>
                <w:rFonts w:ascii="Times New Roman" w:hAnsi="Times New Roman" w:cs="Times New Roman"/>
                <w:sz w:val="24"/>
                <w:szCs w:val="24"/>
              </w:rPr>
              <w:t>Социальная акция</w:t>
            </w:r>
          </w:p>
        </w:tc>
        <w:tc>
          <w:tcPr>
            <w:tcW w:w="1843" w:type="dxa"/>
          </w:tcPr>
          <w:p w:rsidR="00606B17" w:rsidRPr="001027DC" w:rsidRDefault="00606B17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06B17" w:rsidRPr="004B7746" w:rsidTr="00F15E1C">
        <w:tc>
          <w:tcPr>
            <w:tcW w:w="567" w:type="dxa"/>
          </w:tcPr>
          <w:p w:rsidR="00606B17" w:rsidRPr="001027DC" w:rsidRDefault="00142D6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D246E0" w:rsidRPr="001027DC" w:rsidRDefault="0074390A" w:rsidP="00C27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253" w:type="dxa"/>
          </w:tcPr>
          <w:p w:rsidR="00606B17" w:rsidRPr="001027DC" w:rsidRDefault="0074390A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843" w:type="dxa"/>
          </w:tcPr>
          <w:p w:rsidR="00606B17" w:rsidRPr="001027DC" w:rsidRDefault="004B774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06B17" w:rsidRPr="001027D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1027DC" w:rsidRPr="004B7746" w:rsidTr="00F15E1C">
        <w:tc>
          <w:tcPr>
            <w:tcW w:w="567" w:type="dxa"/>
          </w:tcPr>
          <w:p w:rsidR="00290D82" w:rsidRPr="001027DC" w:rsidRDefault="00142D6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90D82" w:rsidRPr="001027DC" w:rsidRDefault="002E482F" w:rsidP="00C27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4253" w:type="dxa"/>
          </w:tcPr>
          <w:p w:rsidR="00290D82" w:rsidRPr="001027DC" w:rsidRDefault="00F15E1C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290D82" w:rsidRPr="001027DC" w:rsidRDefault="004B774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A584B" w:rsidRPr="001027D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353C16" w:rsidRPr="004B7746" w:rsidTr="00F15E1C">
        <w:tc>
          <w:tcPr>
            <w:tcW w:w="567" w:type="dxa"/>
          </w:tcPr>
          <w:p w:rsidR="00353C16" w:rsidRPr="001027DC" w:rsidRDefault="00353C16" w:rsidP="004F6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353C16" w:rsidRPr="001027DC" w:rsidRDefault="00353C16" w:rsidP="008D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</w:p>
        </w:tc>
        <w:tc>
          <w:tcPr>
            <w:tcW w:w="4253" w:type="dxa"/>
          </w:tcPr>
          <w:p w:rsidR="00353C16" w:rsidRPr="001027DC" w:rsidRDefault="00353C16" w:rsidP="008D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1843" w:type="dxa"/>
          </w:tcPr>
          <w:p w:rsidR="00353C16" w:rsidRPr="001027DC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53C16" w:rsidRPr="004B7746" w:rsidTr="00F15E1C">
        <w:tc>
          <w:tcPr>
            <w:tcW w:w="567" w:type="dxa"/>
          </w:tcPr>
          <w:p w:rsidR="00353C16" w:rsidRPr="001027DC" w:rsidRDefault="00353C16" w:rsidP="004F6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353C16" w:rsidRPr="001027DC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Древонасаждение</w:t>
            </w:r>
          </w:p>
        </w:tc>
        <w:tc>
          <w:tcPr>
            <w:tcW w:w="4253" w:type="dxa"/>
          </w:tcPr>
          <w:p w:rsidR="00353C16" w:rsidRPr="00E74269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</w:t>
            </w:r>
            <w:r w:rsidRPr="00F15E1C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1843" w:type="dxa"/>
          </w:tcPr>
          <w:p w:rsidR="00353C16" w:rsidRPr="001027DC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53C16" w:rsidRPr="004B7746" w:rsidTr="00F15E1C">
        <w:tc>
          <w:tcPr>
            <w:tcW w:w="567" w:type="dxa"/>
          </w:tcPr>
          <w:p w:rsidR="00353C16" w:rsidRPr="001027DC" w:rsidRDefault="00353C16" w:rsidP="004F6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53C16" w:rsidRPr="001027DC" w:rsidRDefault="00353C16" w:rsidP="00C27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Пасхальные традиции</w:t>
            </w:r>
          </w:p>
        </w:tc>
        <w:tc>
          <w:tcPr>
            <w:tcW w:w="4253" w:type="dxa"/>
          </w:tcPr>
          <w:p w:rsidR="00353C16" w:rsidRPr="00F15E1C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53C16" w:rsidRPr="001027DC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53C16" w:rsidRPr="004B7746" w:rsidTr="00F15E1C">
        <w:tc>
          <w:tcPr>
            <w:tcW w:w="567" w:type="dxa"/>
          </w:tcPr>
          <w:p w:rsidR="00353C16" w:rsidRPr="001027DC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53C16" w:rsidRDefault="00353C16" w:rsidP="002E4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птиц. </w:t>
            </w:r>
          </w:p>
          <w:p w:rsidR="00353C16" w:rsidRPr="001027DC" w:rsidRDefault="00353C16" w:rsidP="002E4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4253" w:type="dxa"/>
          </w:tcPr>
          <w:p w:rsidR="00353C16" w:rsidRPr="001027DC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353C16" w:rsidRPr="001027DC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53C16" w:rsidRPr="004B7746" w:rsidTr="00F15E1C">
        <w:tc>
          <w:tcPr>
            <w:tcW w:w="567" w:type="dxa"/>
          </w:tcPr>
          <w:p w:rsidR="00353C16" w:rsidRPr="001027DC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53C16" w:rsidRPr="001027DC" w:rsidRDefault="00353C16" w:rsidP="00C27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ень Победы</w:t>
            </w:r>
          </w:p>
        </w:tc>
        <w:tc>
          <w:tcPr>
            <w:tcW w:w="4253" w:type="dxa"/>
          </w:tcPr>
          <w:p w:rsidR="00353C16" w:rsidRPr="001027DC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843" w:type="dxa"/>
          </w:tcPr>
          <w:p w:rsidR="00353C16" w:rsidRPr="001027DC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53C16" w:rsidRPr="004B7746" w:rsidTr="00F15E1C">
        <w:tc>
          <w:tcPr>
            <w:tcW w:w="567" w:type="dxa"/>
          </w:tcPr>
          <w:p w:rsidR="00353C16" w:rsidRPr="001027DC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53C16" w:rsidRPr="001027DC" w:rsidRDefault="00353C16" w:rsidP="00C27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Троицкие гуляния</w:t>
            </w:r>
          </w:p>
        </w:tc>
        <w:tc>
          <w:tcPr>
            <w:tcW w:w="4253" w:type="dxa"/>
          </w:tcPr>
          <w:p w:rsidR="00353C16" w:rsidRPr="001027DC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</w:p>
        </w:tc>
        <w:tc>
          <w:tcPr>
            <w:tcW w:w="1843" w:type="dxa"/>
          </w:tcPr>
          <w:p w:rsidR="00353C16" w:rsidRPr="001027DC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C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353C16" w:rsidRPr="004B7746" w:rsidTr="00F15E1C">
        <w:tc>
          <w:tcPr>
            <w:tcW w:w="567" w:type="dxa"/>
          </w:tcPr>
          <w:p w:rsidR="00353C16" w:rsidRPr="001027DC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353C16" w:rsidRPr="001027DC" w:rsidRDefault="00353C16" w:rsidP="00C27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4253" w:type="dxa"/>
          </w:tcPr>
          <w:p w:rsidR="00353C16" w:rsidRPr="001027DC" w:rsidRDefault="00353C16" w:rsidP="00C27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C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353C16" w:rsidRPr="001027DC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353C16" w:rsidRPr="004B7746" w:rsidTr="00F15E1C">
        <w:tc>
          <w:tcPr>
            <w:tcW w:w="567" w:type="dxa"/>
          </w:tcPr>
          <w:p w:rsidR="00353C16" w:rsidRPr="001027DC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353C16" w:rsidRPr="001027DC" w:rsidRDefault="00353C16" w:rsidP="00C27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и традиции моего народа</w:t>
            </w:r>
          </w:p>
        </w:tc>
        <w:tc>
          <w:tcPr>
            <w:tcW w:w="4253" w:type="dxa"/>
          </w:tcPr>
          <w:p w:rsidR="00353C16" w:rsidRPr="001027DC" w:rsidRDefault="00353C16" w:rsidP="00C27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цикл занятий  приуроченных к праздникам</w:t>
            </w:r>
          </w:p>
        </w:tc>
        <w:tc>
          <w:tcPr>
            <w:tcW w:w="1843" w:type="dxa"/>
          </w:tcPr>
          <w:p w:rsidR="00353C16" w:rsidRPr="001027DC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53C16" w:rsidRPr="004B7746" w:rsidTr="00F15E1C">
        <w:tc>
          <w:tcPr>
            <w:tcW w:w="567" w:type="dxa"/>
          </w:tcPr>
          <w:p w:rsidR="00353C16" w:rsidRPr="001027DC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353C16" w:rsidRDefault="00353C16" w:rsidP="0044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</w:p>
          <w:p w:rsidR="00353C16" w:rsidRPr="001027DC" w:rsidRDefault="00353C16" w:rsidP="0044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53C16" w:rsidRPr="001027DC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(дипломы)</w:t>
            </w:r>
          </w:p>
        </w:tc>
        <w:tc>
          <w:tcPr>
            <w:tcW w:w="1843" w:type="dxa"/>
          </w:tcPr>
          <w:p w:rsidR="00353C16" w:rsidRPr="001027DC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353C16" w:rsidRPr="004B7746" w:rsidTr="00F15E1C">
        <w:tc>
          <w:tcPr>
            <w:tcW w:w="567" w:type="dxa"/>
          </w:tcPr>
          <w:p w:rsidR="00353C16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353C16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по данному направлению на родительских стендах</w:t>
            </w:r>
          </w:p>
          <w:p w:rsidR="00353C16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53C16" w:rsidRPr="001027DC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Памятки, брошюры, листовки</w:t>
            </w:r>
          </w:p>
        </w:tc>
        <w:tc>
          <w:tcPr>
            <w:tcW w:w="1843" w:type="dxa"/>
          </w:tcPr>
          <w:p w:rsidR="00353C16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353C16" w:rsidRPr="004B7746" w:rsidTr="00F15E1C">
        <w:tc>
          <w:tcPr>
            <w:tcW w:w="567" w:type="dxa"/>
          </w:tcPr>
          <w:p w:rsidR="00353C16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353C16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итогов мероприятий в социальных сетях</w:t>
            </w:r>
          </w:p>
          <w:p w:rsidR="00353C16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53C16" w:rsidRDefault="00353C16" w:rsidP="00F15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видео</w:t>
            </w:r>
          </w:p>
        </w:tc>
        <w:tc>
          <w:tcPr>
            <w:tcW w:w="1843" w:type="dxa"/>
          </w:tcPr>
          <w:p w:rsidR="00353C16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53C16" w:rsidRPr="004B7746" w:rsidTr="00F15E1C">
        <w:tc>
          <w:tcPr>
            <w:tcW w:w="567" w:type="dxa"/>
          </w:tcPr>
          <w:p w:rsidR="00353C16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353C16" w:rsidRPr="0094685C" w:rsidRDefault="00353C16" w:rsidP="0014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материалов данной направленности в социальной сети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141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53C16" w:rsidRPr="0014134E" w:rsidRDefault="00353C16" w:rsidP="0014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53C16" w:rsidRPr="00441983" w:rsidRDefault="00353C16" w:rsidP="0044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 (свидетельство о публикации)</w:t>
            </w:r>
          </w:p>
        </w:tc>
        <w:tc>
          <w:tcPr>
            <w:tcW w:w="1843" w:type="dxa"/>
          </w:tcPr>
          <w:p w:rsidR="00353C16" w:rsidRDefault="00353C16" w:rsidP="004B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</w:tbl>
    <w:p w:rsidR="0002038B" w:rsidRPr="00D246E0" w:rsidRDefault="0002038B" w:rsidP="00D246E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02038B" w:rsidRPr="00D246E0" w:rsidSect="00D246E0">
      <w:type w:val="continuous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06"/>
    <w:multiLevelType w:val="hybridMultilevel"/>
    <w:tmpl w:val="C510A254"/>
    <w:lvl w:ilvl="0" w:tplc="FE302CD4">
      <w:start w:val="2"/>
      <w:numFmt w:val="decimal"/>
      <w:lvlText w:val="%1."/>
      <w:lvlJc w:val="left"/>
    </w:lvl>
    <w:lvl w:ilvl="1" w:tplc="2C46D7DA">
      <w:numFmt w:val="decimal"/>
      <w:lvlText w:val=""/>
      <w:lvlJc w:val="left"/>
    </w:lvl>
    <w:lvl w:ilvl="2" w:tplc="5EC6278A">
      <w:numFmt w:val="decimal"/>
      <w:lvlText w:val=""/>
      <w:lvlJc w:val="left"/>
    </w:lvl>
    <w:lvl w:ilvl="3" w:tplc="477E288C">
      <w:numFmt w:val="decimal"/>
      <w:lvlText w:val=""/>
      <w:lvlJc w:val="left"/>
    </w:lvl>
    <w:lvl w:ilvl="4" w:tplc="CE4E05D0">
      <w:numFmt w:val="decimal"/>
      <w:lvlText w:val=""/>
      <w:lvlJc w:val="left"/>
    </w:lvl>
    <w:lvl w:ilvl="5" w:tplc="52BC46BE">
      <w:numFmt w:val="decimal"/>
      <w:lvlText w:val=""/>
      <w:lvlJc w:val="left"/>
    </w:lvl>
    <w:lvl w:ilvl="6" w:tplc="3E744FDC">
      <w:numFmt w:val="decimal"/>
      <w:lvlText w:val=""/>
      <w:lvlJc w:val="left"/>
    </w:lvl>
    <w:lvl w:ilvl="7" w:tplc="FFC02520">
      <w:numFmt w:val="decimal"/>
      <w:lvlText w:val=""/>
      <w:lvlJc w:val="left"/>
    </w:lvl>
    <w:lvl w:ilvl="8" w:tplc="BFA4A596">
      <w:numFmt w:val="decimal"/>
      <w:lvlText w:val=""/>
      <w:lvlJc w:val="left"/>
    </w:lvl>
  </w:abstractNum>
  <w:abstractNum w:abstractNumId="1">
    <w:nsid w:val="000054DE"/>
    <w:multiLevelType w:val="hybridMultilevel"/>
    <w:tmpl w:val="3D7E7D12"/>
    <w:lvl w:ilvl="0" w:tplc="B0FC3A22">
      <w:start w:val="3"/>
      <w:numFmt w:val="decimal"/>
      <w:lvlText w:val="%1."/>
      <w:lvlJc w:val="left"/>
    </w:lvl>
    <w:lvl w:ilvl="1" w:tplc="740C7A54">
      <w:numFmt w:val="decimal"/>
      <w:lvlText w:val=""/>
      <w:lvlJc w:val="left"/>
    </w:lvl>
    <w:lvl w:ilvl="2" w:tplc="792287E0">
      <w:numFmt w:val="decimal"/>
      <w:lvlText w:val=""/>
      <w:lvlJc w:val="left"/>
    </w:lvl>
    <w:lvl w:ilvl="3" w:tplc="078E4448">
      <w:numFmt w:val="decimal"/>
      <w:lvlText w:val=""/>
      <w:lvlJc w:val="left"/>
    </w:lvl>
    <w:lvl w:ilvl="4" w:tplc="E30E1630">
      <w:numFmt w:val="decimal"/>
      <w:lvlText w:val=""/>
      <w:lvlJc w:val="left"/>
    </w:lvl>
    <w:lvl w:ilvl="5" w:tplc="93A83DE4">
      <w:numFmt w:val="decimal"/>
      <w:lvlText w:val=""/>
      <w:lvlJc w:val="left"/>
    </w:lvl>
    <w:lvl w:ilvl="6" w:tplc="AD18113E">
      <w:numFmt w:val="decimal"/>
      <w:lvlText w:val=""/>
      <w:lvlJc w:val="left"/>
    </w:lvl>
    <w:lvl w:ilvl="7" w:tplc="C3981A58">
      <w:numFmt w:val="decimal"/>
      <w:lvlText w:val=""/>
      <w:lvlJc w:val="left"/>
    </w:lvl>
    <w:lvl w:ilvl="8" w:tplc="27C2B4B8">
      <w:numFmt w:val="decimal"/>
      <w:lvlText w:val=""/>
      <w:lvlJc w:val="left"/>
    </w:lvl>
  </w:abstractNum>
  <w:abstractNum w:abstractNumId="2">
    <w:nsid w:val="01C50835"/>
    <w:multiLevelType w:val="hybridMultilevel"/>
    <w:tmpl w:val="8EC47B24"/>
    <w:lvl w:ilvl="0" w:tplc="711C9EC4">
      <w:start w:val="1"/>
      <w:numFmt w:val="decimal"/>
      <w:lvlText w:val="%1."/>
      <w:lvlJc w:val="left"/>
      <w:pPr>
        <w:ind w:left="502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E160C"/>
    <w:multiLevelType w:val="hybridMultilevel"/>
    <w:tmpl w:val="1E4801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594F63"/>
    <w:multiLevelType w:val="hybridMultilevel"/>
    <w:tmpl w:val="1D443CE6"/>
    <w:lvl w:ilvl="0" w:tplc="711C9EC4">
      <w:start w:val="1"/>
      <w:numFmt w:val="decimal"/>
      <w:lvlText w:val="%1."/>
      <w:lvlJc w:val="left"/>
      <w:pPr>
        <w:ind w:left="502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22C22"/>
    <w:multiLevelType w:val="hybridMultilevel"/>
    <w:tmpl w:val="C3808C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CD4360"/>
    <w:multiLevelType w:val="hybridMultilevel"/>
    <w:tmpl w:val="2B2E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F5B4C"/>
    <w:multiLevelType w:val="hybridMultilevel"/>
    <w:tmpl w:val="85DE2BE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567F6A"/>
    <w:multiLevelType w:val="hybridMultilevel"/>
    <w:tmpl w:val="302ECAD0"/>
    <w:lvl w:ilvl="0" w:tplc="6F78C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72D2D"/>
    <w:multiLevelType w:val="hybridMultilevel"/>
    <w:tmpl w:val="8D100C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122745"/>
    <w:multiLevelType w:val="multilevel"/>
    <w:tmpl w:val="7A94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C97FEE"/>
    <w:multiLevelType w:val="hybridMultilevel"/>
    <w:tmpl w:val="492C76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A6D"/>
    <w:rsid w:val="00003A5C"/>
    <w:rsid w:val="0002038B"/>
    <w:rsid w:val="000E0443"/>
    <w:rsid w:val="001027DC"/>
    <w:rsid w:val="0014134E"/>
    <w:rsid w:val="00142D66"/>
    <w:rsid w:val="00213850"/>
    <w:rsid w:val="00290D82"/>
    <w:rsid w:val="002E482F"/>
    <w:rsid w:val="002E769F"/>
    <w:rsid w:val="002F329A"/>
    <w:rsid w:val="003476E6"/>
    <w:rsid w:val="00350777"/>
    <w:rsid w:val="00353C16"/>
    <w:rsid w:val="00367A6D"/>
    <w:rsid w:val="003C4719"/>
    <w:rsid w:val="003E4FDC"/>
    <w:rsid w:val="00441983"/>
    <w:rsid w:val="00493631"/>
    <w:rsid w:val="004B7746"/>
    <w:rsid w:val="00517527"/>
    <w:rsid w:val="005D3907"/>
    <w:rsid w:val="005D5152"/>
    <w:rsid w:val="005E7031"/>
    <w:rsid w:val="00606B17"/>
    <w:rsid w:val="006C57BB"/>
    <w:rsid w:val="0070096C"/>
    <w:rsid w:val="0074390A"/>
    <w:rsid w:val="00766DE3"/>
    <w:rsid w:val="00820A2A"/>
    <w:rsid w:val="00826052"/>
    <w:rsid w:val="00830C1C"/>
    <w:rsid w:val="00851614"/>
    <w:rsid w:val="008A6F32"/>
    <w:rsid w:val="008F1069"/>
    <w:rsid w:val="00931A09"/>
    <w:rsid w:val="009336BF"/>
    <w:rsid w:val="0094685C"/>
    <w:rsid w:val="00973142"/>
    <w:rsid w:val="00982A13"/>
    <w:rsid w:val="00A07115"/>
    <w:rsid w:val="00A5388C"/>
    <w:rsid w:val="00A91FD2"/>
    <w:rsid w:val="00AE66BD"/>
    <w:rsid w:val="00AF0B0A"/>
    <w:rsid w:val="00BC053F"/>
    <w:rsid w:val="00BC341C"/>
    <w:rsid w:val="00BC603C"/>
    <w:rsid w:val="00C272B0"/>
    <w:rsid w:val="00C86963"/>
    <w:rsid w:val="00D07318"/>
    <w:rsid w:val="00D22E84"/>
    <w:rsid w:val="00D246E0"/>
    <w:rsid w:val="00D440A3"/>
    <w:rsid w:val="00D44442"/>
    <w:rsid w:val="00D51637"/>
    <w:rsid w:val="00D5479D"/>
    <w:rsid w:val="00D676B4"/>
    <w:rsid w:val="00DA3E79"/>
    <w:rsid w:val="00E34E77"/>
    <w:rsid w:val="00E74269"/>
    <w:rsid w:val="00F15E1C"/>
    <w:rsid w:val="00F23FBF"/>
    <w:rsid w:val="00FA584B"/>
    <w:rsid w:val="00FA58E3"/>
    <w:rsid w:val="00FA6BA8"/>
    <w:rsid w:val="00FC7600"/>
    <w:rsid w:val="00FD3E66"/>
    <w:rsid w:val="00FE4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115"/>
    <w:pPr>
      <w:ind w:left="720"/>
      <w:contextualSpacing/>
    </w:pPr>
  </w:style>
  <w:style w:type="table" w:styleId="a4">
    <w:name w:val="Table Grid"/>
    <w:basedOn w:val="a1"/>
    <w:uiPriority w:val="39"/>
    <w:rsid w:val="00290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91FD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a5">
    <w:name w:val="???????"/>
    <w:rsid w:val="00FE4977"/>
    <w:pPr>
      <w:autoSpaceDE w:val="0"/>
      <w:autoSpaceDN w:val="0"/>
      <w:adjustRightInd w:val="0"/>
      <w:spacing w:after="0" w:line="200" w:lineRule="atLeast"/>
    </w:pPr>
    <w:rPr>
      <w:rFonts w:ascii="Mangal" w:eastAsia="SimSun" w:hAnsi="Mangal" w:cs="Mangal"/>
      <w:color w:val="FFFFFF"/>
      <w:kern w:val="1"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70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63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D390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7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Администратор</cp:lastModifiedBy>
  <cp:revision>42</cp:revision>
  <cp:lastPrinted>2021-05-26T22:23:00Z</cp:lastPrinted>
  <dcterms:created xsi:type="dcterms:W3CDTF">2021-05-05T06:01:00Z</dcterms:created>
  <dcterms:modified xsi:type="dcterms:W3CDTF">2021-05-28T10:42:00Z</dcterms:modified>
</cp:coreProperties>
</file>