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85" w:rsidRDefault="00B14185" w:rsidP="00B14185">
      <w:pPr>
        <w:jc w:val="center"/>
      </w:pPr>
      <w:r>
        <w:t xml:space="preserve">                       </w:t>
      </w:r>
      <w:r w:rsidR="00681862">
        <w:t xml:space="preserve">         План тренировочной </w:t>
      </w:r>
      <w:r>
        <w:t xml:space="preserve"> </w:t>
      </w:r>
      <w:r w:rsidR="00681862">
        <w:t>подготовки</w:t>
      </w:r>
      <w:bookmarkStart w:id="0" w:name="_GoBack"/>
      <w:bookmarkEnd w:id="0"/>
      <w:r w:rsidR="00681862">
        <w:t xml:space="preserve"> </w:t>
      </w:r>
      <w:r>
        <w:t xml:space="preserve">                            дата:</w:t>
      </w:r>
    </w:p>
    <w:p w:rsidR="00B14185" w:rsidRDefault="00B14185" w:rsidP="00B14185">
      <w:pPr>
        <w:jc w:val="center"/>
      </w:pPr>
      <w:r>
        <w:t xml:space="preserve">по  волейболу  для  уч-ся </w:t>
      </w:r>
      <w:r w:rsidR="00907425">
        <w:rPr>
          <w:lang w:val="kk-KZ"/>
        </w:rPr>
        <w:t>7</w:t>
      </w:r>
      <w:r>
        <w:t xml:space="preserve"> класса</w:t>
      </w:r>
    </w:p>
    <w:p w:rsidR="00B14185" w:rsidRDefault="00B14185" w:rsidP="00B14185">
      <w:pPr>
        <w:pBdr>
          <w:bottom w:val="single" w:sz="12" w:space="1" w:color="auto"/>
        </w:pBdr>
      </w:pPr>
      <w:r>
        <w:t xml:space="preserve">Цель: </w:t>
      </w:r>
      <w:r>
        <w:rPr>
          <w:lang w:val="kk-KZ"/>
        </w:rPr>
        <w:t>Взаимовыручка в процессе игры ,</w:t>
      </w:r>
      <w:r>
        <w:t xml:space="preserve"> техника безопасности</w:t>
      </w:r>
      <w:r>
        <w:rPr>
          <w:lang w:val="kk-KZ"/>
        </w:rPr>
        <w:t xml:space="preserve"> </w:t>
      </w:r>
      <w:r>
        <w:t xml:space="preserve">на </w:t>
      </w:r>
    </w:p>
    <w:p w:rsidR="00B14185" w:rsidRDefault="00B14185" w:rsidP="00AE75D4">
      <w:pPr>
        <w:pBdr>
          <w:bottom w:val="single" w:sz="12" w:space="1" w:color="auto"/>
        </w:pBdr>
        <w:tabs>
          <w:tab w:val="left" w:pos="7515"/>
        </w:tabs>
      </w:pPr>
      <w:r>
        <w:t xml:space="preserve">             </w:t>
      </w:r>
      <w:proofErr w:type="gramStart"/>
      <w:r>
        <w:t>уроках</w:t>
      </w:r>
      <w:proofErr w:type="gramEnd"/>
      <w:r>
        <w:t xml:space="preserve">   спортивных игр.</w:t>
      </w:r>
      <w:r w:rsidR="00AE75D4">
        <w:tab/>
      </w:r>
    </w:p>
    <w:p w:rsidR="00B14185" w:rsidRDefault="00B14185" w:rsidP="00B14185">
      <w:r>
        <w:t>Задачи: 1.</w:t>
      </w:r>
      <w:r w:rsidRPr="00117792">
        <w:t xml:space="preserve"> </w:t>
      </w:r>
      <w:r>
        <w:rPr>
          <w:lang w:val="kk-KZ"/>
        </w:rPr>
        <w:t>Повторение</w:t>
      </w:r>
      <w:r>
        <w:t xml:space="preserve">  техники </w:t>
      </w:r>
      <w:r>
        <w:rPr>
          <w:lang w:val="kk-KZ"/>
        </w:rPr>
        <w:t>нижнего приема мяча</w:t>
      </w:r>
      <w:r>
        <w:t xml:space="preserve">;  </w:t>
      </w:r>
      <w:r>
        <w:rPr>
          <w:lang w:val="kk-KZ"/>
        </w:rPr>
        <w:t xml:space="preserve">Повторение </w:t>
      </w:r>
      <w:r>
        <w:t xml:space="preserve"> техники        </w:t>
      </w:r>
    </w:p>
    <w:p w:rsidR="00B14185" w:rsidRDefault="00B14185" w:rsidP="00B14185">
      <w:r>
        <w:t xml:space="preserve">            </w:t>
      </w:r>
      <w:r>
        <w:rPr>
          <w:lang w:val="kk-KZ"/>
        </w:rPr>
        <w:t xml:space="preserve"> нижней </w:t>
      </w:r>
      <w:r>
        <w:t xml:space="preserve"> </w:t>
      </w:r>
      <w:r>
        <w:rPr>
          <w:lang w:val="kk-KZ"/>
        </w:rPr>
        <w:t xml:space="preserve">подачи </w:t>
      </w:r>
      <w:r>
        <w:t xml:space="preserve"> </w:t>
      </w:r>
      <w:r>
        <w:rPr>
          <w:lang w:val="kk-KZ"/>
        </w:rPr>
        <w:t xml:space="preserve"> мяча</w:t>
      </w:r>
      <w:r>
        <w:t xml:space="preserve">; Двусторонняя  </w:t>
      </w:r>
      <w:r>
        <w:rPr>
          <w:lang w:val="kk-KZ"/>
        </w:rPr>
        <w:t xml:space="preserve">учебная </w:t>
      </w:r>
      <w:r>
        <w:t>игра.</w:t>
      </w:r>
    </w:p>
    <w:p w:rsidR="00B14185" w:rsidRDefault="00B14185" w:rsidP="00B14185">
      <w:r>
        <w:t xml:space="preserve">             2.  Развитие  </w:t>
      </w:r>
      <w:proofErr w:type="spellStart"/>
      <w:r>
        <w:t>скоростно</w:t>
      </w:r>
      <w:proofErr w:type="spellEnd"/>
      <w:r>
        <w:t xml:space="preserve"> - силовых</w:t>
      </w:r>
      <w:proofErr w:type="gramStart"/>
      <w:r>
        <w:t xml:space="preserve"> ,</w:t>
      </w:r>
      <w:proofErr w:type="gramEnd"/>
      <w:r>
        <w:t xml:space="preserve"> быстроты - реакции.</w:t>
      </w:r>
    </w:p>
    <w:p w:rsidR="00B14185" w:rsidRDefault="00B14185" w:rsidP="00B14185">
      <w:r>
        <w:t xml:space="preserve">             3.Воспитать уважение к товарищам, дисциплина.</w:t>
      </w:r>
    </w:p>
    <w:p w:rsidR="00B14185" w:rsidRDefault="00B14185" w:rsidP="00B14185">
      <w:r>
        <w:t>Место проведения:   Спортзал.</w:t>
      </w:r>
    </w:p>
    <w:p w:rsidR="00B14185" w:rsidRDefault="00B14185" w:rsidP="00B14185">
      <w:r>
        <w:t>Инвентарь и оборудование: волейбольные мячи, волейбольная сетка,  свисток.</w:t>
      </w:r>
    </w:p>
    <w:tbl>
      <w:tblPr>
        <w:tblStyle w:val="a3"/>
        <w:tblW w:w="10620" w:type="dxa"/>
        <w:tblInd w:w="-972" w:type="dxa"/>
        <w:tblLook w:val="01E0" w:firstRow="1" w:lastRow="1" w:firstColumn="1" w:lastColumn="1" w:noHBand="0" w:noVBand="0"/>
      </w:tblPr>
      <w:tblGrid>
        <w:gridCol w:w="4167"/>
        <w:gridCol w:w="1300"/>
        <w:gridCol w:w="5153"/>
      </w:tblGrid>
      <w:tr w:rsidR="00B14185" w:rsidTr="0073401B">
        <w:tc>
          <w:tcPr>
            <w:tcW w:w="4184" w:type="dxa"/>
          </w:tcPr>
          <w:p w:rsidR="00B14185" w:rsidRDefault="00B14185" w:rsidP="0073401B">
            <w:pPr>
              <w:jc w:val="center"/>
            </w:pPr>
            <w:r>
              <w:t>Содержание</w:t>
            </w:r>
          </w:p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Дозировка</w:t>
            </w:r>
          </w:p>
        </w:tc>
        <w:tc>
          <w:tcPr>
            <w:tcW w:w="5136" w:type="dxa"/>
          </w:tcPr>
          <w:p w:rsidR="00B14185" w:rsidRDefault="00B14185" w:rsidP="0073401B">
            <w:pPr>
              <w:jc w:val="center"/>
            </w:pPr>
            <w:r>
              <w:t>Организационно-методические указания</w:t>
            </w:r>
          </w:p>
        </w:tc>
      </w:tr>
      <w:tr w:rsidR="00B14185" w:rsidTr="0073401B">
        <w:tc>
          <w:tcPr>
            <w:tcW w:w="10620" w:type="dxa"/>
            <w:gridSpan w:val="3"/>
          </w:tcPr>
          <w:p w:rsidR="00B14185" w:rsidRDefault="00B14185" w:rsidP="0073401B">
            <w:pPr>
              <w:jc w:val="center"/>
            </w:pPr>
            <w:r>
              <w:t>ПОДГОТОВИТЕЛЬНАЯ  ЧАСТЬ  - 12.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1.Построение</w:t>
            </w:r>
            <w:proofErr w:type="gramStart"/>
            <w:r>
              <w:t>,п</w:t>
            </w:r>
            <w:proofErr w:type="gramEnd"/>
            <w:r>
              <w:t>риветствие ,сообщение задач урока.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>
            <w:r>
              <w:t xml:space="preserve">Проследить за равнением в строю, </w:t>
            </w:r>
            <w:proofErr w:type="gramStart"/>
            <w:r>
              <w:t>своевременное</w:t>
            </w:r>
            <w:proofErr w:type="gramEnd"/>
            <w:r>
              <w:t xml:space="preserve">  начала урока.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 xml:space="preserve">2. Строевые </w:t>
            </w:r>
            <w:proofErr w:type="spellStart"/>
            <w:r>
              <w:t>упр</w:t>
            </w:r>
            <w:proofErr w:type="spellEnd"/>
            <w:r>
              <w:t>-я  повороты на месте.</w:t>
            </w:r>
          </w:p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>
            <w:r>
              <w:t xml:space="preserve">Налево, направо, </w:t>
            </w:r>
            <w:proofErr w:type="gramStart"/>
            <w:r>
              <w:t>кругом-четко</w:t>
            </w:r>
            <w:proofErr w:type="gramEnd"/>
            <w:r>
              <w:t xml:space="preserve"> выполнять команды.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3.Ходьба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>
            <w:r>
              <w:t xml:space="preserve">   «По  кругу шагом  марш</w:t>
            </w:r>
            <w:proofErr w:type="gramStart"/>
            <w:r>
              <w:t xml:space="preserve"> !</w:t>
            </w:r>
            <w:proofErr w:type="gramEnd"/>
            <w:r>
              <w:t>»</w:t>
            </w:r>
          </w:p>
        </w:tc>
      </w:tr>
      <w:tr w:rsidR="00B14185" w:rsidTr="0073401B">
        <w:trPr>
          <w:trHeight w:val="1720"/>
        </w:trPr>
        <w:tc>
          <w:tcPr>
            <w:tcW w:w="4184" w:type="dxa"/>
          </w:tcPr>
          <w:p w:rsidR="00B14185" w:rsidRDefault="00B14185" w:rsidP="0073401B">
            <w:r>
              <w:t>4.Ходьба с заданием</w:t>
            </w:r>
          </w:p>
          <w:p w:rsidR="00B14185" w:rsidRDefault="00B14185" w:rsidP="0073401B">
            <w:r>
              <w:t>-  Ходьба на носках руки вверх</w:t>
            </w:r>
          </w:p>
          <w:p w:rsidR="00B14185" w:rsidRDefault="00B14185" w:rsidP="0073401B">
            <w:r>
              <w:t>- ходьба на носках спиной вперед руки вверх</w:t>
            </w:r>
          </w:p>
          <w:p w:rsidR="00B14185" w:rsidRDefault="00B14185" w:rsidP="0073401B">
            <w:r>
              <w:t>- на пятках руки в сторону</w:t>
            </w:r>
          </w:p>
          <w:p w:rsidR="00B14185" w:rsidRDefault="00B14185" w:rsidP="0073401B">
            <w:r>
              <w:t xml:space="preserve">- передвижения по площадке в стойке  </w:t>
            </w:r>
          </w:p>
          <w:p w:rsidR="00B14185" w:rsidRDefault="00B14185" w:rsidP="0073401B">
            <w:r>
              <w:t xml:space="preserve">  волейболиста</w:t>
            </w:r>
            <w:proofErr w:type="gramStart"/>
            <w:r>
              <w:t>.</w:t>
            </w:r>
            <w:proofErr w:type="gramEnd"/>
            <w:r>
              <w:t xml:space="preserve">                                                                                 </w:t>
            </w:r>
            <w:proofErr w:type="gramStart"/>
            <w:r>
              <w:t>п</w:t>
            </w:r>
            <w:proofErr w:type="gramEnd"/>
            <w:r>
              <w:t>рыжками на двух руки на пояс</w:t>
            </w:r>
          </w:p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1</w:t>
            </w:r>
          </w:p>
        </w:tc>
        <w:tc>
          <w:tcPr>
            <w:tcW w:w="5136" w:type="dxa"/>
          </w:tcPr>
          <w:p w:rsidR="00B14185" w:rsidRDefault="00B14185" w:rsidP="0073401B">
            <w:r>
              <w:t>«Класс шагом марш!»</w:t>
            </w:r>
          </w:p>
          <w:p w:rsidR="00B14185" w:rsidRDefault="00B14185" w:rsidP="0073401B"/>
          <w:p w:rsidR="00B14185" w:rsidRDefault="00B14185" w:rsidP="0073401B">
            <w:r>
              <w:t>«Класс бего</w:t>
            </w:r>
            <w:proofErr w:type="gramStart"/>
            <w:r>
              <w:t>м-</w:t>
            </w:r>
            <w:proofErr w:type="gramEnd"/>
            <w:r>
              <w:t xml:space="preserve"> марш!»</w:t>
            </w:r>
          </w:p>
          <w:p w:rsidR="00B14185" w:rsidRDefault="00B14185" w:rsidP="0073401B"/>
          <w:p w:rsidR="00B14185" w:rsidRDefault="00B14185" w:rsidP="0073401B"/>
          <w:p w:rsidR="00B14185" w:rsidRDefault="00B14185" w:rsidP="0073401B">
            <w:r>
              <w:t>Ноги в коленях не сгибать.</w:t>
            </w:r>
          </w:p>
        </w:tc>
      </w:tr>
      <w:tr w:rsidR="00B14185" w:rsidTr="0073401B">
        <w:trPr>
          <w:trHeight w:val="160"/>
        </w:trPr>
        <w:tc>
          <w:tcPr>
            <w:tcW w:w="4184" w:type="dxa"/>
          </w:tcPr>
          <w:p w:rsidR="00B14185" w:rsidRDefault="00B14185" w:rsidP="0073401B">
            <w:r>
              <w:t>5.Ходьба</w:t>
            </w:r>
          </w:p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>
            <w:r>
              <w:t>«Класс шагом марш!»</w:t>
            </w:r>
          </w:p>
          <w:p w:rsidR="00B14185" w:rsidRDefault="00B14185" w:rsidP="0073401B"/>
        </w:tc>
      </w:tr>
      <w:tr w:rsidR="00B14185" w:rsidTr="0073401B">
        <w:trPr>
          <w:trHeight w:val="240"/>
        </w:trPr>
        <w:tc>
          <w:tcPr>
            <w:tcW w:w="4184" w:type="dxa"/>
          </w:tcPr>
          <w:p w:rsidR="00B14185" w:rsidRDefault="00B14185" w:rsidP="0073401B">
            <w:r>
              <w:t>6.Бег</w:t>
            </w:r>
          </w:p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</w:t>
            </w:r>
          </w:p>
        </w:tc>
        <w:tc>
          <w:tcPr>
            <w:tcW w:w="5136" w:type="dxa"/>
          </w:tcPr>
          <w:p w:rsidR="00B14185" w:rsidRDefault="00B14185" w:rsidP="0073401B">
            <w:r>
              <w:t>«Класс бегом - марш!»</w:t>
            </w:r>
          </w:p>
          <w:p w:rsidR="00B14185" w:rsidRDefault="00B14185" w:rsidP="0073401B"/>
        </w:tc>
      </w:tr>
      <w:tr w:rsidR="00B14185" w:rsidTr="0073401B">
        <w:trPr>
          <w:trHeight w:val="940"/>
        </w:trPr>
        <w:tc>
          <w:tcPr>
            <w:tcW w:w="4184" w:type="dxa"/>
          </w:tcPr>
          <w:p w:rsidR="00B14185" w:rsidRDefault="00B14185" w:rsidP="0073401B"/>
          <w:p w:rsidR="00B14185" w:rsidRDefault="00B14185" w:rsidP="0073401B">
            <w:r>
              <w:t>7.Бег с заданием</w:t>
            </w:r>
          </w:p>
          <w:p w:rsidR="00B14185" w:rsidRDefault="00B14185" w:rsidP="0073401B">
            <w:r>
              <w:t>- по диагонали</w:t>
            </w:r>
          </w:p>
          <w:p w:rsidR="00B14185" w:rsidRDefault="00B14185" w:rsidP="0073401B">
            <w:r>
              <w:t>- высокий бег руки на пояс</w:t>
            </w:r>
          </w:p>
          <w:p w:rsidR="00B14185" w:rsidRDefault="00B14185" w:rsidP="0073401B">
            <w:r>
              <w:t>- со сгибанием ног назад руки на пояс</w:t>
            </w:r>
          </w:p>
          <w:p w:rsidR="00B14185" w:rsidRDefault="00B14185" w:rsidP="0073401B">
            <w:r>
              <w:t xml:space="preserve">- с выносом прямых ног в </w:t>
            </w:r>
            <w:proofErr w:type="gramStart"/>
            <w:r>
              <w:t>перед</w:t>
            </w:r>
            <w:proofErr w:type="gramEnd"/>
            <w:r>
              <w:t xml:space="preserve"> руки в вперед.</w:t>
            </w:r>
          </w:p>
          <w:p w:rsidR="00B14185" w:rsidRDefault="00B14185" w:rsidP="0073401B">
            <w:r>
              <w:t>- с захлестыванием голени назад руки за спину.</w:t>
            </w:r>
          </w:p>
          <w:p w:rsidR="00B14185" w:rsidRDefault="00B14185" w:rsidP="0073401B">
            <w:r>
              <w:t>- с взмахом ног в сторону руки в сторону.</w:t>
            </w:r>
          </w:p>
          <w:p w:rsidR="00B14185" w:rsidRDefault="00B14185" w:rsidP="0073401B">
            <w:r>
              <w:t>- ускорение</w:t>
            </w:r>
          </w:p>
          <w:p w:rsidR="00B14185" w:rsidRDefault="00B14185" w:rsidP="0073401B">
            <w:r>
              <w:t>8.Бег</w:t>
            </w:r>
          </w:p>
          <w:p w:rsidR="00B14185" w:rsidRDefault="00B14185" w:rsidP="0073401B">
            <w:r>
              <w:t>9.Ходьба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2</w:t>
            </w:r>
          </w:p>
        </w:tc>
        <w:tc>
          <w:tcPr>
            <w:tcW w:w="5136" w:type="dxa"/>
          </w:tcPr>
          <w:p w:rsidR="00B14185" w:rsidRDefault="00B14185" w:rsidP="0073401B">
            <w:r>
              <w:t>По диагонали  в  колонну по одному марш!</w:t>
            </w:r>
          </w:p>
          <w:p w:rsidR="00B14185" w:rsidRDefault="00B14185" w:rsidP="0073401B"/>
          <w:p w:rsidR="00B14185" w:rsidRDefault="00B14185" w:rsidP="0073401B">
            <w:r>
              <w:t>Интервал, дистанция  2 шаг</w:t>
            </w:r>
            <w:proofErr w:type="gramStart"/>
            <w:r>
              <w:t>а-</w:t>
            </w:r>
            <w:proofErr w:type="gramEnd"/>
            <w:r>
              <w:t xml:space="preserve"> принять!</w:t>
            </w:r>
          </w:p>
          <w:p w:rsidR="00B14185" w:rsidRDefault="00B14185" w:rsidP="0073401B">
            <w:r>
              <w:t>Ноги  прямые</w:t>
            </w:r>
          </w:p>
          <w:p w:rsidR="00B14185" w:rsidRDefault="00B14185" w:rsidP="0073401B">
            <w:r>
              <w:t>Спина прямая не сутулимся.</w:t>
            </w:r>
          </w:p>
          <w:p w:rsidR="00B14185" w:rsidRDefault="00B14185" w:rsidP="0073401B"/>
          <w:p w:rsidR="00B14185" w:rsidRDefault="00B14185" w:rsidP="0073401B">
            <w:r>
              <w:t>Чаще  движения</w:t>
            </w:r>
          </w:p>
          <w:p w:rsidR="00B14185" w:rsidRDefault="00B14185" w:rsidP="0073401B"/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 xml:space="preserve">10.Перестроение </w:t>
            </w:r>
            <w:proofErr w:type="gramStart"/>
            <w:r>
              <w:t>для</w:t>
            </w:r>
            <w:proofErr w:type="gramEnd"/>
            <w:r>
              <w:t xml:space="preserve"> ОРУ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>
            <w:r>
              <w:t>«Налево в колонны по два марш! »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11.ОРУ на месте.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                  5-6раз</w:t>
            </w:r>
          </w:p>
        </w:tc>
        <w:tc>
          <w:tcPr>
            <w:tcW w:w="5136" w:type="dxa"/>
          </w:tcPr>
          <w:p w:rsidR="00B14185" w:rsidRDefault="00B14185" w:rsidP="0073401B">
            <w:r>
              <w:t>Интервал, дистанция 2 шага - принять!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12. Перестроение</w:t>
            </w:r>
          </w:p>
          <w:p w:rsidR="00B14185" w:rsidRDefault="00B14185" w:rsidP="0073401B"/>
        </w:tc>
        <w:tc>
          <w:tcPr>
            <w:tcW w:w="1300" w:type="dxa"/>
          </w:tcPr>
          <w:p w:rsidR="00B14185" w:rsidRDefault="00B14185" w:rsidP="0073401B">
            <w:pPr>
              <w:jc w:val="center"/>
            </w:pPr>
            <w:r>
              <w:t>30</w:t>
            </w:r>
          </w:p>
        </w:tc>
        <w:tc>
          <w:tcPr>
            <w:tcW w:w="5136" w:type="dxa"/>
          </w:tcPr>
          <w:p w:rsidR="00B14185" w:rsidRDefault="00B14185" w:rsidP="0073401B"/>
        </w:tc>
      </w:tr>
      <w:tr w:rsidR="00B14185" w:rsidTr="0073401B">
        <w:tc>
          <w:tcPr>
            <w:tcW w:w="4184" w:type="dxa"/>
          </w:tcPr>
          <w:p w:rsidR="00B14185" w:rsidRDefault="00B14185" w:rsidP="0073401B"/>
        </w:tc>
        <w:tc>
          <w:tcPr>
            <w:tcW w:w="1300" w:type="dxa"/>
          </w:tcPr>
          <w:p w:rsidR="00B14185" w:rsidRDefault="00B14185" w:rsidP="0073401B"/>
        </w:tc>
        <w:tc>
          <w:tcPr>
            <w:tcW w:w="5136" w:type="dxa"/>
          </w:tcPr>
          <w:p w:rsidR="00B14185" w:rsidRDefault="00B14185" w:rsidP="0073401B"/>
        </w:tc>
      </w:tr>
      <w:tr w:rsidR="00B14185" w:rsidTr="0073401B">
        <w:tc>
          <w:tcPr>
            <w:tcW w:w="10620" w:type="dxa"/>
            <w:gridSpan w:val="3"/>
          </w:tcPr>
          <w:p w:rsidR="00B14185" w:rsidRDefault="00B14185" w:rsidP="0073401B">
            <w:pPr>
              <w:jc w:val="center"/>
            </w:pPr>
            <w:r>
              <w:t>ОСНОВНАЯ  ЧАСТЬ – 30минут.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/>
        </w:tc>
        <w:tc>
          <w:tcPr>
            <w:tcW w:w="1300" w:type="dxa"/>
          </w:tcPr>
          <w:p w:rsidR="00B14185" w:rsidRDefault="00B14185" w:rsidP="0073401B"/>
        </w:tc>
        <w:tc>
          <w:tcPr>
            <w:tcW w:w="5136" w:type="dxa"/>
          </w:tcPr>
          <w:p w:rsidR="00B14185" w:rsidRDefault="00B14185" w:rsidP="0073401B"/>
        </w:tc>
      </w:tr>
      <w:tr w:rsidR="00B14185" w:rsidTr="0073401B">
        <w:tc>
          <w:tcPr>
            <w:tcW w:w="4184" w:type="dxa"/>
          </w:tcPr>
          <w:p w:rsidR="00B14185" w:rsidRDefault="00B14185" w:rsidP="0073401B"/>
        </w:tc>
        <w:tc>
          <w:tcPr>
            <w:tcW w:w="1300" w:type="dxa"/>
          </w:tcPr>
          <w:p w:rsidR="00B14185" w:rsidRDefault="00B14185" w:rsidP="0073401B"/>
        </w:tc>
        <w:tc>
          <w:tcPr>
            <w:tcW w:w="5136" w:type="dxa"/>
          </w:tcPr>
          <w:p w:rsidR="00B14185" w:rsidRDefault="00B14185" w:rsidP="0073401B"/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 xml:space="preserve">13. </w:t>
            </w:r>
            <w:r>
              <w:rPr>
                <w:lang w:val="kk-KZ"/>
              </w:rPr>
              <w:t>Повторение техники нижнего приема мяча.</w:t>
            </w:r>
            <w:r>
              <w:t xml:space="preserve">                                                                                      -рассказ</w:t>
            </w:r>
          </w:p>
          <w:p w:rsidR="00B14185" w:rsidRDefault="00B14185" w:rsidP="0073401B">
            <w:r>
              <w:t xml:space="preserve">-показ                                                                               </w:t>
            </w:r>
            <w:proofErr w:type="gramStart"/>
            <w:r>
              <w:t>-в</w:t>
            </w:r>
            <w:proofErr w:type="gramEnd"/>
            <w:r>
              <w:t>ыполнения  задания</w:t>
            </w:r>
          </w:p>
          <w:p w:rsidR="00B14185" w:rsidRDefault="00B14185" w:rsidP="0073401B">
            <w:r>
              <w:t>-исправление ошибок</w:t>
            </w:r>
          </w:p>
          <w:p w:rsidR="00B14185" w:rsidRDefault="00B14185" w:rsidP="0073401B">
            <w:r>
              <w:t>-выполнение задания</w:t>
            </w:r>
          </w:p>
          <w:p w:rsidR="00B14185" w:rsidRDefault="00B14185" w:rsidP="0073401B"/>
          <w:p w:rsidR="00B14185" w:rsidRDefault="00B14185" w:rsidP="0073401B"/>
        </w:tc>
        <w:tc>
          <w:tcPr>
            <w:tcW w:w="1300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t xml:space="preserve">     </w:t>
            </w:r>
            <w:r>
              <w:rPr>
                <w:lang w:val="kk-KZ"/>
              </w:rPr>
              <w:t>3</w:t>
            </w:r>
          </w:p>
        </w:tc>
        <w:tc>
          <w:tcPr>
            <w:tcW w:w="5136" w:type="dxa"/>
          </w:tcPr>
          <w:p w:rsidR="00B14185" w:rsidRDefault="00B14185" w:rsidP="0073401B">
            <w:r>
              <w:t xml:space="preserve">Игрок делает глубокий выпад к мячу, одновременно подставляя  руки под мяч. Руки выпрямлены и напряжены, кисти  сомкнуты вместе и отведены вниз. Мяч принимается на сведенные  предплечья, развернутые </w:t>
            </w:r>
            <w:proofErr w:type="gramStart"/>
            <w:r>
              <w:t>в</w:t>
            </w:r>
            <w:proofErr w:type="gramEnd"/>
            <w:r>
              <w:t xml:space="preserve"> наружу. Касание мяча приходится на предплечья у лучезапястных суставов.</w:t>
            </w:r>
          </w:p>
          <w:p w:rsidR="00B14185" w:rsidRDefault="00B14185" w:rsidP="0073401B">
            <w:r>
              <w:t xml:space="preserve"> 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 xml:space="preserve">14. </w:t>
            </w:r>
            <w:r w:rsidRPr="00DD6E83">
              <w:t>Подготовительные упражнения</w:t>
            </w:r>
          </w:p>
          <w:p w:rsidR="00B14185" w:rsidRDefault="00B14185" w:rsidP="0073401B">
            <w:r>
              <w:t>Класс делится на 2 группы.</w:t>
            </w:r>
          </w:p>
          <w:p w:rsidR="00B14185" w:rsidRDefault="00B14185" w:rsidP="0073401B">
            <w:r>
              <w:t xml:space="preserve">1 группа встает в 1 шеренгу и </w:t>
            </w:r>
            <w:proofErr w:type="gramStart"/>
            <w:r>
              <w:t>подает по очереди каждый  вторые номера принимают</w:t>
            </w:r>
            <w:proofErr w:type="gramEnd"/>
            <w:r>
              <w:t xml:space="preserve"> мяч</w:t>
            </w:r>
          </w:p>
        </w:tc>
        <w:tc>
          <w:tcPr>
            <w:tcW w:w="1300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t xml:space="preserve">     </w:t>
            </w:r>
          </w:p>
        </w:tc>
        <w:tc>
          <w:tcPr>
            <w:tcW w:w="5136" w:type="dxa"/>
          </w:tcPr>
          <w:p w:rsidR="00B14185" w:rsidRDefault="00B14185" w:rsidP="0073401B">
            <w:r>
              <w:t xml:space="preserve"> </w:t>
            </w:r>
            <w:r w:rsidRPr="00DD6E83">
              <w:t>Акцентировать внимание на слитный переход от разбега к</w:t>
            </w:r>
            <w:r>
              <w:t xml:space="preserve"> приему стоя и в движении.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 xml:space="preserve">15. </w:t>
            </w:r>
            <w:r>
              <w:rPr>
                <w:lang w:val="kk-KZ"/>
              </w:rPr>
              <w:t>Повторение</w:t>
            </w:r>
            <w:r>
              <w:t xml:space="preserve"> техники      </w:t>
            </w:r>
            <w:r>
              <w:rPr>
                <w:lang w:val="kk-KZ"/>
              </w:rPr>
              <w:t>нижней</w:t>
            </w:r>
            <w:r>
              <w:t xml:space="preserve">  </w:t>
            </w:r>
            <w:r>
              <w:rPr>
                <w:lang w:val="kk-KZ"/>
              </w:rPr>
              <w:t xml:space="preserve">подачи </w:t>
            </w:r>
            <w:r>
              <w:t xml:space="preserve"> </w:t>
            </w:r>
            <w:r>
              <w:rPr>
                <w:lang w:val="kk-KZ"/>
              </w:rPr>
              <w:t xml:space="preserve">  мяча.</w:t>
            </w:r>
          </w:p>
          <w:p w:rsidR="00B14185" w:rsidRDefault="00B14185" w:rsidP="0073401B"/>
          <w:p w:rsidR="00B14185" w:rsidRDefault="00B14185" w:rsidP="0073401B">
            <w:r>
              <w:t>-рассказ</w:t>
            </w:r>
          </w:p>
          <w:p w:rsidR="00B14185" w:rsidRDefault="00B14185" w:rsidP="0073401B">
            <w:r>
              <w:t xml:space="preserve">-показ                                                                               </w:t>
            </w:r>
            <w:proofErr w:type="gramStart"/>
            <w:r>
              <w:t>-в</w:t>
            </w:r>
            <w:proofErr w:type="gramEnd"/>
            <w:r>
              <w:t>ыполнения  задания</w:t>
            </w:r>
          </w:p>
          <w:p w:rsidR="00B14185" w:rsidRDefault="00B14185" w:rsidP="0073401B">
            <w:r>
              <w:t>-исправление ошибок</w:t>
            </w:r>
          </w:p>
          <w:p w:rsidR="00B14185" w:rsidRDefault="00B14185" w:rsidP="0073401B">
            <w:r>
              <w:t>-выполнение задания</w:t>
            </w:r>
          </w:p>
          <w:p w:rsidR="00B14185" w:rsidRDefault="00B14185" w:rsidP="0073401B"/>
          <w:p w:rsidR="00B14185" w:rsidRDefault="00B14185" w:rsidP="0073401B"/>
        </w:tc>
        <w:tc>
          <w:tcPr>
            <w:tcW w:w="1300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rPr>
                <w:lang w:val="kk-KZ"/>
              </w:rPr>
              <w:t xml:space="preserve">      3</w:t>
            </w:r>
          </w:p>
        </w:tc>
        <w:tc>
          <w:tcPr>
            <w:tcW w:w="5136" w:type="dxa"/>
          </w:tcPr>
          <w:p w:rsidR="00B14185" w:rsidRPr="00042C2C" w:rsidRDefault="00B14185" w:rsidP="0073401B">
            <w:pPr>
              <w:rPr>
                <w:lang w:val="kk-KZ"/>
              </w:rPr>
            </w:pPr>
            <w:proofErr w:type="gramStart"/>
            <w:r>
              <w:t>Важное значение</w:t>
            </w:r>
            <w:proofErr w:type="gramEnd"/>
            <w:r>
              <w:t xml:space="preserve"> имеет правильная стойка. </w:t>
            </w:r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игрок стоит лицом к  сетке и держит мяч в руке</w:t>
            </w:r>
            <w:r>
              <w:rPr>
                <w:lang w:val="kk-KZ"/>
              </w:rPr>
              <w:t xml:space="preserve">, </w:t>
            </w:r>
            <w:r>
              <w:t xml:space="preserve">подбросив мяч игрок последовательным разгибом  </w:t>
            </w:r>
            <w:r>
              <w:rPr>
                <w:lang w:val="kk-KZ"/>
              </w:rPr>
              <w:t>выполняет удар по мячу.</w:t>
            </w:r>
          </w:p>
          <w:p w:rsidR="00B14185" w:rsidRPr="00042C2C" w:rsidRDefault="00B14185" w:rsidP="0073401B">
            <w:pPr>
              <w:rPr>
                <w:lang w:val="kk-KZ"/>
              </w:rPr>
            </w:pPr>
            <w:r w:rsidRPr="00A56481">
              <w:rPr>
                <w:sz w:val="28"/>
              </w:rPr>
              <w:object w:dxaOrig="5661" w:dyaOrig="2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.75pt;height:96pt" o:ole="" fillcolor="window">
                  <v:imagedata r:id="rId5" o:title=""/>
                </v:shape>
                <o:OLEObject Type="Embed" ProgID="Word.Picture.8" ShapeID="_x0000_i1025" DrawAspect="Content" ObjectID="_1709543174" r:id="rId6"/>
              </w:objec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16.Учебная двусторонняя  игра</w:t>
            </w:r>
          </w:p>
        </w:tc>
        <w:tc>
          <w:tcPr>
            <w:tcW w:w="1300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rPr>
                <w:lang w:val="kk-KZ"/>
              </w:rPr>
              <w:t xml:space="preserve">   9</w:t>
            </w:r>
          </w:p>
        </w:tc>
        <w:tc>
          <w:tcPr>
            <w:tcW w:w="5136" w:type="dxa"/>
          </w:tcPr>
          <w:p w:rsidR="00B14185" w:rsidRDefault="00B14185" w:rsidP="0073401B">
            <w:r>
              <w:t>Класс делится на две команды,</w:t>
            </w:r>
          </w:p>
          <w:p w:rsidR="00B14185" w:rsidRDefault="00B14185" w:rsidP="0073401B">
            <w:r>
              <w:t>соблюдая все правила игры.</w:t>
            </w:r>
          </w:p>
        </w:tc>
      </w:tr>
      <w:tr w:rsidR="00B14185" w:rsidTr="0073401B">
        <w:tc>
          <w:tcPr>
            <w:tcW w:w="4184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rPr>
                <w:lang w:val="kk-KZ"/>
              </w:rPr>
              <w:t>17.ОБЖ</w:t>
            </w:r>
          </w:p>
        </w:tc>
        <w:tc>
          <w:tcPr>
            <w:tcW w:w="1300" w:type="dxa"/>
          </w:tcPr>
          <w:p w:rsidR="00B14185" w:rsidRPr="00E44932" w:rsidRDefault="00B14185" w:rsidP="0073401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136" w:type="dxa"/>
          </w:tcPr>
          <w:p w:rsidR="00B14185" w:rsidRPr="00B12CD3" w:rsidRDefault="00B14185" w:rsidP="0073401B"/>
        </w:tc>
      </w:tr>
      <w:tr w:rsidR="00B14185" w:rsidTr="0073401B">
        <w:tc>
          <w:tcPr>
            <w:tcW w:w="10620" w:type="dxa"/>
            <w:gridSpan w:val="3"/>
          </w:tcPr>
          <w:p w:rsidR="00B14185" w:rsidRDefault="00B14185" w:rsidP="0073401B">
            <w:pPr>
              <w:jc w:val="center"/>
            </w:pPr>
            <w:r>
              <w:t>ЗАКЛЮЧИТЕЛЬНАЯ  ЧАСТЬ -3 минуты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>
            <w:r>
              <w:t>1</w:t>
            </w:r>
            <w:r>
              <w:rPr>
                <w:lang w:val="kk-KZ"/>
              </w:rPr>
              <w:t>8</w:t>
            </w:r>
            <w:r>
              <w:t>.</w:t>
            </w:r>
            <w:r>
              <w:rPr>
                <w:lang w:val="kk-KZ"/>
              </w:rPr>
              <w:t xml:space="preserve">Подведение </w:t>
            </w:r>
            <w:r>
              <w:t xml:space="preserve">  итогов урока</w:t>
            </w:r>
          </w:p>
          <w:p w:rsidR="00B14185" w:rsidRDefault="00B14185" w:rsidP="0073401B"/>
          <w:p w:rsidR="00B14185" w:rsidRDefault="00B14185" w:rsidP="0073401B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9</w:t>
            </w:r>
            <w:r>
              <w:t xml:space="preserve">. Д/ </w:t>
            </w:r>
            <w:proofErr w:type="gramStart"/>
            <w:r>
              <w:t>З</w:t>
            </w:r>
            <w:proofErr w:type="gramEnd"/>
          </w:p>
          <w:p w:rsidR="00B14185" w:rsidRPr="00E44932" w:rsidRDefault="00B14185" w:rsidP="0073401B">
            <w:pPr>
              <w:rPr>
                <w:lang w:val="kk-KZ"/>
              </w:rPr>
            </w:pPr>
          </w:p>
          <w:p w:rsidR="00B14185" w:rsidRDefault="00B14185" w:rsidP="0073401B">
            <w:r>
              <w:rPr>
                <w:lang w:val="kk-KZ"/>
              </w:rPr>
              <w:t>20</w:t>
            </w:r>
            <w:r>
              <w:t>. Игра  на внимание</w:t>
            </w:r>
          </w:p>
        </w:tc>
        <w:tc>
          <w:tcPr>
            <w:tcW w:w="1300" w:type="dxa"/>
          </w:tcPr>
          <w:p w:rsidR="00B14185" w:rsidRDefault="00B14185" w:rsidP="0073401B">
            <w:pPr>
              <w:rPr>
                <w:lang w:val="kk-KZ"/>
              </w:rPr>
            </w:pPr>
          </w:p>
          <w:p w:rsidR="00B14185" w:rsidRDefault="00B14185" w:rsidP="0073401B">
            <w:pPr>
              <w:rPr>
                <w:lang w:val="kk-KZ"/>
              </w:rPr>
            </w:pPr>
          </w:p>
          <w:p w:rsidR="00B14185" w:rsidRPr="002A7380" w:rsidRDefault="00B14185" w:rsidP="0073401B">
            <w:pPr>
              <w:rPr>
                <w:lang w:val="kk-KZ"/>
              </w:rPr>
            </w:pPr>
            <w:r>
              <w:rPr>
                <w:lang w:val="kk-KZ"/>
              </w:rPr>
              <w:t>Подьем туловища</w:t>
            </w:r>
          </w:p>
        </w:tc>
        <w:tc>
          <w:tcPr>
            <w:tcW w:w="5136" w:type="dxa"/>
          </w:tcPr>
          <w:p w:rsidR="00B14185" w:rsidRDefault="00B14185" w:rsidP="0073401B">
            <w:r>
              <w:t>Отметить лучших уч-ся, выставить оценки</w:t>
            </w:r>
          </w:p>
          <w:p w:rsidR="00B14185" w:rsidRDefault="00B14185" w:rsidP="0073401B">
            <w:pPr>
              <w:rPr>
                <w:lang w:val="kk-KZ"/>
              </w:rPr>
            </w:pPr>
          </w:p>
          <w:p w:rsidR="00B14185" w:rsidRDefault="00B14185" w:rsidP="0073401B">
            <w:pPr>
              <w:rPr>
                <w:lang w:val="kk-KZ"/>
              </w:rPr>
            </w:pPr>
          </w:p>
          <w:p w:rsidR="00B14185" w:rsidRPr="002A7380" w:rsidRDefault="00B14185" w:rsidP="0073401B">
            <w:pPr>
              <w:rPr>
                <w:lang w:val="kk-KZ"/>
              </w:rPr>
            </w:pPr>
          </w:p>
          <w:p w:rsidR="00B14185" w:rsidRDefault="00B14185" w:rsidP="0073401B">
            <w:r>
              <w:t>«по  команде  учителя»</w:t>
            </w:r>
          </w:p>
        </w:tc>
      </w:tr>
      <w:tr w:rsidR="00B14185" w:rsidTr="0073401B">
        <w:tc>
          <w:tcPr>
            <w:tcW w:w="4184" w:type="dxa"/>
          </w:tcPr>
          <w:p w:rsidR="00B14185" w:rsidRDefault="00B14185" w:rsidP="0073401B"/>
        </w:tc>
        <w:tc>
          <w:tcPr>
            <w:tcW w:w="1300" w:type="dxa"/>
          </w:tcPr>
          <w:p w:rsidR="00B14185" w:rsidRDefault="00B14185" w:rsidP="0073401B"/>
        </w:tc>
        <w:tc>
          <w:tcPr>
            <w:tcW w:w="5136" w:type="dxa"/>
          </w:tcPr>
          <w:p w:rsidR="00B14185" w:rsidRDefault="00B14185" w:rsidP="0073401B"/>
        </w:tc>
      </w:tr>
    </w:tbl>
    <w:p w:rsidR="00B14185" w:rsidRDefault="00B14185" w:rsidP="00B14185"/>
    <w:p w:rsidR="00B14185" w:rsidRDefault="00B14185" w:rsidP="00B14185">
      <w:pPr>
        <w:rPr>
          <w:lang w:val="kk-KZ"/>
        </w:rPr>
      </w:pPr>
    </w:p>
    <w:p w:rsidR="00B14185" w:rsidRDefault="00B14185" w:rsidP="00B14185">
      <w:pPr>
        <w:rPr>
          <w:lang w:val="kk-KZ"/>
        </w:rPr>
      </w:pPr>
    </w:p>
    <w:p w:rsidR="00B14185" w:rsidRDefault="009165B1" w:rsidP="00B14185">
      <w:pPr>
        <w:rPr>
          <w:lang w:val="kk-KZ"/>
        </w:rPr>
      </w:pPr>
      <w:r>
        <w:rPr>
          <w:rStyle w:val="c11"/>
          <w:color w:val="231F20"/>
          <w:sz w:val="28"/>
          <w:szCs w:val="28"/>
          <w:shd w:val="clear" w:color="auto" w:fill="FFFFFF"/>
        </w:rPr>
        <w:t>При   этом   </w:t>
      </w:r>
      <w:r>
        <w:rPr>
          <w:rStyle w:val="c11"/>
          <w:i/>
          <w:iCs/>
          <w:color w:val="231F20"/>
          <w:sz w:val="28"/>
          <w:szCs w:val="28"/>
          <w:shd w:val="clear" w:color="auto" w:fill="FFFFFF"/>
        </w:rPr>
        <w:t>итоговая   оценка   </w:t>
      </w:r>
      <w:r>
        <w:rPr>
          <w:rStyle w:val="c11"/>
          <w:color w:val="231F20"/>
          <w:sz w:val="28"/>
          <w:szCs w:val="28"/>
          <w:shd w:val="clear" w:color="auto" w:fill="FFFFFF"/>
        </w:rPr>
        <w:t xml:space="preserve">ограничивается контролем успешности освоения действий, выполняемых </w:t>
      </w:r>
      <w:proofErr w:type="gramStart"/>
      <w:r>
        <w:rPr>
          <w:rStyle w:val="c11"/>
          <w:color w:val="231F20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Style w:val="c11"/>
          <w:color w:val="231F20"/>
          <w:sz w:val="28"/>
          <w:szCs w:val="28"/>
          <w:shd w:val="clear" w:color="auto" w:fill="FFFFFF"/>
        </w:rPr>
        <w:t xml:space="preserve"> с предметным содержанием, отражающим опорную систему знаний  учебного предмета физическая культура.  </w:t>
      </w:r>
    </w:p>
    <w:sectPr w:rsidR="00B1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F"/>
    <w:rsid w:val="003E620C"/>
    <w:rsid w:val="004156ED"/>
    <w:rsid w:val="00681862"/>
    <w:rsid w:val="00845646"/>
    <w:rsid w:val="00907425"/>
    <w:rsid w:val="009165B1"/>
    <w:rsid w:val="00AE75D4"/>
    <w:rsid w:val="00B14185"/>
    <w:rsid w:val="00E5398F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916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91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 1</dc:creator>
  <cp:keywords/>
  <dc:description/>
  <cp:lastModifiedBy>Спортзал 1</cp:lastModifiedBy>
  <cp:revision>12</cp:revision>
  <dcterms:created xsi:type="dcterms:W3CDTF">2021-01-28T08:59:00Z</dcterms:created>
  <dcterms:modified xsi:type="dcterms:W3CDTF">2022-03-23T07:20:00Z</dcterms:modified>
</cp:coreProperties>
</file>