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8080"/>
      </w:tblGrid>
      <w:tr w:rsidR="00636B0C" w:rsidTr="00636B0C">
        <w:tc>
          <w:tcPr>
            <w:tcW w:w="8188" w:type="dxa"/>
          </w:tcPr>
          <w:p w:rsidR="00677A68" w:rsidRDefault="00636B0C" w:rsidP="0063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36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педагогу при подготовке и проведении </w:t>
            </w:r>
          </w:p>
          <w:p w:rsidR="00636B0C" w:rsidRPr="00636B0C" w:rsidRDefault="00636B0C" w:rsidP="0063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B0C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мастер-класса</w:t>
            </w:r>
          </w:p>
          <w:p w:rsidR="00636B0C" w:rsidRPr="00A45EE1" w:rsidRDefault="00636B0C" w:rsidP="00636B0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5EE1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5EE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      </w:r>
          </w:p>
          <w:p w:rsidR="00636B0C" w:rsidRPr="00636B0C" w:rsidRDefault="00636B0C" w:rsidP="00636B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особенности мастер-класса: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самостоятельной работы в малых группах, позволяющий провести обмен мнениями;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включения всех в активную деятельность;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проблемной задачи и решение ее через проигрывание различных ситуаций;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раскрывающие творческий потенциал</w:t>
            </w:r>
            <w:r w:rsid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Мастера, так и участников мастер-класса;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методы, технологии работы должны предлагаться, а не навязываться участникам;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познания гораздо важнее, ценнее, чем само знание;</w:t>
            </w:r>
          </w:p>
          <w:p w:rsidR="00636B0C" w:rsidRPr="00A45EE1" w:rsidRDefault="00636B0C" w:rsidP="00636B0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взаимодействия – </w:t>
            </w: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сотворчество, совместный поиск.</w:t>
            </w:r>
          </w:p>
          <w:p w:rsidR="00636B0C" w:rsidRPr="00A45EE1" w:rsidRDefault="00636B0C" w:rsidP="00636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 подготовки и проведения мастер-класса</w:t>
            </w:r>
          </w:p>
          <w:p w:rsidR="00636B0C" w:rsidRPr="00A45EE1" w:rsidRDefault="00636B0C" w:rsidP="00636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эффективности подготовки и проведения мастер-класса мы предлагаем </w:t>
            </w:r>
            <w:r w:rsid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следующие критерии:</w:t>
            </w:r>
          </w:p>
          <w:p w:rsidR="00636B0C" w:rsidRPr="00636B0C" w:rsidRDefault="00636B0C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лубина и оригинальность содержания;</w:t>
            </w:r>
          </w:p>
          <w:p w:rsidR="00636B0C" w:rsidRPr="00636B0C" w:rsidRDefault="00636B0C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аучная и методическая ценность;</w:t>
            </w:r>
          </w:p>
          <w:p w:rsidR="00636B0C" w:rsidRPr="00636B0C" w:rsidRDefault="00636B0C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мение взаимодействовать с аудиторией;</w:t>
            </w:r>
          </w:p>
          <w:p w:rsidR="00636B0C" w:rsidRDefault="00636B0C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мение обосновывать практическое применение  предоставленного материала, форм и техник;</w:t>
            </w:r>
          </w:p>
          <w:p w:rsidR="00636B0C" w:rsidRPr="00636B0C" w:rsidRDefault="005A0264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636B0C"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ффективность (что это дает конкретно участникам?)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36B0C"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B0C" w:rsidRPr="00636B0C" w:rsidRDefault="005A0264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артистичность</w:t>
            </w:r>
            <w:r w:rsidR="00636B0C"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6B0C"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харизма, способность к импровизации, степень воздействия на аудиторию</w:t>
            </w:r>
            <w:r w:rsid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6B0C" w:rsidRPr="00636B0C" w:rsidRDefault="005A0264" w:rsidP="00636B0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6B0C"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культура. </w:t>
            </w:r>
          </w:p>
          <w:p w:rsidR="00636B0C" w:rsidRPr="00A45EE1" w:rsidRDefault="00636B0C" w:rsidP="00636B0C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оформлению</w:t>
            </w:r>
            <w:r w:rsidRPr="00A45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4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работы может содержать только пояснительную записку и конспект проведенного мастер-класса. В свою очередь пояснительная записка включает общую краткую характеристику темы (направления, вида деятельности), теоретическое обоснование конкретной методики, формы, приема или способа, демонстрируемых </w:t>
            </w:r>
            <w:r w:rsidR="005674D1">
              <w:rPr>
                <w:rFonts w:ascii="Times New Roman" w:eastAsia="Calibri" w:hAnsi="Times New Roman" w:cs="Times New Roman"/>
                <w:sz w:val="24"/>
                <w:szCs w:val="24"/>
              </w:rPr>
              <w:t>Мастером</w:t>
            </w:r>
            <w:r w:rsidRPr="005674D1">
              <w:rPr>
                <w:rFonts w:ascii="Times New Roman" w:eastAsia="Calibri" w:hAnsi="Times New Roman" w:cs="Times New Roman"/>
                <w:sz w:val="24"/>
                <w:szCs w:val="24"/>
              </w:rPr>
              <w:t>, подробное</w:t>
            </w:r>
            <w:r w:rsidRPr="00A45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самой методики, формы, приема или способа.</w:t>
            </w:r>
          </w:p>
          <w:p w:rsidR="00636B0C" w:rsidRDefault="00636B0C" w:rsidP="0074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0264" w:rsidRDefault="005A0264" w:rsidP="005A0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педагогу при подготовке и проведении </w:t>
            </w:r>
          </w:p>
          <w:p w:rsidR="005A0264" w:rsidRPr="00636B0C" w:rsidRDefault="005A0264" w:rsidP="005A0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B0C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мастер-класса</w:t>
            </w:r>
          </w:p>
          <w:p w:rsidR="005A0264" w:rsidRPr="00A45EE1" w:rsidRDefault="005A0264" w:rsidP="005A02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5EE1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5EE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      </w:r>
          </w:p>
          <w:p w:rsidR="005A0264" w:rsidRPr="00636B0C" w:rsidRDefault="005A0264" w:rsidP="005A02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особенности мастер-класса: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самостоятельной работы в малых группах, позволяющий провести обмен мнениями;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включения всех в активную деятельность;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проблемной задачи и решение ее через проигрывание различных ситуаций;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раскрывающие творческий потенциал</w:t>
            </w:r>
            <w:r w:rsid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Мастера, так и участников мастер-класса;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методы, технологии работы должны предлагаться, а не навязываться участникам;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познания гораздо важнее, ценнее, чем само знание;</w:t>
            </w:r>
          </w:p>
          <w:p w:rsidR="005A0264" w:rsidRPr="00A45EE1" w:rsidRDefault="005A0264" w:rsidP="005A026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взаимодействия – </w:t>
            </w: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сотрудничество, сотворчество, совместный поиск.</w:t>
            </w:r>
          </w:p>
          <w:p w:rsidR="005A0264" w:rsidRPr="00A45EE1" w:rsidRDefault="005A0264" w:rsidP="005A0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 подготовки и проведения мастер-класса</w:t>
            </w:r>
          </w:p>
          <w:p w:rsidR="005A0264" w:rsidRPr="00A45EE1" w:rsidRDefault="005A0264" w:rsidP="005A0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эффективности подготовки и проведения мастер-класса мы предлагаем </w:t>
            </w:r>
            <w:r w:rsid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следующие критерии:</w:t>
            </w:r>
          </w:p>
          <w:p w:rsidR="005A0264" w:rsidRPr="00636B0C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лубина и оригинальность содержания;</w:t>
            </w:r>
          </w:p>
          <w:p w:rsidR="005A0264" w:rsidRPr="00636B0C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аучная и методическая ценность;</w:t>
            </w:r>
          </w:p>
          <w:p w:rsidR="005A0264" w:rsidRPr="00636B0C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мение взаимодействовать с аудиторией;</w:t>
            </w:r>
          </w:p>
          <w:p w:rsidR="005A0264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36B0C">
              <w:rPr>
                <w:rFonts w:ascii="Times New Roman" w:eastAsia="Calibri" w:hAnsi="Times New Roman" w:cs="Times New Roman"/>
                <w:sz w:val="24"/>
                <w:szCs w:val="24"/>
              </w:rPr>
              <w:t>мение обосновывать практическое применение  предоставленного материала, форм и техник;</w:t>
            </w:r>
          </w:p>
          <w:p w:rsidR="005A0264" w:rsidRPr="00636B0C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ффективность (что это дает конкретно участникам?)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0264" w:rsidRPr="00636B0C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артистичность</w:t>
            </w:r>
            <w:r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харизма, способность к импровизации, степень воздействия на аудиторию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A0264" w:rsidRPr="00636B0C" w:rsidRDefault="005A0264" w:rsidP="005A026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культура. </w:t>
            </w:r>
          </w:p>
          <w:p w:rsidR="00636B0C" w:rsidRPr="005832E7" w:rsidRDefault="005A0264" w:rsidP="005832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оформлению</w:t>
            </w:r>
            <w:r w:rsidRPr="00A45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45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5EE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работы может содержать только пояснительную записку и конспект проведенного мастер-класса. В свою очередь пояснительная записка включает общую краткую характеристику темы (направления, вида деятельности), теоретическое обоснование конкретной методики, формы, приема или спо</w:t>
            </w:r>
            <w:r w:rsidR="005674D1">
              <w:rPr>
                <w:rFonts w:ascii="Times New Roman" w:eastAsia="Calibri" w:hAnsi="Times New Roman" w:cs="Times New Roman"/>
                <w:sz w:val="24"/>
                <w:szCs w:val="24"/>
              </w:rPr>
              <w:t>соба, демонстрируемых Мастером</w:t>
            </w:r>
            <w:r w:rsidRPr="00A45EE1">
              <w:rPr>
                <w:rFonts w:ascii="Times New Roman" w:eastAsia="Calibri" w:hAnsi="Times New Roman" w:cs="Times New Roman"/>
                <w:sz w:val="24"/>
                <w:szCs w:val="24"/>
              </w:rPr>
              <w:t>, подробное описание самой методики, формы, приема или способа.</w:t>
            </w:r>
          </w:p>
        </w:tc>
      </w:tr>
    </w:tbl>
    <w:p w:rsidR="00636B0C" w:rsidRPr="00743FBE" w:rsidRDefault="00636B0C" w:rsidP="005832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B0C" w:rsidRPr="00743FBE" w:rsidSect="00636B0C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CD6"/>
    <w:multiLevelType w:val="multilevel"/>
    <w:tmpl w:val="4E54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E77B1"/>
    <w:multiLevelType w:val="hybridMultilevel"/>
    <w:tmpl w:val="45DC7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21438"/>
    <w:multiLevelType w:val="hybridMultilevel"/>
    <w:tmpl w:val="73B09B20"/>
    <w:lvl w:ilvl="0" w:tplc="806E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571F"/>
    <w:multiLevelType w:val="hybridMultilevel"/>
    <w:tmpl w:val="A76433B8"/>
    <w:lvl w:ilvl="0" w:tplc="8E90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662CA"/>
    <w:multiLevelType w:val="hybridMultilevel"/>
    <w:tmpl w:val="2BC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71037"/>
    <w:multiLevelType w:val="hybridMultilevel"/>
    <w:tmpl w:val="C288857E"/>
    <w:lvl w:ilvl="0" w:tplc="A0DA42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D907D4"/>
    <w:multiLevelType w:val="hybridMultilevel"/>
    <w:tmpl w:val="347E24C4"/>
    <w:lvl w:ilvl="0" w:tplc="D292E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BE"/>
    <w:rsid w:val="0011319C"/>
    <w:rsid w:val="001323BB"/>
    <w:rsid w:val="0018168E"/>
    <w:rsid w:val="002A6FDA"/>
    <w:rsid w:val="00364B56"/>
    <w:rsid w:val="00375B9C"/>
    <w:rsid w:val="003C6026"/>
    <w:rsid w:val="003D1DC8"/>
    <w:rsid w:val="00551DC1"/>
    <w:rsid w:val="00553814"/>
    <w:rsid w:val="005674D1"/>
    <w:rsid w:val="005832E7"/>
    <w:rsid w:val="00584946"/>
    <w:rsid w:val="005A0264"/>
    <w:rsid w:val="00612196"/>
    <w:rsid w:val="00636B0C"/>
    <w:rsid w:val="00677A68"/>
    <w:rsid w:val="006B2709"/>
    <w:rsid w:val="00705520"/>
    <w:rsid w:val="00743FBE"/>
    <w:rsid w:val="00936C58"/>
    <w:rsid w:val="009F0B6D"/>
    <w:rsid w:val="00BE3EF2"/>
    <w:rsid w:val="00E56704"/>
    <w:rsid w:val="00EB026E"/>
    <w:rsid w:val="00EF0227"/>
    <w:rsid w:val="00EF4CAD"/>
    <w:rsid w:val="00F4226C"/>
    <w:rsid w:val="00F70801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9F389-0F29-41DB-865F-2A2F832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0C"/>
    <w:pPr>
      <w:ind w:left="720"/>
      <w:contextualSpacing/>
    </w:pPr>
  </w:style>
  <w:style w:type="table" w:styleId="a4">
    <w:name w:val="Table Grid"/>
    <w:basedOn w:val="a1"/>
    <w:uiPriority w:val="59"/>
    <w:rsid w:val="0063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user25-4</dc:creator>
  <cp:keywords/>
  <dc:description/>
  <cp:lastModifiedBy>Пользователь Windows</cp:lastModifiedBy>
  <cp:revision>2</cp:revision>
  <dcterms:created xsi:type="dcterms:W3CDTF">2022-05-12T03:39:00Z</dcterms:created>
  <dcterms:modified xsi:type="dcterms:W3CDTF">2022-05-12T03:39:00Z</dcterms:modified>
</cp:coreProperties>
</file>