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Сенсорное развитие детей раннего возраста посредством дидактических игр</w:t>
      </w:r>
      <w:r>
        <w:rPr>
          <w:rFonts w:ascii="Arial" w:hAnsi="Arial" w:cs="Arial"/>
          <w:color w:val="111111"/>
          <w:sz w:val="27"/>
          <w:szCs w:val="27"/>
        </w:rPr>
        <w:t>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подготовил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Мрзукова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Елена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Викентьевна</w:t>
      </w:r>
      <w:proofErr w:type="spellEnd"/>
    </w:p>
    <w:p w:rsidR="00EC0AAC" w:rsidRP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воспитатель </w:t>
      </w:r>
      <w:r>
        <w:rPr>
          <w:rFonts w:ascii="Arial" w:hAnsi="Arial" w:cs="Arial"/>
          <w:color w:val="111111"/>
          <w:sz w:val="27"/>
          <w:szCs w:val="27"/>
        </w:rPr>
        <w:t>МБДОУ ЦРР д</w:t>
      </w:r>
      <w:r w:rsidRPr="00EC0AAC">
        <w:rPr>
          <w:rFonts w:ascii="Arial" w:hAnsi="Arial" w:cs="Arial"/>
          <w:color w:val="111111"/>
          <w:sz w:val="27"/>
          <w:szCs w:val="27"/>
        </w:rPr>
        <w:t>/</w:t>
      </w:r>
      <w:r>
        <w:rPr>
          <w:rFonts w:ascii="Arial" w:hAnsi="Arial" w:cs="Arial"/>
          <w:color w:val="111111"/>
          <w:sz w:val="27"/>
          <w:szCs w:val="27"/>
        </w:rPr>
        <w:t>с «Рябинка»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город</w:t>
      </w:r>
      <w:r>
        <w:rPr>
          <w:rFonts w:ascii="Arial" w:hAnsi="Arial" w:cs="Arial"/>
          <w:color w:val="111111"/>
          <w:sz w:val="27"/>
          <w:szCs w:val="27"/>
        </w:rPr>
        <w:t xml:space="preserve"> Мариинский Посад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2022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 xml:space="preserve"> год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«Без игры нет, и не может быть полноценного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умственного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развития… Игра — это искра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зажигающая огонёк пытливости и любознательности»,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считал В. А. Сухомлинский.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Сенсорное развитие</w:t>
      </w:r>
      <w:r>
        <w:rPr>
          <w:rFonts w:ascii="Arial" w:hAnsi="Arial" w:cs="Arial"/>
          <w:color w:val="111111"/>
          <w:sz w:val="27"/>
          <w:szCs w:val="27"/>
        </w:rPr>
        <w:t> ребенка буквально с первых дней его жизни является залогом успешного осуществления разных видов деятельности, формирования различных способностей, готовности ребенка к школьному обучению. Успешность умственного, физического, эстетического воспитания в значительной степени зависит от уровня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сенсорного воспитания</w:t>
      </w:r>
      <w:r>
        <w:rPr>
          <w:rFonts w:ascii="Arial" w:hAnsi="Arial" w:cs="Arial"/>
          <w:color w:val="111111"/>
          <w:sz w:val="27"/>
          <w:szCs w:val="27"/>
        </w:rPr>
        <w:t>, то есть от того, насколько совершенно ребенок слышит, видит, осязает окружающее. Именно поэтому так важно, чтобы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сенсорное</w:t>
      </w:r>
      <w:r>
        <w:rPr>
          <w:rFonts w:ascii="Arial" w:hAnsi="Arial" w:cs="Arial"/>
          <w:color w:val="111111"/>
          <w:sz w:val="27"/>
          <w:szCs w:val="27"/>
        </w:rPr>
        <w:t> воспитание планомерно и систематически включалось во все моменты жизни ребенка,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прежде всего в процессы познания окружающей жизни</w:t>
      </w:r>
      <w:r>
        <w:rPr>
          <w:rFonts w:ascii="Arial" w:hAnsi="Arial" w:cs="Arial"/>
          <w:color w:val="111111"/>
          <w:sz w:val="27"/>
          <w:szCs w:val="27"/>
        </w:rPr>
        <w:t>: предметов, их свойств и качеств.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Сенсорное развитие ребёнка — это развитие</w:t>
      </w:r>
      <w:r>
        <w:rPr>
          <w:rFonts w:ascii="Arial" w:hAnsi="Arial" w:cs="Arial"/>
          <w:color w:val="111111"/>
          <w:sz w:val="27"/>
          <w:szCs w:val="27"/>
        </w:rPr>
        <w:t> его восприятия и формирование представлений о внешних свойствах предметов; их форме, цвете, величине, положении в пространстве и т. п. Знакомя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с различными свойствами предметов, не следует добиваться запоминания и употребления их названий. Главное, чтобы ребёнок умел учитывать свойства предметов во время действия с ними. Ведущим видом деятельности и основой становления ребёнка до трёх лет является предметная игра.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Актуальность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сенсорного развития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Сенсорное развитие</w:t>
      </w:r>
      <w:r>
        <w:rPr>
          <w:rFonts w:ascii="Arial" w:hAnsi="Arial" w:cs="Arial"/>
          <w:color w:val="111111"/>
          <w:sz w:val="27"/>
          <w:szCs w:val="27"/>
        </w:rPr>
        <w:t> маленького ребёнка является необходимой составляющей для его гармоничного роста и воспитания, так как именно в первые годы своей жизни он сталкивается с огромным количеством незнакомой для него информации.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Играя, ребенок учится осязанию, восприятию и усваивает 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сенсорные эталоны</w:t>
      </w:r>
      <w:r>
        <w:rPr>
          <w:rFonts w:ascii="Arial" w:hAnsi="Arial" w:cs="Arial"/>
          <w:color w:val="111111"/>
          <w:sz w:val="27"/>
          <w:szCs w:val="27"/>
        </w:rPr>
        <w:t>; учится сопоставлять, сравнивать, устанавливать закономерности, принимать самостоятельное решение;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развивается и познает мир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Значение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сенсорного воспитания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-является основой для интеллектуального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-развивает наблюдательность</w:t>
      </w:r>
      <w:r>
        <w:rPr>
          <w:rFonts w:ascii="Arial" w:hAnsi="Arial" w:cs="Arial"/>
          <w:color w:val="111111"/>
          <w:sz w:val="27"/>
          <w:szCs w:val="27"/>
        </w:rPr>
        <w:t>, внимание,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позитивно влияет на эстетическое чувство,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-является основой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воображения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-дает ребенку возможность овладеть новыми способами предметно-познавательной деятельности,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-обеспечивает усвоение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сенсорных эталонов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-влияет на расширение словарного запаса ребенка,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-влияет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зрительной</w:t>
      </w:r>
      <w:r>
        <w:rPr>
          <w:rFonts w:ascii="Arial" w:hAnsi="Arial" w:cs="Arial"/>
          <w:color w:val="111111"/>
          <w:sz w:val="27"/>
          <w:szCs w:val="27"/>
        </w:rPr>
        <w:t>, слуховой, моторной, образной и других видов памяти.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Сенсорное</w:t>
      </w:r>
      <w:r>
        <w:rPr>
          <w:rFonts w:ascii="Arial" w:hAnsi="Arial" w:cs="Arial"/>
          <w:color w:val="111111"/>
          <w:sz w:val="27"/>
          <w:szCs w:val="27"/>
        </w:rPr>
        <w:t> воспитание осуществляю через разные формы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образовательную деятельность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игры – экспериментирования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художественное творчество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наблюдение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дидактические игры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 выбрала для себя тему</w:t>
      </w:r>
      <w:r>
        <w:rPr>
          <w:rFonts w:ascii="Arial" w:hAnsi="Arial" w:cs="Arial"/>
          <w:color w:val="111111"/>
          <w:sz w:val="27"/>
          <w:szCs w:val="27"/>
        </w:rPr>
        <w:t>: «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Сенсорное развитие детей раннего возраста посредством дидактических игр</w:t>
      </w:r>
      <w:r>
        <w:rPr>
          <w:rFonts w:ascii="Arial" w:hAnsi="Arial" w:cs="Arial"/>
          <w:color w:val="111111"/>
          <w:sz w:val="27"/>
          <w:szCs w:val="27"/>
        </w:rPr>
        <w:t>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Работу</w:t>
      </w:r>
      <w:r>
        <w:rPr>
          <w:rFonts w:ascii="Arial" w:hAnsi="Arial" w:cs="Arial"/>
          <w:color w:val="111111"/>
          <w:sz w:val="27"/>
          <w:szCs w:val="27"/>
        </w:rPr>
        <w:t> по данному направлению я начала с того, что изучила педагогическую, научно-методическую литературу, современные программы, нормативные документы, проанализировала исследования ученых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сенсорному</w:t>
      </w:r>
      <w:r>
        <w:rPr>
          <w:rFonts w:ascii="Arial" w:hAnsi="Arial" w:cs="Arial"/>
          <w:color w:val="111111"/>
          <w:sz w:val="27"/>
          <w:szCs w:val="27"/>
        </w:rPr>
        <w:t> воспитанию дошкольников. Проанализировав литературу по вопросу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сенсорного воспитания и свой опыт работы</w:t>
      </w:r>
      <w:r>
        <w:rPr>
          <w:rFonts w:ascii="Arial" w:hAnsi="Arial" w:cs="Arial"/>
          <w:color w:val="111111"/>
          <w:sz w:val="27"/>
          <w:szCs w:val="27"/>
        </w:rPr>
        <w:t>, я пришла к выводу, что помочь в решении этой актуальной задачи в условиях дошкольного учреждения может использование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дидактических</w:t>
      </w:r>
      <w:r>
        <w:rPr>
          <w:rFonts w:ascii="Arial" w:hAnsi="Arial" w:cs="Arial"/>
          <w:color w:val="111111"/>
          <w:sz w:val="27"/>
          <w:szCs w:val="27"/>
        </w:rPr>
        <w:t> игр на занятиях и в повседневной деятельности ребенка.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Посредством дидактической</w:t>
      </w:r>
      <w:r>
        <w:rPr>
          <w:rFonts w:ascii="Arial" w:hAnsi="Arial" w:cs="Arial"/>
          <w:color w:val="111111"/>
          <w:sz w:val="27"/>
          <w:szCs w:val="27"/>
        </w:rPr>
        <w:t> игры дети овладевают новыми знаниями, умениями, у них формируются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сенсорные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эталоны с меньшим напряжением</w:t>
      </w:r>
      <w:r>
        <w:rPr>
          <w:rFonts w:ascii="Arial" w:hAnsi="Arial" w:cs="Arial"/>
          <w:color w:val="111111"/>
          <w:sz w:val="27"/>
          <w:szCs w:val="27"/>
        </w:rPr>
        <w:t>: дети легче запоминают материал, осваивают новые способы деятельности, сравнивают, различают, сопоставляют, обобщают. Ребенка привлекает в игре не обучающий характер, а возможность проявить активность, выполнить игровое действие, добиться результата, выиграть. Возможность обучать маленьких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посредством</w:t>
      </w:r>
      <w:r>
        <w:rPr>
          <w:rFonts w:ascii="Arial" w:hAnsi="Arial" w:cs="Arial"/>
          <w:color w:val="111111"/>
          <w:sz w:val="27"/>
          <w:szCs w:val="27"/>
        </w:rPr>
        <w:t> активной содержательной, интересной для них деятельности - отличительная особенность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дидактических игр</w:t>
      </w:r>
      <w:r>
        <w:rPr>
          <w:rFonts w:ascii="Arial" w:hAnsi="Arial" w:cs="Arial"/>
          <w:color w:val="111111"/>
          <w:sz w:val="27"/>
          <w:szCs w:val="27"/>
        </w:rPr>
        <w:t>. Поэтому я считаю, что активное использование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дидактических</w:t>
      </w:r>
      <w:r>
        <w:rPr>
          <w:rFonts w:ascii="Arial" w:hAnsi="Arial" w:cs="Arial"/>
          <w:color w:val="111111"/>
          <w:sz w:val="27"/>
          <w:szCs w:val="27"/>
        </w:rPr>
        <w:t> игр является одним из важных условий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сенсорного развития детей</w:t>
      </w:r>
      <w:r>
        <w:rPr>
          <w:rFonts w:ascii="Arial" w:hAnsi="Arial" w:cs="Arial"/>
          <w:color w:val="111111"/>
          <w:sz w:val="27"/>
          <w:szCs w:val="27"/>
        </w:rPr>
        <w:t xml:space="preserve"> первой и второй младшей группы. Мне как педагогу, интересно найти методы, приемы и </w:t>
      </w:r>
      <w:r>
        <w:rPr>
          <w:rFonts w:ascii="Arial" w:hAnsi="Arial" w:cs="Arial"/>
          <w:color w:val="111111"/>
          <w:sz w:val="27"/>
          <w:szCs w:val="27"/>
        </w:rPr>
        <w:lastRenderedPageBreak/>
        <w:t>способы организации этой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7"/>
          <w:szCs w:val="27"/>
        </w:rPr>
        <w:t>, которые помогут мне добиться хорошего результата.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Задача педагога заключается в том, чтобы с помощью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дидактической</w:t>
      </w:r>
      <w:r>
        <w:rPr>
          <w:rFonts w:ascii="Arial" w:hAnsi="Arial" w:cs="Arial"/>
          <w:color w:val="111111"/>
          <w:sz w:val="27"/>
          <w:szCs w:val="27"/>
        </w:rPr>
        <w:t> игрушки обратить внимание на данные свойства предмета, а затем предложить малышу выполнить ряд заданий на подбор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(соотнесение, группировка, сортировка)</w:t>
      </w:r>
      <w:r>
        <w:rPr>
          <w:rFonts w:ascii="Arial" w:hAnsi="Arial" w:cs="Arial"/>
          <w:color w:val="111111"/>
          <w:sz w:val="27"/>
          <w:szCs w:val="27"/>
        </w:rPr>
        <w:t> игрушек по сходству или различию и т. п.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Главная цель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дидактической игры – обучающая</w:t>
      </w:r>
      <w:r>
        <w:rPr>
          <w:rFonts w:ascii="Arial" w:hAnsi="Arial" w:cs="Arial"/>
          <w:color w:val="111111"/>
          <w:sz w:val="27"/>
          <w:szCs w:val="27"/>
        </w:rPr>
        <w:t>.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раннем возрасте</w:t>
      </w:r>
      <w:r>
        <w:rPr>
          <w:rFonts w:ascii="Arial" w:hAnsi="Arial" w:cs="Arial"/>
          <w:color w:val="111111"/>
          <w:sz w:val="27"/>
          <w:szCs w:val="27"/>
        </w:rPr>
        <w:t> ребенок просто играет, но по внутреннему психологическому значению – это процесс непреднамеренного обучения. Своеобразие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дидактической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игры определяется рациональным сочетанием двух задач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дидактической и игровой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формировать представления о цвете, форме, величине предметов, положения их в пространстве;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знакомить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дидактическими</w:t>
      </w:r>
      <w:r>
        <w:rPr>
          <w:rFonts w:ascii="Arial" w:hAnsi="Arial" w:cs="Arial"/>
          <w:color w:val="111111"/>
          <w:sz w:val="27"/>
          <w:szCs w:val="27"/>
        </w:rPr>
        <w:t> играми и правилами этих игр;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воспитывать познавательный интерес, любознательность;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упражнять в установлении сходства и различия между предметами;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способствовать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 у детей</w:t>
      </w:r>
      <w:r>
        <w:rPr>
          <w:rFonts w:ascii="Arial" w:hAnsi="Arial" w:cs="Arial"/>
          <w:color w:val="111111"/>
          <w:sz w:val="27"/>
          <w:szCs w:val="27"/>
        </w:rPr>
        <w:t> обследовательских умений и навыков;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мелкую моторику рук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детьми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раннего возраста</w:t>
      </w:r>
      <w:r>
        <w:rPr>
          <w:rFonts w:ascii="Arial" w:hAnsi="Arial" w:cs="Arial"/>
          <w:color w:val="111111"/>
          <w:sz w:val="27"/>
          <w:szCs w:val="27"/>
        </w:rPr>
        <w:t> провожу игры — занятия, в которых подача какого — либо материала протекает незаметно для малышей, в практической деятельности. Играя, ребёнок учится осязанию, восприятию, усваивает 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сенсорные эталоны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привлечь внимание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 вначале образовательной деятельности использовала сюрпризные моменты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 кто это стучится к нам?»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«Посмотрите, что нам принесла Машенька в волшебном мешочке!»</w:t>
      </w:r>
      <w:r>
        <w:rPr>
          <w:rFonts w:ascii="Arial" w:hAnsi="Arial" w:cs="Arial"/>
          <w:color w:val="111111"/>
          <w:sz w:val="27"/>
          <w:szCs w:val="27"/>
        </w:rPr>
        <w:t> и т. д.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процессе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работы с детьми</w:t>
      </w:r>
      <w:r>
        <w:rPr>
          <w:rFonts w:ascii="Arial" w:hAnsi="Arial" w:cs="Arial"/>
          <w:color w:val="111111"/>
          <w:sz w:val="27"/>
          <w:szCs w:val="27"/>
        </w:rPr>
        <w:t>, я побуждала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к активным действиям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дидактическим материалом</w:t>
      </w:r>
      <w:r>
        <w:rPr>
          <w:rFonts w:ascii="Arial" w:hAnsi="Arial" w:cs="Arial"/>
          <w:color w:val="111111"/>
          <w:sz w:val="27"/>
          <w:szCs w:val="27"/>
        </w:rPr>
        <w:t>, а для закрепления умений прибегала к многократным упражнениям с аналогичными материалами, что позволило детям использовать знания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</w:t>
      </w:r>
      <w:r>
        <w:rPr>
          <w:rFonts w:ascii="Arial" w:hAnsi="Arial" w:cs="Arial"/>
          <w:color w:val="111111"/>
          <w:sz w:val="27"/>
          <w:szCs w:val="27"/>
        </w:rPr>
        <w:t> в самостоятельных играх.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 время игр и образовательной деятельности старалась заботиться о хорошем эмоциональном самочувствии ребенка. Привлекала внимание к предметам и действиям с ними с помощью разнообразных приемов, поддерживала интерес к образовательной деятельности через введение персонажей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«пришла Катя посмотреть на нас»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«пальчики хотят помочь»</w:t>
      </w:r>
      <w:r>
        <w:rPr>
          <w:rFonts w:ascii="Arial" w:hAnsi="Arial" w:cs="Arial"/>
          <w:color w:val="111111"/>
          <w:sz w:val="27"/>
          <w:szCs w:val="27"/>
        </w:rPr>
        <w:t> и т. д.). Также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работе</w:t>
      </w:r>
      <w:r>
        <w:rPr>
          <w:rFonts w:ascii="Arial" w:hAnsi="Arial" w:cs="Arial"/>
          <w:color w:val="111111"/>
          <w:sz w:val="27"/>
          <w:szCs w:val="27"/>
        </w:rPr>
        <w:t> использовался индивидуальный подход к детям, у которых был низкий уровень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сенсорного развития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Для поддержания интереса вводился соревновательный момент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быстрее соберет фрукты?»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быстрее разложит по баночкам?»</w:t>
      </w:r>
      <w:r>
        <w:rPr>
          <w:rFonts w:ascii="Arial" w:hAnsi="Arial" w:cs="Arial"/>
          <w:color w:val="111111"/>
          <w:sz w:val="27"/>
          <w:szCs w:val="27"/>
        </w:rPr>
        <w:t> и т. п.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успешной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сенсорного развития</w:t>
      </w:r>
      <w:r>
        <w:rPr>
          <w:rFonts w:ascii="Arial" w:hAnsi="Arial" w:cs="Arial"/>
          <w:color w:val="111111"/>
          <w:sz w:val="27"/>
          <w:szCs w:val="27"/>
        </w:rPr>
        <w:t> в группе создана предметно-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развивающая среда</w:t>
      </w:r>
      <w:r>
        <w:rPr>
          <w:rFonts w:ascii="Arial" w:hAnsi="Arial" w:cs="Arial"/>
          <w:color w:val="111111"/>
          <w:sz w:val="27"/>
          <w:szCs w:val="27"/>
        </w:rPr>
        <w:t>. Среда является одним из основных средств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личности ребенка</w:t>
      </w:r>
      <w:r>
        <w:rPr>
          <w:rFonts w:ascii="Arial" w:hAnsi="Arial" w:cs="Arial"/>
          <w:color w:val="111111"/>
          <w:sz w:val="27"/>
          <w:szCs w:val="27"/>
        </w:rPr>
        <w:t>, источником его индивидуальных знаний и социального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опыта ребенка</w:t>
      </w:r>
      <w:r>
        <w:rPr>
          <w:rFonts w:ascii="Arial" w:hAnsi="Arial" w:cs="Arial"/>
          <w:color w:val="111111"/>
          <w:sz w:val="27"/>
          <w:szCs w:val="27"/>
        </w:rPr>
        <w:t>. Причем предметно 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развивающая</w:t>
      </w:r>
      <w:r>
        <w:rPr>
          <w:rFonts w:ascii="Arial" w:hAnsi="Arial" w:cs="Arial"/>
          <w:color w:val="111111"/>
          <w:sz w:val="27"/>
          <w:szCs w:val="27"/>
        </w:rPr>
        <w:t> среда не только должна обеспечивать совместную деятельность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по развитию сенсорных способностей</w:t>
      </w:r>
      <w:r>
        <w:rPr>
          <w:rFonts w:ascii="Arial" w:hAnsi="Arial" w:cs="Arial"/>
          <w:color w:val="111111"/>
          <w:sz w:val="27"/>
          <w:szCs w:val="27"/>
        </w:rPr>
        <w:t>, но и являться основой самостоятельного творчества каждого. Поэтому при проектировании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предметно-развивающей среды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учитывала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индивидуальные социально- психологические особенности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интересы, склонности, предпочтения, потребности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возрастные особенности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Дидактический</w:t>
      </w:r>
      <w:r>
        <w:rPr>
          <w:rFonts w:ascii="Arial" w:hAnsi="Arial" w:cs="Arial"/>
          <w:color w:val="111111"/>
          <w:sz w:val="27"/>
          <w:szCs w:val="27"/>
        </w:rPr>
        <w:t xml:space="preserve"> материал подбирала 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учё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том следующих принципов</w:t>
      </w:r>
      <w:r>
        <w:rPr>
          <w:rFonts w:ascii="Arial" w:hAnsi="Arial" w:cs="Arial"/>
          <w:color w:val="111111"/>
          <w:sz w:val="27"/>
          <w:szCs w:val="27"/>
        </w:rPr>
        <w:t>: принцип наглядности, принцип доступности и прочности, систематичности и последовательности.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Исходя из этих требований, постаралась наполнить группу игрушками, играми, предметами, вещами, которые бы мне помогли сформировать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сенсорные способности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Оформлен центр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сенсорного развития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Созданы нетрадиционные игры 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пособия….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важным условием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сенсорного развития детей раннего возраста</w:t>
      </w:r>
      <w:r>
        <w:rPr>
          <w:rFonts w:ascii="Arial" w:hAnsi="Arial" w:cs="Arial"/>
          <w:color w:val="111111"/>
          <w:sz w:val="27"/>
          <w:szCs w:val="27"/>
        </w:rPr>
        <w:t> является правильно организованная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предметно-развивающая среда</w:t>
      </w:r>
      <w:r>
        <w:rPr>
          <w:rFonts w:ascii="Arial" w:hAnsi="Arial" w:cs="Arial"/>
          <w:color w:val="111111"/>
          <w:sz w:val="27"/>
          <w:szCs w:val="27"/>
        </w:rPr>
        <w:t>. Было изготовлено много пособий из дерева конструкторов со шнуровкой,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сенсорные коврики с крючками</w:t>
      </w:r>
      <w:r>
        <w:rPr>
          <w:rFonts w:ascii="Arial" w:hAnsi="Arial" w:cs="Arial"/>
          <w:color w:val="111111"/>
          <w:sz w:val="27"/>
          <w:szCs w:val="27"/>
        </w:rPr>
        <w:t>, пуговицами, замочками, вязаный пальчиковый театр, вязаные фрукты для изучения цвета, формы, величины, были приобретены настольные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дидактические игры</w:t>
      </w:r>
      <w:r>
        <w:rPr>
          <w:rFonts w:ascii="Arial" w:hAnsi="Arial" w:cs="Arial"/>
          <w:color w:val="111111"/>
          <w:sz w:val="27"/>
          <w:szCs w:val="27"/>
        </w:rPr>
        <w:t xml:space="preserve">, конструкторы, мозаика различной величины, формы, картинки,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пазлы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все пособия находятся в зоне доступности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. В группе собрано много материала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тактильных ощущений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Большое количество природного материала</w:t>
      </w:r>
      <w:r>
        <w:rPr>
          <w:rFonts w:ascii="Arial" w:hAnsi="Arial" w:cs="Arial"/>
          <w:color w:val="111111"/>
          <w:sz w:val="27"/>
          <w:szCs w:val="27"/>
        </w:rPr>
        <w:t>: шишки, жёлуди, грецкие орехи, бобы, горох и многое другое. Также одна из целей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сенсорного</w:t>
      </w:r>
      <w:r>
        <w:rPr>
          <w:rFonts w:ascii="Arial" w:hAnsi="Arial" w:cs="Arial"/>
          <w:color w:val="111111"/>
          <w:sz w:val="27"/>
          <w:szCs w:val="27"/>
        </w:rPr>
        <w:t> воспитания – изучение предметного мира и свойств предметов, которые окружают дошкольников. Подобные цели реализуются проведением игр-экспериментирований, которые направлены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всех видов восприятия</w:t>
      </w:r>
      <w:r>
        <w:rPr>
          <w:rFonts w:ascii="Arial" w:hAnsi="Arial" w:cs="Arial"/>
          <w:color w:val="111111"/>
          <w:sz w:val="27"/>
          <w:szCs w:val="27"/>
        </w:rPr>
        <w:t>: тактильного, слухового, обонятельного, зрительного. В течение дня дети выбирали любой материал по желанию, для игры, детям дается возможность для самостоятельной деятельности.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своей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работе</w:t>
      </w:r>
      <w:r>
        <w:rPr>
          <w:rFonts w:ascii="Arial" w:hAnsi="Arial" w:cs="Arial"/>
          <w:color w:val="111111"/>
          <w:sz w:val="27"/>
          <w:szCs w:val="27"/>
        </w:rPr>
        <w:t> я использую следующие виды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дидактических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Игры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сенсорного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Цвет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-развивать</w:t>
      </w:r>
      <w:r>
        <w:rPr>
          <w:rFonts w:ascii="Arial" w:hAnsi="Arial" w:cs="Arial"/>
          <w:color w:val="111111"/>
          <w:sz w:val="27"/>
          <w:szCs w:val="27"/>
        </w:rPr>
        <w:t> умение различать цвета, ориентируясь на их однородность или неоднородность при наложении;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-познакомить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с названиями основных цветов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(красный, синий, желтый, зеленый)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-развивать</w:t>
      </w:r>
      <w:r>
        <w:rPr>
          <w:rFonts w:ascii="Arial" w:hAnsi="Arial" w:cs="Arial"/>
          <w:color w:val="111111"/>
          <w:sz w:val="27"/>
          <w:szCs w:val="27"/>
        </w:rPr>
        <w:t xml:space="preserve"> умение осуществлять выбор цвета по образцу и проверять его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примериванием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-ориентироваться на цвет как на значимый признак,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производить выбор цвета по слову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«Собери гусеницу по цвету»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«Подбери по цвету»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Arial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</w:rPr>
        <w:t>Посели горошек в свой домик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:»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Arial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</w:rPr>
        <w:t>Посади бабочку на цветок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:»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Arial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</w:rPr>
        <w:t>Подбери чашку к блюдцу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:»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«Подбери по цвету пуговицу к платью»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«Подбери прищепку по цвету»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«Подбери крышку к кастрюле»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«Подбери ниточку к шарику»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Arial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</w:rPr>
        <w:t>Подбери карандаш по цвету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:»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«Подбери одежду по цвету»</w:t>
      </w:r>
      <w:r>
        <w:rPr>
          <w:rFonts w:ascii="Arial" w:hAnsi="Arial" w:cs="Arial"/>
          <w:color w:val="111111"/>
          <w:sz w:val="27"/>
          <w:szCs w:val="27"/>
        </w:rPr>
        <w:t> и т. д.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Величина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-развивать</w:t>
      </w:r>
      <w:r>
        <w:rPr>
          <w:rFonts w:ascii="Arial" w:hAnsi="Arial" w:cs="Arial"/>
          <w:color w:val="111111"/>
          <w:sz w:val="27"/>
          <w:szCs w:val="27"/>
        </w:rPr>
        <w:t> умение ориентироваться на величину предметов;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-соотносить по величине плоскостные и объемные фигуры;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-закреплять словесное обозначение величин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«большой»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«маленький»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«больше»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«меньше»</w:t>
      </w:r>
      <w:r>
        <w:rPr>
          <w:rFonts w:ascii="Arial" w:hAnsi="Arial" w:cs="Arial"/>
          <w:color w:val="111111"/>
          <w:sz w:val="27"/>
          <w:szCs w:val="27"/>
        </w:rPr>
        <w:t>);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-обратить внимание на длину, высоту и ширину;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-знакомить со словами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«длинный»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«короткий»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«высокий»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«низкий»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«широкий»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«узкий»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-развивать</w:t>
      </w:r>
      <w:r>
        <w:rPr>
          <w:rFonts w:ascii="Arial" w:hAnsi="Arial" w:cs="Arial"/>
          <w:color w:val="111111"/>
          <w:sz w:val="27"/>
          <w:szCs w:val="27"/>
        </w:rPr>
        <w:t> умение соотносить предметы по длине, высоте и ширине в действиях с ними,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определять зрительно предметы резко различной величины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«Подбери животных по размеру»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Arial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</w:rPr>
        <w:t>Посели рыбку в свой аквариум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:»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Arial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</w:rPr>
        <w:t>Подбери по размеру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:»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«Посели мишку в свой домик»</w:t>
      </w:r>
      <w:r>
        <w:rPr>
          <w:rFonts w:ascii="Arial" w:hAnsi="Arial" w:cs="Arial"/>
          <w:color w:val="111111"/>
          <w:sz w:val="27"/>
          <w:szCs w:val="27"/>
        </w:rPr>
        <w:t> и т. д.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Форма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-закреплять знание названий форм;</w:t>
      </w:r>
    </w:p>
    <w:p w:rsidR="00EC0AAC" w:rsidRDefault="00EC0AAC" w:rsidP="00EC0AA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-осуществлять выбор формы по ее названию;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-развивать</w:t>
      </w:r>
      <w:r>
        <w:rPr>
          <w:rFonts w:ascii="Arial" w:hAnsi="Arial" w:cs="Arial"/>
          <w:color w:val="111111"/>
          <w:sz w:val="27"/>
          <w:szCs w:val="27"/>
        </w:rPr>
        <w:t xml:space="preserve"> умение видеть форму в предмете, соотносить форму прорези и вкладки, -составлять целое из разных геометрических форм, подбирая нужные с помощью проб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примеривании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;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-развивать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умение соотносить плоскостную и объемную формы в практическом действии с предметами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Arial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</w:rPr>
        <w:t>Посели животных и фигурки в дома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:»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«Подбери заплатку»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Arial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</w:rPr>
        <w:t>Спрячь мышку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:»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lastRenderedPageBreak/>
        <w:t>«</w:t>
      </w:r>
      <w:r>
        <w:rPr>
          <w:rFonts w:ascii="Arial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</w:rPr>
        <w:t>Наклей заплатку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:»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«Помоги белке подобрать жёлудь»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«Один, </w:t>
      </w:r>
      <w:r>
        <w:rPr>
          <w:rFonts w:ascii="Arial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</w:rPr>
        <w:t>много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:»</w:t>
      </w:r>
      <w:r>
        <w:rPr>
          <w:rFonts w:ascii="Arial" w:hAnsi="Arial" w:cs="Arial"/>
          <w:color w:val="111111"/>
          <w:sz w:val="27"/>
          <w:szCs w:val="27"/>
        </w:rPr>
        <w:t> и т. д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Игры с предметами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«Сложи матрешку»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«Сложи пирамидку»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«Построй башенку»</w:t>
      </w:r>
      <w:r>
        <w:rPr>
          <w:rFonts w:ascii="Arial" w:hAnsi="Arial" w:cs="Arial"/>
          <w:color w:val="111111"/>
          <w:sz w:val="27"/>
          <w:szCs w:val="27"/>
        </w:rPr>
        <w:t> и т. п. Действуя с предметами, он познает их качества и свойства, знакомится с формой, величиной, цветом, пространственными соотношениями. Перед ребенком всегда ставится умственная задача. Он старается добиться результата — собрать башенку, собрать бусы и т. д. Цель этих игр — способствовать закреплению качеств предметов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(величина, форма, цвет)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C0AAC" w:rsidRDefault="00EC0AAC" w:rsidP="00EC0A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Таким образом, благодаря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дидактическим играм</w:t>
      </w:r>
      <w:r>
        <w:rPr>
          <w:rFonts w:ascii="Arial" w:hAnsi="Arial" w:cs="Arial"/>
          <w:color w:val="111111"/>
          <w:sz w:val="27"/>
          <w:szCs w:val="27"/>
        </w:rPr>
        <w:t>, данная группа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продемонстрировала умения определять, называть и дифференцировать основные цвета и геометрические формы; называть основные цвета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(белый, черный, красный, синий, зеленый, желтый)</w:t>
      </w:r>
      <w:r>
        <w:rPr>
          <w:rFonts w:ascii="Arial" w:hAnsi="Arial" w:cs="Arial"/>
          <w:color w:val="111111"/>
          <w:sz w:val="27"/>
          <w:szCs w:val="27"/>
        </w:rPr>
        <w:t>; сравнивать объекты по величине, выделять величину в качестве значимого признака, определяющего действия, на основе обследования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глазомера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EB6616" w:rsidRPr="00EC0AAC" w:rsidRDefault="00EB6616" w:rsidP="00EC0AAC"/>
    <w:sectPr w:rsidR="00EB6616" w:rsidRPr="00EC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92"/>
    <w:rsid w:val="00704292"/>
    <w:rsid w:val="00EB6616"/>
    <w:rsid w:val="00EC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9941"/>
  <w15:chartTrackingRefBased/>
  <w15:docId w15:val="{5056AAA7-AAC8-49F4-85A7-B4050005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1633</Words>
  <Characters>9312</Characters>
  <Application>Microsoft Office Word</Application>
  <DocSecurity>0</DocSecurity>
  <Lines>77</Lines>
  <Paragraphs>21</Paragraphs>
  <ScaleCrop>false</ScaleCrop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</dc:creator>
  <cp:keywords/>
  <dc:description/>
  <cp:lastModifiedBy>Один</cp:lastModifiedBy>
  <cp:revision>2</cp:revision>
  <dcterms:created xsi:type="dcterms:W3CDTF">2022-05-10T10:05:00Z</dcterms:created>
  <dcterms:modified xsi:type="dcterms:W3CDTF">2022-05-10T10:08:00Z</dcterms:modified>
</cp:coreProperties>
</file>