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F7" w:rsidRPr="000356F7" w:rsidRDefault="000356F7" w:rsidP="000356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</w:r>
      <w:bookmarkStart w:id="0" w:name="_GoBack"/>
      <w:bookmarkEnd w:id="0"/>
    </w:p>
    <w:p w:rsidR="000356F7" w:rsidRPr="000356F7" w:rsidRDefault="000356F7" w:rsidP="000356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«ПРОФИЛАКТИКА АСОЦИАЛЬНОГО ПОВЕДЕНИЯ»</w:t>
      </w:r>
    </w:p>
    <w:p w:rsidR="000356F7" w:rsidRPr="000356F7" w:rsidRDefault="000356F7" w:rsidP="000356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356F7" w:rsidRPr="000356F7" w:rsidRDefault="000356F7" w:rsidP="000356F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НОРМАЛЬНОЕ ПОВЕДЕНИЕ ПОДРОСТКА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полагает взаимодействие его с микросоциумом, адекватное потребностям и возможностям его развития и социализации. Если окружение ребенка способно своевременно и адекватно реагировать </w:t>
      </w:r>
      <w:proofErr w:type="gram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 те</w:t>
      </w:r>
      <w:proofErr w:type="gram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 или иные особенности подростка, то его поведение будет нормальным. Подростков, чье поведение отклоняется от принятых в обществе правил, норм поведения, называют трудными, трудновоспитуемыми, с </w:t>
      </w:r>
      <w:proofErr w:type="spell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девиантным</w:t>
      </w:r>
      <w:proofErr w:type="spell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отклоняющимся, асоциальным поведением. Отклоняющееся поведение может быть охарактеризовано как взаимодействие ребенка с микросоциумом, нарушающее его развитие и социализацию вследствие отсутствия учета средой особенностей его индивидуальности и проявляющееся в поведенческом противодействии установленным нравственным и правовым нормам. Трудновоспитуемость подростка, несоблюдение им норм и правил, установленных в обществе, в науке рассматривается через явление, которое называется девиация.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ОТКЛОНЕНИЯ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Связаны</w:t>
      </w:r>
      <w:proofErr w:type="gram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со здоровьем человека и определяются медицинскими показателями. Причины: наследственные факторы или внешние обстоятельства Связаны с умственным развитием, психическими недостатками. Могут быть врожденными или являться результатом болезни, травмы или другой причины. Связаны с нормами получения или неполучения общего или профессионального образования. Причины: нежелание учиться, неблагополучие в семье, экологические и социальные катаклизмы, отклонения в развитии. Связаны с понятием «социальная норма» - правила, образец действия, мера допустимого поведения. Причины: трудности переходного возраста; неопределенность социального положения; нестабильность; экстремальные ситуации (сиротство).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ЭТАПЫ АСОЦИАЛЬНОГО ПОВЕДЕНИЯ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определены</w:t>
      </w:r>
      <w:proofErr w:type="gram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на основе признаков: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1) степень нарушения общественных требований, норм, законов со стороны личности, которая определяется путем анализа совершенных действий;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2) степень несоответствия общественным требованиям, нормам и законам; определяется через анализ отношения личности к этим требованиям и законам, а также оценку собственного поведения;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3) единичность и </w:t>
      </w:r>
      <w:proofErr w:type="spell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рецидивность</w:t>
      </w:r>
      <w:proofErr w:type="spell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асоциальных действий.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56F7" w:rsidRPr="000356F7" w:rsidRDefault="000356F7" w:rsidP="000356F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ЭТАПЫ ФОРМИРОВАНИЯ АСОЦИАЛЬНОГО ПОВЕДЕНИЯ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 </w:t>
      </w:r>
      <w:r w:rsidRPr="000356F7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первом этапе</w:t>
      </w: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proofErr w:type="spell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доасоциального</w:t>
      </w:r>
      <w:proofErr w:type="spell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поведения характеристика нарушения включает несогласие, непослушание, отрицание, невыполнение некоторых социальных требований. Подлинно асоциальное поведение еще отсутствует. Личность воспринимает свое поведение как нормальное, соответствующее собственным социальным ценностям и установкам.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Причины отклонения</w:t>
      </w: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proofErr w:type="gram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кроются</w:t>
      </w:r>
      <w:proofErr w:type="gram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прежде всего в неправильном воспитательном воздействии.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bCs/>
          <w:color w:val="181818"/>
          <w:sz w:val="27"/>
          <w:szCs w:val="27"/>
          <w:u w:val="single"/>
          <w:lang w:eastAsia="ru-RU"/>
        </w:rPr>
        <w:lastRenderedPageBreak/>
        <w:t>Помощь</w:t>
      </w: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здесь имеет два воспитательных аспекта: направлена на корректировку воспитательного воздействия либо на личность ребенка, имея характер измененной воспитательной деятельности</w:t>
      </w:r>
      <w:proofErr w:type="gram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</w:t>
      </w:r>
      <w:proofErr w:type="gram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данном этапе могут иметь место начальные элементы негативного общественного мнения о личности ребенка; замечания, дисциплинарные меры со стороны родителей, воспитателей и др. Возможна помощь консультационных кабинетов при школах, клиниках, региональные заведения социальной работы. При успешной работе прогноз может быть положительным. При отсутствии либо при неудачной помощи возможны два исхода: или личность сама справится с проблемами или нарушения в поведении углубятся.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0356F7">
        <w:rPr>
          <w:rFonts w:ascii="Times New Roman" w:eastAsia="Times New Roman" w:hAnsi="Times New Roman" w:cs="Times New Roman"/>
          <w:bCs/>
          <w:color w:val="181818"/>
          <w:sz w:val="27"/>
          <w:szCs w:val="27"/>
          <w:u w:val="single"/>
          <w:lang w:eastAsia="ru-RU"/>
        </w:rPr>
        <w:t>При начале асоциального поведения характеристика включает нарушение социальных требований, норм и проявления противозаконных действий (мелкие кражи, обман, хулиганство).</w:t>
      </w:r>
    </w:p>
    <w:p w:rsidR="000356F7" w:rsidRDefault="000356F7" w:rsidP="000356F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Возможно включение в группы с выраженным асоциальным характером поведения. Отношение личности к общественным нормам здесь может быть различным: - личность воспринимает свое поведение как нормальное - личность одобряет свое поведение, считает, что оно соответствует нормам и ценностям людей из близкого окружения; - личность оценивает отрицательно свое поведение, считает, что оно не отвечает ее собственным ценностям и установкам. Помощь и санкции общества здесь могут иметь два аспекта. Если ближайшее окружение, имеют асоциальную систему норм и ценностей, то необходимо, чтобы помощь была направлена на это окружение. Можно добавить специальные советы, семейную терапию, работу социального работника, школьного педагога и психолога с семьей и малой группой. 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0356F7">
        <w:rPr>
          <w:rFonts w:ascii="Times New Roman" w:eastAsia="Times New Roman" w:hAnsi="Times New Roman" w:cs="Times New Roman"/>
          <w:bCs/>
          <w:color w:val="181818"/>
          <w:sz w:val="27"/>
          <w:szCs w:val="27"/>
          <w:u w:val="single"/>
          <w:lang w:eastAsia="ru-RU"/>
        </w:rPr>
        <w:t>Помощь ребенку имеет характер коррекционной деятельности.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Ее цель — разрушение проявившихся элементов готовности к асоциальному поведению и формирование устойчивой системы норм и ценностей, соответствующих нормам и ценностям общества. Необходима индивидуальная и групповая работа в школе и центрах внешкольной деятельности, работа с детскими объединениями. В случае своевременного внимания и успешной помощи прогноз будет положительным. Иначе более вероятно углубление нарушений в поведении.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 ТРЕТЬЕМ ЭТАПЕ АСОЦИАЛЬНОГО ПОВЕДЕНИЯ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характеристика включает: рецидивы противозаконных действий и накопление опыта в этом отношении (кражи, насилие, грубое хулиганство), включение в группы с асоциальным характером поведения. Отношение личности к общественным нормам: - личность принимает свое поведение как нормальное, соответствующее ее собственным ценностям и установкам, </w:t>
      </w:r>
      <w:proofErr w:type="gram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-н</w:t>
      </w:r>
      <w:proofErr w:type="gram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аступает кризис в представлении личности о себе и оценке общественного мнения о ней, что ведет к конфликту.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Помощь</w:t>
      </w: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должна носить характер интенсивной коррекционно-воспитательной деятельности с целью разрушения социально-отрицательных и формирования социально-релевантных, диспозиций. Этого можно добиться посредством индивидуальной и групповой воспитательной работы, индивидуальной и групповой терапии, труда и приобретения профессиональной квалификации, посредством создания условий для развития интересов.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bCs/>
          <w:color w:val="181818"/>
          <w:sz w:val="27"/>
          <w:szCs w:val="27"/>
          <w:u w:val="single"/>
          <w:lang w:eastAsia="ru-RU"/>
        </w:rPr>
        <w:lastRenderedPageBreak/>
        <w:t>Санкции</w:t>
      </w: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на этом этапе могут носить характер принудительного пребывания в специализированных воспитательных учреждениях открытого типа по решению суда, по предложению родителей, учителей, социальных работников с целью отрыва от вредного влияния окружающей среды. На данном этапе минимальна вероятность, что личность сама справится с проблемами. Более вероятно формирование устойчивой готовности к асоциальному поведению и обогащению усвоенного асоциального опыта.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ЧЕТВЕРТЫЙ ЭТАП — УСТОЙЧИВОЕ АСОЦИАЛЬНОЕ ПОВЕДЕНИЕ: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рецидив и утяжеление противозаконных действий, проявление опасных преступлений, включение в группы с выраженным асоциальным характером. Возможно, личность отрицательно оценивает свои действия, но она испытывает недоверие к собственным возможностям для их преодоления. </w:t>
      </w:r>
      <w:r w:rsidRPr="000356F7">
        <w:rPr>
          <w:rFonts w:ascii="Times New Roman" w:eastAsia="Times New Roman" w:hAnsi="Times New Roman" w:cs="Times New Roman"/>
          <w:bCs/>
          <w:color w:val="181818"/>
          <w:sz w:val="27"/>
          <w:szCs w:val="27"/>
          <w:u w:val="single"/>
          <w:lang w:eastAsia="ru-RU"/>
        </w:rPr>
        <w:t>Помощь</w:t>
      </w: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со стороны общества должна состоять в создании учебно-воспитательных заведений открытого типа и специализированной подготовки учителей и воспитателей для них. Весьма незначительна возможность успешного решения проблем, возможен отказ от преступных действий, но благоприятный результат затруднен обстоятельством, что процессы «навязывания ярлыка» уже устойчивы.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ПЯТЫЙ ЭТАП — УСТОЙЧИВОЕ, ОСОБО ОПАСНОЕ АСОЦИАЛЬНОЕ ПОВЕДЕНИЕ;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характеризуется устойчивыми противозаконными действиями и тяжелыми преступлениями. Санкции: принудительное пребывание в заведении закрытого типа. На данном этапе существует незначительная вероятность </w:t>
      </w:r>
      <w:proofErr w:type="gram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благо-приятного</w:t>
      </w:r>
      <w:proofErr w:type="gram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исхода, т. к. отчуждение личности от общества стабильное.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ДЕВИАЦИИ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Девиантное</w:t>
      </w:r>
      <w:proofErr w:type="spell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поведение </w:t>
      </w:r>
      <w:proofErr w:type="spell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Делинквентное</w:t>
      </w:r>
      <w:proofErr w:type="spell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поведение Криминальное поведение </w:t>
      </w:r>
      <w:proofErr w:type="spell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Девиантное</w:t>
      </w:r>
      <w:proofErr w:type="spell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поведение — один из видов отклоняющегося поведения, </w:t>
      </w:r>
      <w:proofErr w:type="spellStart"/>
      <w:proofErr w:type="gram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свя-занный</w:t>
      </w:r>
      <w:proofErr w:type="spellEnd"/>
      <w:proofErr w:type="gram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 нарушением соответствующих возрасту социальных норм и правил поведения, характерных для </w:t>
      </w:r>
      <w:proofErr w:type="spell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микросоциальных</w:t>
      </w:r>
      <w:proofErr w:type="spell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отношений (семейных, школьных). </w:t>
      </w:r>
      <w:proofErr w:type="gram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Проявления: демонстрация, агрессия, вызов, отклонение от учебы; уходы из дома бродяжничество, пьянство и алкоголизм; ранняя наркотизация; антиобщественные действия сексуального характера; попытки суицида.</w:t>
      </w:r>
      <w:proofErr w:type="gram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Делинквентное</w:t>
      </w:r>
      <w:proofErr w:type="spell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поведение - повторяющиеся асоциальные проступки, которые складываются в определенный устойчивый стереотип действий, нарушающих правовые нормы, но не влекущих уголовной ответственности из-за ограниченной общественной опасности или </w:t>
      </w:r>
      <w:proofErr w:type="spell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недостижения</w:t>
      </w:r>
      <w:proofErr w:type="spell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ребенком возраста, с которого начинается уголовная </w:t>
      </w:r>
      <w:proofErr w:type="spellStart"/>
      <w:proofErr w:type="gram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ответст-венность</w:t>
      </w:r>
      <w:proofErr w:type="spellEnd"/>
      <w:proofErr w:type="gram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Проявления оскорбления, побои, поджоги, садистские действия, мелкие кражи, вымогательство, распространение и продажа наркотиков. Криминальное поведение - противоправный поступок, который по достижении возраста уголовной ответственности служит основанием для возбуждения уголовного дела и квалифицируется по определенным статьям уголовного кодекса. Негативные формы девиаций являются социальной патологией: Они дезорганизуют систему, подрывают ее основы и наносят значительный ущерб, в первую очередь, личности самого подростка.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КАКИМИ ФАКТОРАМИ МОЖНО ОБЪЯСНИТЬ АСОЦИАЛЬНОЕ ПОВЕДЕНИЕ В ОБЩЕСТВЕ?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Влияние биологических факторов спорно, не потому что нет такого влияния, а потому что существующие исследования не дают достаточно доказатель</w:t>
      </w:r>
      <w:proofErr w:type="gram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ств дл</w:t>
      </w:r>
      <w:proofErr w:type="gram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четко очерченной зависимости между асоциальным поведением и конституционно-биологической обусловленностью человека. Вместе с тем есть основания искать связь между асоциальными проявлениями в поведении личности и некоторыми характеристиками ее темперамента.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ФАКТОРЫ, ВЛИЯЮЩИЕ НА ВОЗНИКНОВЕНИЕ АСОЦИАЛЬНОГО ПОВЕДЕНИЯ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Низкая устойчивость к психическим перегрузкам и стрессам.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Частая неуверенность в себе, низкая самооценка, завышенные требования к себе.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Трудности в общении со сверстниками на улице.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Тревога и напряжение в общении по месту учебы.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 Стремление к получению новых ощущений, причем, как можно быстрее.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 Чрезмерная зависимость от друзей, стремление к подражанию приятелям.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7. Непереносимость конфликтов, стремление к уходу в мир иллюзий.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8. Навязчивые формы поведения; переедание, азартная и компьютерная </w:t>
      </w:r>
      <w:proofErr w:type="spell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игромания</w:t>
      </w:r>
      <w:proofErr w:type="spell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9. Отклонения в поведении в связи с травмами, заболеваниями, мозговая патология.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10. Посттравматический синдром; перенесенное насилие.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11. Уходы из дома, принадлежность к неформальным объединениям.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12.Отягощенная наследственность (алкоголизм, наркомания), явное неблагополучие в семье. Социальные факторы асоциального поведения многочисленны, имеют разную степень воздействия и специфически группируются в каждом конкретном случае. Исследования показывают, что причины отклонения кроются чаще всего в семье, школе, группах непосредственного окружения.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56F7" w:rsidRPr="000356F7" w:rsidRDefault="000356F7" w:rsidP="000356F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ПРОФИЛАКТИЧЕСКАЯ РАБОТА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Профилактика</w:t>
      </w: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- это система мер, направленных на предупреждение возникновения явления.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Профилактика асоциального поведения</w:t>
      </w: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– это научно-обоснованная, своевременная деятельность, направленная на предотвращение возможных отклонений подростков; максимальное обеспечение социальной справедливости, создание условий для включения несовершеннолетних в социально-экономическую и культурную жизнь общества, способствующую процессу развития личности, получению образования, предупреждению правонарушений.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Задачи </w:t>
      </w: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профилактической работы оказание помощи подросткам, оказавшимся в трудной жизненной ситуации выявление и пресечение случаев жестокого обращения с подростками обеспечение и защита конституционных прав несовершеннолетних оказание помощи по предупреждению правонарушений профилактическая работа с семьями.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ТИПЫ ПРОФИЛАКТИЧЕСКИХ МЕРОПРИЯТИЙ:</w:t>
      </w:r>
    </w:p>
    <w:p w:rsidR="000356F7" w:rsidRPr="000356F7" w:rsidRDefault="000356F7" w:rsidP="000356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 xml:space="preserve">предупреждающие возникновение обстоятельств, способствующих социальным отклонениям; устраняющие подобные обстоятельства; контролирующие проводимую работу и ее эффективность. Подходы: информационный (информирование подростков о правах и обязанностях, о требованиях к выполнению установленных социальных норм через СМИ, кино, литературу, произведения культуры, систему правового обучения); социально-профилактический (выявление и устранение причин и условий возникновения негативных явлений); медико-биологический (целенаправленные меры лечебно-профилактического характера); социально-педагогический (восстановление и коррекция качеств личности подростка с </w:t>
      </w:r>
      <w:proofErr w:type="spellStart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девиантным</w:t>
      </w:r>
      <w:proofErr w:type="spellEnd"/>
      <w:r w:rsidRPr="000356F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поведением).</w:t>
      </w:r>
    </w:p>
    <w:p w:rsidR="009C486C" w:rsidRDefault="009C486C"/>
    <w:sectPr w:rsidR="009C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B4"/>
    <w:rsid w:val="000356F7"/>
    <w:rsid w:val="001920C5"/>
    <w:rsid w:val="004015B4"/>
    <w:rsid w:val="009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1718</Words>
  <Characters>9797</Characters>
  <Application>Microsoft Office Word</Application>
  <DocSecurity>0</DocSecurity>
  <Lines>81</Lines>
  <Paragraphs>22</Paragraphs>
  <ScaleCrop>false</ScaleCrop>
  <Company/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2022-05-05T18:04:00Z</dcterms:created>
  <dcterms:modified xsi:type="dcterms:W3CDTF">2022-05-05T18:08:00Z</dcterms:modified>
</cp:coreProperties>
</file>