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F9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4F65F9">
        <w:rPr>
          <w:b/>
          <w:color w:val="000000"/>
          <w:sz w:val="29"/>
          <w:szCs w:val="29"/>
          <w:shd w:val="clear" w:color="auto" w:fill="FFFFFF"/>
        </w:rPr>
        <w:t>Формирование функциональной грамотности</w:t>
      </w:r>
      <w:r>
        <w:rPr>
          <w:color w:val="000000"/>
          <w:sz w:val="29"/>
          <w:szCs w:val="29"/>
          <w:shd w:val="clear" w:color="auto" w:fill="FFFFFF"/>
        </w:rPr>
        <w:t xml:space="preserve"> – грамотности чтения, информационной грамотности – имеет непосредственное отношение к формированию коммуникативной   компетентности как показателям результативности процесса обучения. </w:t>
      </w:r>
      <w:r>
        <w:rPr>
          <w:sz w:val="28"/>
          <w:szCs w:val="28"/>
        </w:rPr>
        <w:t xml:space="preserve">В процессе становления </w:t>
      </w:r>
      <w:proofErr w:type="gramStart"/>
      <w:r w:rsidRPr="00D757E6">
        <w:rPr>
          <w:sz w:val="28"/>
          <w:szCs w:val="28"/>
        </w:rPr>
        <w:t xml:space="preserve">коммуникативной </w:t>
      </w:r>
      <w:r>
        <w:rPr>
          <w:sz w:val="28"/>
          <w:szCs w:val="28"/>
        </w:rPr>
        <w:t xml:space="preserve"> </w:t>
      </w:r>
      <w:r w:rsidRPr="00D757E6">
        <w:rPr>
          <w:sz w:val="28"/>
          <w:szCs w:val="28"/>
        </w:rPr>
        <w:t>компетенции</w:t>
      </w:r>
      <w:proofErr w:type="gramEnd"/>
      <w:r w:rsidRPr="00D75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Pr="00D757E6">
        <w:rPr>
          <w:sz w:val="28"/>
          <w:szCs w:val="28"/>
        </w:rPr>
        <w:t xml:space="preserve">главная роль отводится урокам русского языка. Особую сложность в преподавании русского языка представляет соотнесение предметного курса и реального речевого опыта обучающегося, процесс приобретения знаний о языке и процесс овладения языком. В понятие коммуникативной компетенции входит не только овладение необходимым набором </w:t>
      </w:r>
      <w:proofErr w:type="spellStart"/>
      <w:r w:rsidRPr="00D757E6">
        <w:rPr>
          <w:sz w:val="28"/>
          <w:szCs w:val="28"/>
        </w:rPr>
        <w:t>речеведческих</w:t>
      </w:r>
      <w:proofErr w:type="spellEnd"/>
      <w:r w:rsidRPr="00D757E6">
        <w:rPr>
          <w:sz w:val="28"/>
          <w:szCs w:val="28"/>
        </w:rPr>
        <w:t xml:space="preserve"> и языковых знаний, но и формирование умений в области практического использования языка в процессе речевой деятельности. Коммуникативная компетенция здесь становится частью культурной компетенции, ведёт к повышению общей гуманитарной культуры личности, формированию у неё высоких творческих, мировоззренческих и поведенческих качеств, необходимых для включения её в разнообразные виды деятельности.</w:t>
      </w:r>
    </w:p>
    <w:p w:rsidR="004F65F9" w:rsidRPr="000E6327" w:rsidRDefault="004F65F9" w:rsidP="004F65F9">
      <w:pPr>
        <w:shd w:val="clear" w:color="auto" w:fill="FFFFFF"/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0E6327">
        <w:rPr>
          <w:rFonts w:eastAsia="Times New Roman"/>
          <w:color w:val="000000"/>
          <w:sz w:val="28"/>
          <w:szCs w:val="28"/>
        </w:rPr>
        <w:t>Функциональная грамотность – результат образования, который обеспечивает навыки и знания, необходимые для развития личности, получения новых знаний и достижений культуры, овладение новой техникой, успешного выполнения профессиональных обязанностей, ор</w:t>
      </w:r>
      <w:r>
        <w:rPr>
          <w:rFonts w:eastAsia="Times New Roman"/>
          <w:color w:val="000000"/>
          <w:sz w:val="28"/>
          <w:szCs w:val="28"/>
        </w:rPr>
        <w:t xml:space="preserve">ганизации семейной жизни, </w:t>
      </w:r>
      <w:r w:rsidRPr="000E6327">
        <w:rPr>
          <w:rFonts w:eastAsia="Times New Roman"/>
          <w:color w:val="000000"/>
          <w:sz w:val="28"/>
          <w:szCs w:val="28"/>
        </w:rPr>
        <w:t>воспитания детей, решении различных жизненных проблем.</w:t>
      </w:r>
      <w:r w:rsidRPr="004C0120">
        <w:rPr>
          <w:b/>
          <w:bCs/>
          <w:color w:val="181818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181818"/>
          <w:sz w:val="28"/>
          <w:szCs w:val="28"/>
          <w:shd w:val="clear" w:color="auto" w:fill="FFFFFF"/>
        </w:rPr>
        <w:t>Читательская грамотность</w:t>
      </w:r>
      <w:r>
        <w:rPr>
          <w:color w:val="181818"/>
          <w:sz w:val="28"/>
          <w:szCs w:val="28"/>
          <w:shd w:val="clear" w:color="auto" w:fill="FFFFFF"/>
        </w:rPr>
        <w:t> – это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Читательская грамотность – это базовый навык функциональной грамотности.</w:t>
      </w:r>
    </w:p>
    <w:p w:rsidR="004F65F9" w:rsidRPr="000E6327" w:rsidRDefault="004F65F9" w:rsidP="004F65F9">
      <w:pPr>
        <w:shd w:val="clear" w:color="auto" w:fill="FFFFFF"/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О</w:t>
      </w:r>
      <w:r w:rsidRPr="000E6327">
        <w:rPr>
          <w:rFonts w:eastAsia="Times New Roman"/>
          <w:color w:val="000000"/>
          <w:sz w:val="28"/>
          <w:szCs w:val="28"/>
        </w:rPr>
        <w:t>бобщая вышесказанное, функциональная грамотность становится фактором, содействующим участию людей в социальной, культурной, политической и экономической деятельности, способности творчески мыслить и находить стандартные решения, умению выбирать профессиональный путь, уметь использовать информационно-коммуникационные технологии в различных сферах жизнедеятельности, а также обучению на протяжении всей жизни.</w:t>
      </w:r>
    </w:p>
    <w:p w:rsidR="004F65F9" w:rsidRPr="00D757E6" w:rsidRDefault="004F65F9" w:rsidP="004F65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F64B58">
        <w:rPr>
          <w:rFonts w:eastAsia="Times New Roman"/>
          <w:color w:val="000000"/>
          <w:sz w:val="28"/>
          <w:szCs w:val="28"/>
        </w:rPr>
        <w:t>Одним из действенных средств, способных вызвать интерес к уроку и развивать функциональную грамотность,</w:t>
      </w:r>
      <w:r w:rsidRPr="003D0E36">
        <w:rPr>
          <w:rFonts w:eastAsia="Times New Roman"/>
          <w:color w:val="000000"/>
          <w:sz w:val="23"/>
          <w:szCs w:val="23"/>
        </w:rPr>
        <w:t xml:space="preserve"> </w:t>
      </w:r>
      <w:r>
        <w:rPr>
          <w:sz w:val="28"/>
          <w:szCs w:val="28"/>
        </w:rPr>
        <w:t>являются уроки развития речи. Р</w:t>
      </w:r>
      <w:r w:rsidRPr="00D757E6">
        <w:rPr>
          <w:sz w:val="28"/>
          <w:szCs w:val="28"/>
        </w:rPr>
        <w:t xml:space="preserve">еализуется, в первую очередь, в возможности ввести </w:t>
      </w:r>
      <w:r>
        <w:rPr>
          <w:sz w:val="28"/>
          <w:szCs w:val="28"/>
        </w:rPr>
        <w:t>об</w:t>
      </w:r>
      <w:r w:rsidRPr="00D757E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757E6">
        <w:rPr>
          <w:sz w:val="28"/>
          <w:szCs w:val="28"/>
        </w:rPr>
        <w:t>щихся в содержание данной темы различными путями в зависимости от личностно-психологических и физиол</w:t>
      </w:r>
      <w:r>
        <w:rPr>
          <w:sz w:val="28"/>
          <w:szCs w:val="28"/>
        </w:rPr>
        <w:t>огических особенностей.</w:t>
      </w:r>
      <w:r w:rsidRPr="00D757E6">
        <w:rPr>
          <w:sz w:val="28"/>
          <w:szCs w:val="28"/>
        </w:rPr>
        <w:t xml:space="preserve"> Пути реализации комм</w:t>
      </w:r>
      <w:r>
        <w:rPr>
          <w:sz w:val="28"/>
          <w:szCs w:val="28"/>
        </w:rPr>
        <w:t xml:space="preserve">уникативной компетенции - </w:t>
      </w:r>
      <w:r w:rsidRPr="00D757E6">
        <w:rPr>
          <w:sz w:val="28"/>
          <w:szCs w:val="28"/>
        </w:rPr>
        <w:t xml:space="preserve"> формы, методы и приемы работы направлены на то, чтобы содержание учебного материала было источником для самостоят</w:t>
      </w:r>
      <w:r>
        <w:rPr>
          <w:sz w:val="28"/>
          <w:szCs w:val="28"/>
        </w:rPr>
        <w:t xml:space="preserve">ельного поиска решения проблемы, что является важным фактором формирования функциональной грамотности обучающихся. </w:t>
      </w:r>
    </w:p>
    <w:p w:rsidR="004F65F9" w:rsidRPr="00A30EBF" w:rsidRDefault="004F65F9" w:rsidP="004F65F9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A30EBF">
        <w:rPr>
          <w:sz w:val="28"/>
          <w:szCs w:val="28"/>
          <w:u w:val="single"/>
        </w:rPr>
        <w:t>Пути реализации коммуникативной компетенции обучающихся через развитие функциональной (</w:t>
      </w:r>
      <w:r>
        <w:rPr>
          <w:sz w:val="28"/>
          <w:szCs w:val="28"/>
          <w:u w:val="single"/>
        </w:rPr>
        <w:t>читательской</w:t>
      </w:r>
      <w:r w:rsidRPr="00A30EBF">
        <w:rPr>
          <w:sz w:val="28"/>
          <w:szCs w:val="28"/>
          <w:u w:val="single"/>
        </w:rPr>
        <w:t>) грамотности</w:t>
      </w:r>
    </w:p>
    <w:p w:rsidR="004F65F9" w:rsidRPr="00D757E6" w:rsidRDefault="004F65F9" w:rsidP="004F65F9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Формы, методы и приемы</w:t>
      </w:r>
      <w:r w:rsidRPr="00D757E6">
        <w:rPr>
          <w:sz w:val="28"/>
          <w:szCs w:val="28"/>
        </w:rPr>
        <w:t xml:space="preserve"> профессиональной деятельности </w:t>
      </w:r>
      <w:r>
        <w:rPr>
          <w:sz w:val="28"/>
          <w:szCs w:val="28"/>
        </w:rPr>
        <w:t xml:space="preserve">педагога </w:t>
      </w:r>
      <w:r w:rsidRPr="00D757E6">
        <w:rPr>
          <w:sz w:val="28"/>
          <w:szCs w:val="28"/>
        </w:rPr>
        <w:t xml:space="preserve">направлены на то, чтобы содержание учебного материала было источником для самостоятельного поиска решения проблемы. В этом плане использование инновационных педагогических технологий </w:t>
      </w:r>
      <w:r>
        <w:rPr>
          <w:sz w:val="28"/>
          <w:szCs w:val="28"/>
        </w:rPr>
        <w:t xml:space="preserve">на уроках русского языка и литературы </w:t>
      </w:r>
      <w:r w:rsidRPr="00D757E6">
        <w:rPr>
          <w:sz w:val="28"/>
          <w:szCs w:val="28"/>
        </w:rPr>
        <w:t>играет большую роль. Информационные, игровые технологии, коллективные и групповые формы обучения, технология проектного обучения, проблемное обучение, технология развития критического мышления</w:t>
      </w:r>
      <w:r>
        <w:rPr>
          <w:sz w:val="28"/>
          <w:szCs w:val="28"/>
        </w:rPr>
        <w:t xml:space="preserve"> - это своеобразная платформа для формирования функциональной грамотности обучающихся.</w:t>
      </w:r>
    </w:p>
    <w:p w:rsidR="004F65F9" w:rsidRPr="00D757E6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D757E6">
        <w:rPr>
          <w:sz w:val="28"/>
          <w:szCs w:val="28"/>
        </w:rPr>
        <w:t>На уроках русског</w:t>
      </w:r>
      <w:r>
        <w:rPr>
          <w:sz w:val="28"/>
          <w:szCs w:val="28"/>
        </w:rPr>
        <w:t>о языка и литературы также</w:t>
      </w:r>
      <w:r w:rsidRPr="00D757E6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формируются</w:t>
      </w:r>
      <w:r w:rsidRPr="00D757E6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Pr="00D757E6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базовые компетенции, как общекультурная, информационная</w:t>
      </w:r>
      <w:r w:rsidRPr="00D757E6">
        <w:rPr>
          <w:sz w:val="28"/>
          <w:szCs w:val="28"/>
        </w:rPr>
        <w:t xml:space="preserve">. Отсюда вытекает актуальность реализации системно – </w:t>
      </w:r>
      <w:proofErr w:type="spellStart"/>
      <w:r w:rsidRPr="00D757E6">
        <w:rPr>
          <w:sz w:val="28"/>
          <w:szCs w:val="28"/>
        </w:rPr>
        <w:t>деятельностного</w:t>
      </w:r>
      <w:proofErr w:type="spellEnd"/>
      <w:r w:rsidRPr="00D757E6">
        <w:rPr>
          <w:sz w:val="28"/>
          <w:szCs w:val="28"/>
        </w:rPr>
        <w:t xml:space="preserve"> подхода (СДП) в преподавании русского языка и литературы.</w:t>
      </w:r>
    </w:p>
    <w:p w:rsidR="004F65F9" w:rsidRPr="00D757E6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D757E6">
        <w:rPr>
          <w:bCs/>
          <w:sz w:val="28"/>
          <w:szCs w:val="28"/>
        </w:rPr>
        <w:t xml:space="preserve">Важными </w:t>
      </w:r>
      <w:r w:rsidRPr="00D757E6">
        <w:rPr>
          <w:b/>
          <w:bCs/>
          <w:sz w:val="28"/>
          <w:szCs w:val="28"/>
        </w:rPr>
        <w:t>видами учебной деятельности</w:t>
      </w:r>
      <w:r w:rsidRPr="00D757E6">
        <w:rPr>
          <w:sz w:val="28"/>
          <w:szCs w:val="28"/>
        </w:rPr>
        <w:t xml:space="preserve"> при </w:t>
      </w:r>
      <w:r w:rsidRPr="00D757E6">
        <w:rPr>
          <w:b/>
          <w:sz w:val="28"/>
          <w:szCs w:val="28"/>
        </w:rPr>
        <w:t>СДП</w:t>
      </w:r>
      <w:r w:rsidRPr="00D757E6">
        <w:rPr>
          <w:sz w:val="28"/>
          <w:szCs w:val="28"/>
        </w:rPr>
        <w:t xml:space="preserve"> являются моделирование усваиваемой информации (например, по орфографическому или пунктуационному правилу), сочетание слова и наглядности на разных этап</w:t>
      </w:r>
      <w:r>
        <w:rPr>
          <w:sz w:val="28"/>
          <w:szCs w:val="28"/>
        </w:rPr>
        <w:t xml:space="preserve">ах урока (таблицы, </w:t>
      </w:r>
      <w:proofErr w:type="gramStart"/>
      <w:r>
        <w:rPr>
          <w:sz w:val="28"/>
          <w:szCs w:val="28"/>
        </w:rPr>
        <w:t xml:space="preserve">схемы, </w:t>
      </w:r>
      <w:r w:rsidRPr="00D757E6">
        <w:rPr>
          <w:sz w:val="28"/>
          <w:szCs w:val="28"/>
        </w:rPr>
        <w:t xml:space="preserve"> рисунки</w:t>
      </w:r>
      <w:proofErr w:type="gramEnd"/>
      <w:r w:rsidRPr="00D757E6">
        <w:rPr>
          <w:sz w:val="28"/>
          <w:szCs w:val="28"/>
        </w:rPr>
        <w:t>).</w:t>
      </w:r>
    </w:p>
    <w:p w:rsidR="004F65F9" w:rsidRPr="00D757E6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D757E6">
        <w:rPr>
          <w:b/>
          <w:bCs/>
          <w:sz w:val="28"/>
          <w:szCs w:val="28"/>
        </w:rPr>
        <w:t>В основе СДП</w:t>
      </w:r>
      <w:r w:rsidRPr="00D757E6">
        <w:rPr>
          <w:sz w:val="28"/>
          <w:szCs w:val="28"/>
        </w:rPr>
        <w:t xml:space="preserve"> лежат современные (инновационные) формы, технологии, приемы и методы (ИКТ, метод проектов, проблемное обучение, исследовательская деятельность, технология развития критического мышления, технология </w:t>
      </w:r>
      <w:r w:rsidRPr="00D757E6">
        <w:rPr>
          <w:sz w:val="28"/>
          <w:szCs w:val="28"/>
        </w:rPr>
        <w:lastRenderedPageBreak/>
        <w:t xml:space="preserve">творческих мастерских и т.д.). При СДП существенно меняется </w:t>
      </w:r>
      <w:r w:rsidRPr="00D757E6">
        <w:rPr>
          <w:b/>
          <w:bCs/>
          <w:sz w:val="28"/>
          <w:szCs w:val="28"/>
        </w:rPr>
        <w:t>роль учителя</w:t>
      </w:r>
      <w:r w:rsidRPr="00D757E6">
        <w:rPr>
          <w:sz w:val="28"/>
          <w:szCs w:val="28"/>
        </w:rPr>
        <w:t xml:space="preserve"> – он становится проводником в мире информации, организатором и координатором самостоятельной познавательной деятельности </w:t>
      </w:r>
      <w:r>
        <w:rPr>
          <w:sz w:val="28"/>
          <w:szCs w:val="28"/>
        </w:rPr>
        <w:t>об</w:t>
      </w:r>
      <w:r w:rsidRPr="00D757E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757E6">
        <w:rPr>
          <w:sz w:val="28"/>
          <w:szCs w:val="28"/>
        </w:rPr>
        <w:t xml:space="preserve">щихся на всех этапах урока, модератором, </w:t>
      </w:r>
      <w:proofErr w:type="spellStart"/>
      <w:r w:rsidRPr="00D757E6">
        <w:rPr>
          <w:sz w:val="28"/>
          <w:szCs w:val="28"/>
        </w:rPr>
        <w:t>тьютором</w:t>
      </w:r>
      <w:proofErr w:type="spellEnd"/>
      <w:r w:rsidRPr="00D757E6">
        <w:rPr>
          <w:sz w:val="28"/>
          <w:szCs w:val="28"/>
        </w:rPr>
        <w:t>: педагог демонстрирует культурные образцы действий, инициирует пробные действия детей</w:t>
      </w:r>
      <w:r>
        <w:rPr>
          <w:sz w:val="28"/>
          <w:szCs w:val="28"/>
        </w:rPr>
        <w:t xml:space="preserve">, консультирует, </w:t>
      </w:r>
      <w:proofErr w:type="gramStart"/>
      <w:r>
        <w:rPr>
          <w:sz w:val="28"/>
          <w:szCs w:val="28"/>
        </w:rPr>
        <w:t xml:space="preserve">корректирует </w:t>
      </w:r>
      <w:r w:rsidRPr="00D757E6">
        <w:rPr>
          <w:sz w:val="28"/>
          <w:szCs w:val="28"/>
        </w:rPr>
        <w:t xml:space="preserve"> действия</w:t>
      </w:r>
      <w:proofErr w:type="gramEnd"/>
      <w:r w:rsidRPr="00D757E6">
        <w:rPr>
          <w:sz w:val="28"/>
          <w:szCs w:val="28"/>
        </w:rPr>
        <w:t>, ищет способы включения в работу каждого, создае</w:t>
      </w:r>
      <w:r>
        <w:rPr>
          <w:sz w:val="28"/>
          <w:szCs w:val="28"/>
        </w:rPr>
        <w:t xml:space="preserve">т условия для приобретения </w:t>
      </w:r>
      <w:r w:rsidRPr="00D757E6">
        <w:rPr>
          <w:sz w:val="28"/>
          <w:szCs w:val="28"/>
        </w:rPr>
        <w:t xml:space="preserve"> жизнен</w:t>
      </w:r>
      <w:r>
        <w:rPr>
          <w:sz w:val="28"/>
          <w:szCs w:val="28"/>
        </w:rPr>
        <w:t>ного опыта. Доминирует</w:t>
      </w:r>
      <w:r w:rsidRPr="00D757E6">
        <w:rPr>
          <w:sz w:val="28"/>
          <w:szCs w:val="28"/>
        </w:rPr>
        <w:t xml:space="preserve"> педагогика сотрудничества, развивающее обучение.</w:t>
      </w:r>
    </w:p>
    <w:p w:rsidR="004F65F9" w:rsidRPr="00D757E6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D757E6">
        <w:rPr>
          <w:bCs/>
          <w:sz w:val="28"/>
          <w:szCs w:val="28"/>
        </w:rPr>
        <w:t>Основными характеристиками СДП</w:t>
      </w:r>
      <w:r w:rsidRPr="00D757E6">
        <w:rPr>
          <w:sz w:val="28"/>
          <w:szCs w:val="28"/>
        </w:rPr>
        <w:t xml:space="preserve"> являются следующие:</w:t>
      </w:r>
    </w:p>
    <w:p w:rsidR="004F65F9" w:rsidRPr="00D757E6" w:rsidRDefault="004F65F9" w:rsidP="004F65F9">
      <w:pPr>
        <w:pStyle w:val="a3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7E6">
        <w:rPr>
          <w:rFonts w:ascii="Times New Roman" w:hAnsi="Times New Roman" w:cs="Times New Roman"/>
          <w:sz w:val="28"/>
          <w:szCs w:val="28"/>
        </w:rPr>
        <w:t>Процесс обучения есть всегда обучение деятельности: чтобы привлечь ребенка к деятельности, надо воздействовать на все сферы его развития: эмоциональную, мотивационную и интеллектуальную. </w:t>
      </w:r>
    </w:p>
    <w:p w:rsidR="004F65F9" w:rsidRPr="00D757E6" w:rsidRDefault="004F65F9" w:rsidP="004F65F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7E6">
        <w:rPr>
          <w:rFonts w:ascii="Times New Roman" w:hAnsi="Times New Roman" w:cs="Times New Roman"/>
          <w:sz w:val="28"/>
          <w:szCs w:val="28"/>
        </w:rPr>
        <w:t xml:space="preserve">Процесс обучения является всегда творческим: ученик стремится не только открыть новое для себя знание, но и творчески реализовать его.  </w:t>
      </w:r>
    </w:p>
    <w:p w:rsidR="004F65F9" w:rsidRPr="00D757E6" w:rsidRDefault="004F65F9" w:rsidP="004F65F9">
      <w:pPr>
        <w:pStyle w:val="a3"/>
        <w:numPr>
          <w:ilvl w:val="0"/>
          <w:numId w:val="3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7E6">
        <w:rPr>
          <w:rFonts w:ascii="Times New Roman" w:hAnsi="Times New Roman" w:cs="Times New Roman"/>
          <w:sz w:val="28"/>
          <w:szCs w:val="28"/>
        </w:rPr>
        <w:t xml:space="preserve">Обучение деятельности на первом этапе предполагает совместную </w:t>
      </w:r>
      <w:proofErr w:type="spellStart"/>
      <w:r w:rsidRPr="00D757E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757E6">
        <w:rPr>
          <w:rFonts w:ascii="Times New Roman" w:hAnsi="Times New Roman" w:cs="Times New Roman"/>
          <w:sz w:val="28"/>
          <w:szCs w:val="28"/>
        </w:rPr>
        <w:t xml:space="preserve"> – познавательную деятельность группы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757E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757E6">
        <w:rPr>
          <w:rFonts w:ascii="Times New Roman" w:hAnsi="Times New Roman" w:cs="Times New Roman"/>
          <w:sz w:val="28"/>
          <w:szCs w:val="28"/>
        </w:rPr>
        <w:t>щихся под руководством учителя.</w:t>
      </w:r>
    </w:p>
    <w:p w:rsidR="004F65F9" w:rsidRPr="00F63CA9" w:rsidRDefault="004F65F9" w:rsidP="004F65F9">
      <w:pPr>
        <w:pStyle w:val="a3"/>
        <w:numPr>
          <w:ilvl w:val="0"/>
          <w:numId w:val="3"/>
        </w:numPr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7E6">
        <w:rPr>
          <w:rFonts w:ascii="Times New Roman" w:hAnsi="Times New Roman" w:cs="Times New Roman"/>
          <w:sz w:val="28"/>
          <w:szCs w:val="28"/>
        </w:rPr>
        <w:t>Обучение русскому языку и литературе предполагает формирование универсальных учебных действий, среди которых важное место отводится коммуникативным УУД. Ученик должен не только научиться пользоваться набором языковых средств в определенной ситуации общения, но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взаимодействовать с окружающими</w:t>
      </w:r>
      <w:r w:rsidRPr="00F63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65F9" w:rsidRPr="00D757E6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D757E6">
        <w:rPr>
          <w:sz w:val="28"/>
          <w:szCs w:val="28"/>
        </w:rPr>
        <w:t xml:space="preserve">Система </w:t>
      </w:r>
      <w:proofErr w:type="spellStart"/>
      <w:r w:rsidRPr="00D757E6">
        <w:rPr>
          <w:sz w:val="28"/>
          <w:szCs w:val="28"/>
        </w:rPr>
        <w:t>деятельностного</w:t>
      </w:r>
      <w:proofErr w:type="spellEnd"/>
      <w:r w:rsidRPr="00D757E6">
        <w:rPr>
          <w:sz w:val="28"/>
          <w:szCs w:val="28"/>
        </w:rPr>
        <w:t xml:space="preserve"> подхода направлена на самостоятельное, активное добывание знаний. </w:t>
      </w:r>
      <w:r w:rsidRPr="00D757E6">
        <w:rPr>
          <w:b/>
          <w:sz w:val="28"/>
          <w:szCs w:val="28"/>
        </w:rPr>
        <w:t>Приемы СДП</w:t>
      </w:r>
      <w:r w:rsidRPr="00D757E6">
        <w:rPr>
          <w:sz w:val="28"/>
          <w:szCs w:val="28"/>
        </w:rPr>
        <w:t xml:space="preserve"> должны присутствовать практически на каждом уроке русского языка, например, </w:t>
      </w:r>
      <w:r w:rsidRPr="00D757E6">
        <w:rPr>
          <w:b/>
          <w:sz w:val="28"/>
          <w:szCs w:val="28"/>
        </w:rPr>
        <w:t>самостоятельная (в парах, группах) работа по преобразованию информации</w:t>
      </w:r>
      <w:r w:rsidRPr="00D757E6">
        <w:rPr>
          <w:sz w:val="28"/>
          <w:szCs w:val="28"/>
        </w:rPr>
        <w:t xml:space="preserve"> по новому материалу: учитель на выбор дает форму переработки материала учебника (таблица, кластер, алгоритм). Предлагается, а чаще создается пошаговая инструкция к работе с материалом учебника, например: определите, что будете изучать; определите цель изучения данного материала; определитесь со способом работы (как будете изучать: </w:t>
      </w:r>
      <w:r w:rsidRPr="00D757E6">
        <w:rPr>
          <w:b/>
          <w:sz w:val="28"/>
          <w:szCs w:val="28"/>
        </w:rPr>
        <w:t>составьте таблицу, кластер, алгоритм</w:t>
      </w:r>
      <w:r w:rsidRPr="00D757E6">
        <w:rPr>
          <w:sz w:val="28"/>
          <w:szCs w:val="28"/>
        </w:rPr>
        <w:t xml:space="preserve">); переработайте материал учебника выбранным вами способом так, чтобы он был понятен другим ученикам; расскажите материал учебника, используя </w:t>
      </w:r>
      <w:r w:rsidRPr="00D757E6">
        <w:rPr>
          <w:sz w:val="28"/>
          <w:szCs w:val="28"/>
        </w:rPr>
        <w:lastRenderedPageBreak/>
        <w:t xml:space="preserve">составленный алгоритм; выполните </w:t>
      </w:r>
      <w:r w:rsidRPr="00D757E6">
        <w:rPr>
          <w:b/>
          <w:sz w:val="28"/>
          <w:szCs w:val="28"/>
        </w:rPr>
        <w:t>практическую работу</w:t>
      </w:r>
      <w:r w:rsidRPr="00D757E6">
        <w:rPr>
          <w:sz w:val="28"/>
          <w:szCs w:val="28"/>
        </w:rPr>
        <w:t>, производя рассуждение по выбранному вами способу; найдите для себя ассоциации для лучшего запоминания нового материала; защитите свой выбор (способ) изучения и переработки материала учебника; оцените свою работу с точки зрения ответа на вопрос: как легко и быстро ваш способ дает возможность понять, запомнить и применить изученное правило на практике.</w:t>
      </w:r>
    </w:p>
    <w:p w:rsidR="004F65F9" w:rsidRPr="00D757E6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D757E6">
        <w:rPr>
          <w:sz w:val="28"/>
          <w:szCs w:val="28"/>
        </w:rPr>
        <w:t xml:space="preserve">Действенной формой осуществления задачи формирования коммуникативных УУД является </w:t>
      </w:r>
      <w:r w:rsidRPr="00D757E6">
        <w:rPr>
          <w:b/>
          <w:sz w:val="28"/>
          <w:szCs w:val="28"/>
        </w:rPr>
        <w:t>проект</w:t>
      </w:r>
      <w:r w:rsidRPr="00D757E6">
        <w:rPr>
          <w:sz w:val="28"/>
          <w:szCs w:val="28"/>
        </w:rPr>
        <w:t xml:space="preserve">. Эта форма совместной деятельности может применяться с младших классов школы, усложняясь и совершенствуясь к старшим классам </w:t>
      </w:r>
      <w:r>
        <w:rPr>
          <w:b/>
          <w:sz w:val="28"/>
          <w:szCs w:val="28"/>
        </w:rPr>
        <w:t>(«Родословная семьи», «Этимология фамилий», «Роль псевдонима»)</w:t>
      </w:r>
      <w:r w:rsidRPr="00D757E6">
        <w:rPr>
          <w:sz w:val="28"/>
          <w:szCs w:val="28"/>
        </w:rPr>
        <w:t xml:space="preserve"> Данный вид работы оправдан еще и тем, что изучение русского языка предполагает связь с другими учебными предметами: литературой, историей, географией и т.д., и как следствие развитие </w:t>
      </w:r>
      <w:proofErr w:type="spellStart"/>
      <w:r w:rsidRPr="00D757E6">
        <w:rPr>
          <w:sz w:val="28"/>
          <w:szCs w:val="28"/>
        </w:rPr>
        <w:t>метапредметных</w:t>
      </w:r>
      <w:proofErr w:type="spellEnd"/>
      <w:r w:rsidRPr="00D757E6">
        <w:rPr>
          <w:sz w:val="28"/>
          <w:szCs w:val="28"/>
        </w:rPr>
        <w:t xml:space="preserve"> УУД.</w:t>
      </w:r>
      <w:r w:rsidRPr="000533BA">
        <w:rPr>
          <w:rFonts w:eastAsia="MS Mincho"/>
          <w:color w:val="C00000"/>
          <w:spacing w:val="-2"/>
          <w:sz w:val="28"/>
          <w:szCs w:val="28"/>
        </w:rPr>
        <w:t xml:space="preserve"> </w:t>
      </w:r>
    </w:p>
    <w:p w:rsidR="004F65F9" w:rsidRDefault="004F65F9" w:rsidP="004F65F9">
      <w:pPr>
        <w:shd w:val="clear" w:color="auto" w:fill="FFFFFF"/>
        <w:spacing w:after="115"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6F19BA">
        <w:rPr>
          <w:rFonts w:eastAsia="Times New Roman"/>
          <w:color w:val="000000"/>
          <w:sz w:val="28"/>
          <w:szCs w:val="28"/>
        </w:rPr>
        <w:t>Обучение работе с текстом включает в себя умение наблюдать, классифицировать,</w:t>
      </w:r>
      <w:r>
        <w:rPr>
          <w:rFonts w:eastAsia="Times New Roman"/>
          <w:color w:val="000000"/>
          <w:sz w:val="28"/>
          <w:szCs w:val="28"/>
        </w:rPr>
        <w:t xml:space="preserve"> анализировать и синтезировать, что является важным этапом при формировании функциональной грамотности обучающихся. </w:t>
      </w:r>
      <w:r w:rsidRPr="006F19BA">
        <w:rPr>
          <w:rFonts w:eastAsia="Times New Roman"/>
          <w:color w:val="000000"/>
          <w:sz w:val="28"/>
          <w:szCs w:val="28"/>
        </w:rPr>
        <w:t>Решая практические задачи, ученик применяет знакомые ему формулы решения, отсеивает ненужную информацию, формулирует умение логически выстраивать свой ответ, соотносит известное с неизвестным или со своим жизненным опытом, учится высказывать и доказывать своё мнение</w:t>
      </w:r>
      <w:r w:rsidRPr="003D0E36">
        <w:rPr>
          <w:rFonts w:eastAsia="Times New Roman"/>
          <w:color w:val="000000"/>
          <w:sz w:val="23"/>
          <w:szCs w:val="23"/>
        </w:rPr>
        <w:t>.</w:t>
      </w:r>
      <w:r>
        <w:rPr>
          <w:rFonts w:eastAsia="Times New Roman"/>
          <w:color w:val="000000"/>
          <w:sz w:val="23"/>
          <w:szCs w:val="23"/>
        </w:rPr>
        <w:t xml:space="preserve"> </w:t>
      </w:r>
    </w:p>
    <w:p w:rsidR="004F65F9" w:rsidRPr="00136DAF" w:rsidRDefault="004F65F9" w:rsidP="004F65F9">
      <w:pPr>
        <w:shd w:val="clear" w:color="auto" w:fill="FFFFFF"/>
        <w:spacing w:after="115" w:line="360" w:lineRule="auto"/>
        <w:ind w:firstLine="567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136DAF">
        <w:rPr>
          <w:rFonts w:eastAsia="Times New Roman"/>
          <w:color w:val="000000"/>
          <w:sz w:val="28"/>
          <w:szCs w:val="28"/>
          <w:u w:val="single"/>
        </w:rPr>
        <w:t>Формы работы с текстом</w:t>
      </w:r>
    </w:p>
    <w:p w:rsidR="004F65F9" w:rsidRDefault="004F65F9" w:rsidP="004F65F9">
      <w:pPr>
        <w:shd w:val="clear" w:color="auto" w:fill="FFFFFF"/>
        <w:spacing w:after="115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6F19BA">
        <w:rPr>
          <w:rFonts w:eastAsia="Times New Roman"/>
          <w:color w:val="000000"/>
          <w:sz w:val="28"/>
          <w:szCs w:val="28"/>
        </w:rPr>
        <w:t xml:space="preserve">определить назначение текста, </w:t>
      </w:r>
    </w:p>
    <w:p w:rsidR="004F65F9" w:rsidRDefault="004F65F9" w:rsidP="004F65F9">
      <w:pPr>
        <w:shd w:val="clear" w:color="auto" w:fill="FFFFFF"/>
        <w:spacing w:after="115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6F19BA">
        <w:rPr>
          <w:rFonts w:eastAsia="Times New Roman"/>
          <w:color w:val="000000"/>
          <w:sz w:val="28"/>
          <w:szCs w:val="28"/>
        </w:rPr>
        <w:t xml:space="preserve">тему текста, </w:t>
      </w:r>
    </w:p>
    <w:p w:rsidR="004F65F9" w:rsidRDefault="004F65F9" w:rsidP="004F65F9">
      <w:pPr>
        <w:shd w:val="clear" w:color="auto" w:fill="FFFFFF"/>
        <w:spacing w:after="115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6F19BA">
        <w:rPr>
          <w:rFonts w:eastAsia="Times New Roman"/>
          <w:color w:val="000000"/>
          <w:sz w:val="28"/>
          <w:szCs w:val="28"/>
        </w:rPr>
        <w:t xml:space="preserve">ответить на вопрос по содержанию текста, </w:t>
      </w:r>
    </w:p>
    <w:p w:rsidR="004F65F9" w:rsidRDefault="004F65F9" w:rsidP="004F65F9">
      <w:pPr>
        <w:shd w:val="clear" w:color="auto" w:fill="FFFFFF"/>
        <w:spacing w:after="115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6F19BA">
        <w:rPr>
          <w:rFonts w:eastAsia="Times New Roman"/>
          <w:color w:val="000000"/>
          <w:sz w:val="28"/>
          <w:szCs w:val="28"/>
        </w:rPr>
        <w:t xml:space="preserve">сравнить разные тексты в соответствии с учебной задачей. </w:t>
      </w:r>
    </w:p>
    <w:p w:rsidR="004F65F9" w:rsidRPr="00136DAF" w:rsidRDefault="004F65F9" w:rsidP="004F65F9">
      <w:pPr>
        <w:shd w:val="clear" w:color="auto" w:fill="FFFFFF"/>
        <w:spacing w:after="115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Обучающиеся   выделяют</w:t>
      </w:r>
      <w:r w:rsidRPr="006F19BA">
        <w:rPr>
          <w:rFonts w:eastAsia="Times New Roman"/>
          <w:color w:val="000000"/>
          <w:sz w:val="28"/>
          <w:szCs w:val="28"/>
        </w:rPr>
        <w:t xml:space="preserve"> его особенности (жанр, ст</w:t>
      </w:r>
      <w:r>
        <w:rPr>
          <w:rFonts w:eastAsia="Times New Roman"/>
          <w:color w:val="000000"/>
          <w:sz w:val="28"/>
          <w:szCs w:val="28"/>
        </w:rPr>
        <w:t>иль, структуру), констатируют</w:t>
      </w:r>
      <w:r w:rsidRPr="006F19BA">
        <w:rPr>
          <w:rFonts w:eastAsia="Times New Roman"/>
          <w:color w:val="000000"/>
          <w:sz w:val="28"/>
          <w:szCs w:val="28"/>
        </w:rPr>
        <w:t>, для чего он может предназначаться. Обязательно нужно учить определять тип текста: повествование, описание, рассуждение.</w:t>
      </w:r>
    </w:p>
    <w:p w:rsidR="004F65F9" w:rsidRPr="006F19BA" w:rsidRDefault="004F65F9" w:rsidP="004F65F9">
      <w:pPr>
        <w:shd w:val="clear" w:color="auto" w:fill="FFFFFF"/>
        <w:spacing w:after="115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6F19BA">
        <w:rPr>
          <w:rFonts w:eastAsia="Times New Roman"/>
          <w:color w:val="000000"/>
          <w:sz w:val="28"/>
          <w:szCs w:val="28"/>
        </w:rPr>
        <w:t>Одна из важных работ с текстом</w:t>
      </w:r>
      <w:r>
        <w:rPr>
          <w:rFonts w:eastAsia="Times New Roman"/>
          <w:color w:val="000000"/>
          <w:sz w:val="28"/>
          <w:szCs w:val="28"/>
        </w:rPr>
        <w:t xml:space="preserve"> -  это составление плана, дополнение</w:t>
      </w:r>
      <w:r w:rsidRPr="006F19BA">
        <w:rPr>
          <w:rFonts w:eastAsia="Times New Roman"/>
          <w:color w:val="000000"/>
          <w:sz w:val="28"/>
          <w:szCs w:val="28"/>
        </w:rPr>
        <w:t xml:space="preserve"> текст</w:t>
      </w:r>
      <w:r>
        <w:rPr>
          <w:rFonts w:eastAsia="Times New Roman"/>
          <w:color w:val="000000"/>
          <w:sz w:val="28"/>
          <w:szCs w:val="28"/>
        </w:rPr>
        <w:t>а, корректировка, исправление.</w:t>
      </w:r>
    </w:p>
    <w:p w:rsidR="004F65F9" w:rsidRPr="006F19BA" w:rsidRDefault="004F65F9" w:rsidP="004F65F9">
      <w:pPr>
        <w:shd w:val="clear" w:color="auto" w:fill="FFFFFF"/>
        <w:spacing w:after="115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6F19BA">
        <w:rPr>
          <w:rFonts w:eastAsia="Times New Roman"/>
          <w:color w:val="000000"/>
          <w:sz w:val="28"/>
          <w:szCs w:val="28"/>
        </w:rPr>
        <w:t>Необходимо учить осмысленно читать и воспринимать на слух, а также продуцировать тексты разных типов, уметь извлекать инфо</w:t>
      </w:r>
      <w:r>
        <w:rPr>
          <w:rFonts w:eastAsia="Times New Roman"/>
          <w:color w:val="000000"/>
          <w:sz w:val="28"/>
          <w:szCs w:val="28"/>
        </w:rPr>
        <w:t>рмацию из СМИ и Интернета,</w:t>
      </w:r>
      <w:r w:rsidRPr="006F19BA">
        <w:rPr>
          <w:rFonts w:eastAsia="Times New Roman"/>
          <w:color w:val="000000"/>
          <w:sz w:val="28"/>
          <w:szCs w:val="28"/>
        </w:rPr>
        <w:t xml:space="preserve"> пользоваться источниками и ссылаться на них. </w:t>
      </w:r>
    </w:p>
    <w:p w:rsidR="004F65F9" w:rsidRPr="00D757E6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D757E6">
        <w:rPr>
          <w:b/>
          <w:sz w:val="28"/>
          <w:szCs w:val="28"/>
        </w:rPr>
        <w:t>Технология проектного обучения</w:t>
      </w:r>
      <w:r w:rsidRPr="00D757E6">
        <w:rPr>
          <w:sz w:val="28"/>
          <w:szCs w:val="28"/>
        </w:rPr>
        <w:t xml:space="preserve"> рассматривается в системе личностно ориентированного образования и способствует развитию таких личностных качеств учащихся, как самостоятельность, инициативность, способность к творчеству, позволяет распознать их насущные интересы и представляет собой технологию, рассчитанную на последовательн</w:t>
      </w:r>
      <w:r>
        <w:rPr>
          <w:sz w:val="28"/>
          <w:szCs w:val="28"/>
        </w:rPr>
        <w:t>ое выполнение учебных проектов.</w:t>
      </w:r>
    </w:p>
    <w:p w:rsidR="004F65F9" w:rsidRPr="00D757E6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D757E6">
        <w:rPr>
          <w:sz w:val="28"/>
          <w:szCs w:val="28"/>
        </w:rPr>
        <w:t xml:space="preserve">Данные приёмы помогают при формировании универсальных учебных действий на уроках русского языка и литературы, а именно: обеспечивают возможности </w:t>
      </w:r>
      <w:r w:rsidRPr="00D757E6">
        <w:rPr>
          <w:b/>
          <w:sz w:val="28"/>
          <w:szCs w:val="28"/>
        </w:rPr>
        <w:t xml:space="preserve">сотрудничества </w:t>
      </w:r>
      <w:r w:rsidRPr="00D757E6">
        <w:rPr>
          <w:sz w:val="28"/>
          <w:szCs w:val="28"/>
        </w:rPr>
        <w:t>– умение слышать, слушать учи</w:t>
      </w:r>
      <w:r>
        <w:rPr>
          <w:sz w:val="28"/>
          <w:szCs w:val="28"/>
        </w:rPr>
        <w:t>теля и понимать партнера, принимать высказывания участников диалога</w:t>
      </w:r>
      <w:r w:rsidRPr="00D757E6">
        <w:rPr>
          <w:sz w:val="28"/>
          <w:szCs w:val="28"/>
        </w:rPr>
        <w:t>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 в речи, уважать в общении и сотрудничества партнера и самого себя. Умение учиться означает умение эффективно сотрудничать как с учителем, так и со сверстниками, умение и готовность вести диалог, искать решения, оказывать поддержку друг другу.</w:t>
      </w:r>
    </w:p>
    <w:p w:rsidR="004F65F9" w:rsidRPr="004F65F9" w:rsidRDefault="004F65F9" w:rsidP="004F65F9">
      <w:pPr>
        <w:spacing w:line="360" w:lineRule="auto"/>
        <w:jc w:val="both"/>
        <w:rPr>
          <w:sz w:val="28"/>
          <w:szCs w:val="28"/>
        </w:rPr>
      </w:pPr>
      <w:proofErr w:type="spellStart"/>
      <w:r w:rsidRPr="004F65F9">
        <w:rPr>
          <w:color w:val="000000"/>
          <w:sz w:val="28"/>
          <w:szCs w:val="28"/>
          <w:shd w:val="clear" w:color="auto" w:fill="FFFFFF"/>
        </w:rPr>
        <w:t>Потрeбность</w:t>
      </w:r>
      <w:proofErr w:type="spellEnd"/>
      <w:r w:rsidRPr="004F65F9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4F65F9">
        <w:rPr>
          <w:color w:val="000000"/>
          <w:sz w:val="28"/>
          <w:szCs w:val="28"/>
          <w:shd w:val="clear" w:color="auto" w:fill="FFFFFF"/>
        </w:rPr>
        <w:t>общeнии</w:t>
      </w:r>
      <w:proofErr w:type="spellEnd"/>
      <w:r w:rsidRPr="004F65F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F65F9">
        <w:rPr>
          <w:color w:val="000000"/>
          <w:sz w:val="28"/>
          <w:szCs w:val="28"/>
          <w:shd w:val="clear" w:color="auto" w:fill="FFFFFF"/>
        </w:rPr>
        <w:t>рeализации</w:t>
      </w:r>
      <w:proofErr w:type="spellEnd"/>
      <w:r w:rsidRPr="004F65F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F65F9">
        <w:rPr>
          <w:color w:val="000000"/>
          <w:sz w:val="28"/>
          <w:szCs w:val="28"/>
          <w:shd w:val="clear" w:color="auto" w:fill="FFFFFF"/>
        </w:rPr>
        <w:t>коммуникативной  культуры</w:t>
      </w:r>
      <w:proofErr w:type="gramEnd"/>
      <w:r w:rsidRPr="004F65F9">
        <w:rPr>
          <w:color w:val="000000"/>
          <w:sz w:val="28"/>
          <w:szCs w:val="28"/>
          <w:shd w:val="clear" w:color="auto" w:fill="FFFFFF"/>
        </w:rPr>
        <w:t xml:space="preserve"> – это </w:t>
      </w:r>
      <w:proofErr w:type="spellStart"/>
      <w:r w:rsidRPr="004F65F9">
        <w:rPr>
          <w:color w:val="000000"/>
          <w:sz w:val="28"/>
          <w:szCs w:val="28"/>
          <w:shd w:val="clear" w:color="auto" w:fill="FFFFFF"/>
        </w:rPr>
        <w:t>пeрвое</w:t>
      </w:r>
      <w:proofErr w:type="spellEnd"/>
      <w:r w:rsidRPr="004F65F9">
        <w:rPr>
          <w:color w:val="000000"/>
          <w:sz w:val="28"/>
          <w:szCs w:val="28"/>
          <w:shd w:val="clear" w:color="auto" w:fill="FFFFFF"/>
        </w:rPr>
        <w:t xml:space="preserve"> проявление  воплощения в жизнь функциональной  грамотности </w:t>
      </w:r>
      <w:proofErr w:type="spellStart"/>
      <w:r w:rsidRPr="004F65F9">
        <w:rPr>
          <w:color w:val="000000"/>
          <w:sz w:val="28"/>
          <w:szCs w:val="28"/>
          <w:shd w:val="clear" w:color="auto" w:fill="FFFFFF"/>
        </w:rPr>
        <w:t>рeбенка</w:t>
      </w:r>
      <w:proofErr w:type="spellEnd"/>
      <w:r w:rsidRPr="004F65F9">
        <w:rPr>
          <w:color w:val="000000"/>
          <w:sz w:val="28"/>
          <w:szCs w:val="28"/>
          <w:shd w:val="clear" w:color="auto" w:fill="FFFFFF"/>
        </w:rPr>
        <w:t>.  </w:t>
      </w:r>
    </w:p>
    <w:p w:rsidR="004F65F9" w:rsidRPr="00D757E6" w:rsidRDefault="004F65F9" w:rsidP="004F65F9">
      <w:pPr>
        <w:spacing w:line="360" w:lineRule="auto"/>
        <w:ind w:firstLine="720"/>
        <w:jc w:val="both"/>
        <w:rPr>
          <w:sz w:val="28"/>
          <w:szCs w:val="28"/>
        </w:rPr>
      </w:pPr>
      <w:r w:rsidRPr="004F65F9">
        <w:rPr>
          <w:sz w:val="28"/>
          <w:szCs w:val="28"/>
        </w:rPr>
        <w:t>Систематическое применение вышеперечисленных приемов и технологий – это результат повышения качества знаний обучающихся, развитие коммуникативных</w:t>
      </w:r>
      <w:r w:rsidRPr="00D757E6">
        <w:rPr>
          <w:sz w:val="28"/>
          <w:szCs w:val="28"/>
        </w:rPr>
        <w:t xml:space="preserve"> навыков</w:t>
      </w:r>
      <w:r>
        <w:rPr>
          <w:sz w:val="28"/>
          <w:szCs w:val="28"/>
        </w:rPr>
        <w:t>, умение</w:t>
      </w:r>
      <w:r w:rsidRPr="00D757E6">
        <w:rPr>
          <w:sz w:val="28"/>
          <w:szCs w:val="28"/>
        </w:rPr>
        <w:t xml:space="preserve"> работать с учебной и справочной литературой, словарями. </w:t>
      </w:r>
      <w:bookmarkStart w:id="0" w:name="_GoBack"/>
      <w:bookmarkEnd w:id="0"/>
    </w:p>
    <w:p w:rsidR="004F65F9" w:rsidRPr="00D757E6" w:rsidRDefault="004F65F9" w:rsidP="004F65F9">
      <w:pPr>
        <w:spacing w:line="360" w:lineRule="auto"/>
        <w:rPr>
          <w:sz w:val="28"/>
          <w:szCs w:val="28"/>
        </w:rPr>
      </w:pPr>
    </w:p>
    <w:p w:rsidR="00B568A0" w:rsidRDefault="00B568A0"/>
    <w:sectPr w:rsidR="00B568A0" w:rsidSect="005125D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066D"/>
    <w:multiLevelType w:val="multilevel"/>
    <w:tmpl w:val="7C7AD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140D"/>
    <w:multiLevelType w:val="multilevel"/>
    <w:tmpl w:val="F1A85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E4C7F"/>
    <w:multiLevelType w:val="multilevel"/>
    <w:tmpl w:val="8BC8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A320791"/>
    <w:multiLevelType w:val="multilevel"/>
    <w:tmpl w:val="C91C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943FB7"/>
    <w:multiLevelType w:val="multilevel"/>
    <w:tmpl w:val="01E8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877B91"/>
    <w:multiLevelType w:val="multilevel"/>
    <w:tmpl w:val="7DA82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A276AC"/>
    <w:multiLevelType w:val="multilevel"/>
    <w:tmpl w:val="D7207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60529D"/>
    <w:multiLevelType w:val="multilevel"/>
    <w:tmpl w:val="2D64B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32"/>
    <w:rsid w:val="004F65F9"/>
    <w:rsid w:val="00B568A0"/>
    <w:rsid w:val="00D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A2D"/>
  <w15:chartTrackingRefBased/>
  <w15:docId w15:val="{4A7ADD91-CA3F-4B90-993D-82292A0D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F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5F9"/>
    <w:pPr>
      <w:spacing w:after="200" w:line="276" w:lineRule="auto"/>
      <w:ind w:left="720"/>
    </w:pPr>
    <w:rPr>
      <w:rFonts w:ascii="Calibri" w:eastAsia="Calibri" w:hAnsi="Calibri" w:cs="Calibri"/>
      <w:lang w:eastAsia="en-US"/>
    </w:rPr>
  </w:style>
  <w:style w:type="table" w:styleId="a4">
    <w:name w:val="Table Grid"/>
    <w:basedOn w:val="a1"/>
    <w:uiPriority w:val="59"/>
    <w:rsid w:val="004F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1428</Words>
  <Characters>8146</Characters>
  <Application>Microsoft Office Word</Application>
  <DocSecurity>0</DocSecurity>
  <Lines>67</Lines>
  <Paragraphs>19</Paragraphs>
  <ScaleCrop>false</ScaleCrop>
  <Company>Microsoft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saa882@mail.ru</dc:creator>
  <cp:keywords/>
  <dc:description/>
  <cp:lastModifiedBy>saa882@mail.ru</cp:lastModifiedBy>
  <cp:revision>3</cp:revision>
  <dcterms:created xsi:type="dcterms:W3CDTF">2022-05-02T04:07:00Z</dcterms:created>
  <dcterms:modified xsi:type="dcterms:W3CDTF">2022-05-02T04:14:00Z</dcterms:modified>
</cp:coreProperties>
</file>