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3E" w:rsidRPr="004B2B1D" w:rsidRDefault="00311E3E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300DC" w:rsidRPr="004B2B1D" w:rsidRDefault="002E6E75" w:rsidP="00E1576C">
      <w:pPr>
        <w:spacing w:after="0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B2B1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Методическая разработка внеклассного мероприятия</w:t>
      </w:r>
    </w:p>
    <w:p w:rsidR="002E6E75" w:rsidRPr="004B2B1D" w:rsidRDefault="002E6E75" w:rsidP="00E15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E6E75" w:rsidRPr="004B2B1D" w:rsidRDefault="002E6E75" w:rsidP="002E6E75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4"/>
          <w:szCs w:val="24"/>
        </w:rPr>
      </w:pPr>
      <w:r w:rsidRPr="004B2B1D">
        <w:rPr>
          <w:b w:val="0"/>
          <w:bCs w:val="0"/>
          <w:sz w:val="24"/>
          <w:szCs w:val="24"/>
        </w:rPr>
        <w:t>Психологический тренинг</w:t>
      </w:r>
    </w:p>
    <w:p w:rsidR="002E6E75" w:rsidRPr="004B2B1D" w:rsidRDefault="002E6E75" w:rsidP="002E6E75">
      <w:pPr>
        <w:pStyle w:val="1"/>
        <w:shd w:val="clear" w:color="auto" w:fill="FFFFFF"/>
        <w:spacing w:before="270" w:beforeAutospacing="0" w:after="135" w:afterAutospacing="0" w:line="390" w:lineRule="atLeast"/>
        <w:jc w:val="center"/>
        <w:rPr>
          <w:b w:val="0"/>
          <w:bCs w:val="0"/>
          <w:sz w:val="24"/>
          <w:szCs w:val="24"/>
        </w:rPr>
      </w:pPr>
      <w:r w:rsidRPr="004B2B1D">
        <w:rPr>
          <w:b w:val="0"/>
          <w:bCs w:val="0"/>
          <w:sz w:val="24"/>
          <w:szCs w:val="24"/>
        </w:rPr>
        <w:t xml:space="preserve"> "Экзамен без </w:t>
      </w:r>
      <w:r w:rsidRPr="004B2B1D">
        <w:rPr>
          <w:b w:val="0"/>
          <w:bCs w:val="0"/>
          <w:sz w:val="24"/>
          <w:szCs w:val="24"/>
        </w:rPr>
        <w:t xml:space="preserve">страха и </w:t>
      </w:r>
      <w:r w:rsidRPr="004B2B1D">
        <w:rPr>
          <w:b w:val="0"/>
          <w:bCs w:val="0"/>
          <w:sz w:val="24"/>
          <w:szCs w:val="24"/>
        </w:rPr>
        <w:t>стресса"</w:t>
      </w:r>
    </w:p>
    <w:p w:rsidR="00311E3E" w:rsidRPr="004B2B1D" w:rsidRDefault="00A401AA" w:rsidP="002E6E75">
      <w:pPr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4B2B1D">
        <w:rPr>
          <w:rFonts w:ascii="Times New Roman" w:eastAsia="ArialMT" w:hAnsi="Times New Roman" w:cs="Times New Roman"/>
          <w:sz w:val="24"/>
          <w:szCs w:val="24"/>
        </w:rPr>
        <w:t>(для учащихся</w:t>
      </w:r>
      <w:r w:rsidR="00922FF0" w:rsidRPr="004B2B1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311E3E" w:rsidRPr="004B2B1D">
        <w:rPr>
          <w:rFonts w:ascii="Times New Roman" w:eastAsia="ArialMT" w:hAnsi="Times New Roman" w:cs="Times New Roman"/>
          <w:sz w:val="24"/>
          <w:szCs w:val="24"/>
        </w:rPr>
        <w:t>9 классов)</w:t>
      </w:r>
    </w:p>
    <w:p w:rsidR="00311E3E" w:rsidRPr="004B2B1D" w:rsidRDefault="00311E3E" w:rsidP="00E1576C">
      <w:pPr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:rsidR="00922FF0" w:rsidRPr="004B2B1D" w:rsidRDefault="00922FF0" w:rsidP="00E1576C">
      <w:pPr>
        <w:spacing w:after="0"/>
        <w:rPr>
          <w:rFonts w:ascii="Times New Roman" w:eastAsia="ArialMT" w:hAnsi="Times New Roman" w:cs="Times New Roman"/>
          <w:sz w:val="24"/>
          <w:szCs w:val="24"/>
        </w:rPr>
      </w:pPr>
    </w:p>
    <w:p w:rsidR="00922FF0" w:rsidRPr="004B2B1D" w:rsidRDefault="00922FF0" w:rsidP="00E1576C">
      <w:pPr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:rsidR="000A17DF" w:rsidRPr="004B2B1D" w:rsidRDefault="000A17DF" w:rsidP="00E1576C">
      <w:pPr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:rsidR="000A17DF" w:rsidRPr="004B2B1D" w:rsidRDefault="000A17DF" w:rsidP="00E1576C">
      <w:pPr>
        <w:spacing w:after="0"/>
        <w:rPr>
          <w:rFonts w:ascii="Times New Roman" w:eastAsia="ArialMT" w:hAnsi="Times New Roman" w:cs="Times New Roman"/>
          <w:sz w:val="24"/>
          <w:szCs w:val="24"/>
        </w:rPr>
      </w:pPr>
    </w:p>
    <w:p w:rsidR="007300DC" w:rsidRPr="004B2B1D" w:rsidRDefault="007300DC" w:rsidP="00E1576C">
      <w:pPr>
        <w:spacing w:after="0"/>
        <w:rPr>
          <w:rFonts w:ascii="Times New Roman" w:eastAsia="ArialMT" w:hAnsi="Times New Roman" w:cs="Times New Roman"/>
          <w:sz w:val="24"/>
          <w:szCs w:val="24"/>
        </w:rPr>
      </w:pPr>
    </w:p>
    <w:p w:rsidR="007300DC" w:rsidRPr="004B2B1D" w:rsidRDefault="007300DC" w:rsidP="00E1576C">
      <w:pPr>
        <w:spacing w:after="0"/>
        <w:rPr>
          <w:rFonts w:ascii="Times New Roman" w:eastAsia="ArialMT" w:hAnsi="Times New Roman" w:cs="Times New Roman"/>
          <w:sz w:val="24"/>
          <w:szCs w:val="24"/>
        </w:rPr>
      </w:pPr>
    </w:p>
    <w:p w:rsidR="000A17DF" w:rsidRPr="004B2B1D" w:rsidRDefault="000A17DF" w:rsidP="00E1576C">
      <w:pPr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:rsidR="00311E3E" w:rsidRPr="004B2B1D" w:rsidRDefault="00311E3E" w:rsidP="00E1576C">
      <w:pPr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:rsidR="00311E3E" w:rsidRPr="004B2B1D" w:rsidRDefault="000C02BE" w:rsidP="00E1576C">
      <w:pPr>
        <w:spacing w:after="0"/>
        <w:jc w:val="right"/>
        <w:rPr>
          <w:rFonts w:ascii="Times New Roman" w:eastAsia="ArialMT" w:hAnsi="Times New Roman" w:cs="Times New Roman"/>
          <w:b/>
          <w:sz w:val="24"/>
          <w:szCs w:val="24"/>
        </w:rPr>
      </w:pPr>
      <w:r w:rsidRPr="004B2B1D">
        <w:rPr>
          <w:rFonts w:ascii="Times New Roman" w:eastAsia="ArialMT" w:hAnsi="Times New Roman" w:cs="Times New Roman"/>
          <w:b/>
          <w:sz w:val="24"/>
          <w:szCs w:val="24"/>
        </w:rPr>
        <w:t>Составила</w:t>
      </w:r>
      <w:r w:rsidR="00311E3E" w:rsidRPr="004B2B1D">
        <w:rPr>
          <w:rFonts w:ascii="Times New Roman" w:eastAsia="ArialMT" w:hAnsi="Times New Roman" w:cs="Times New Roman"/>
          <w:b/>
          <w:sz w:val="24"/>
          <w:szCs w:val="24"/>
        </w:rPr>
        <w:t>:</w:t>
      </w:r>
    </w:p>
    <w:p w:rsidR="00311E3E" w:rsidRPr="004B2B1D" w:rsidRDefault="002E6E75" w:rsidP="00E1576C">
      <w:pPr>
        <w:spacing w:after="0"/>
        <w:jc w:val="right"/>
        <w:rPr>
          <w:rFonts w:ascii="Times New Roman" w:eastAsia="ArialMT" w:hAnsi="Times New Roman" w:cs="Times New Roman"/>
          <w:sz w:val="24"/>
          <w:szCs w:val="24"/>
        </w:rPr>
      </w:pPr>
      <w:r w:rsidRPr="004B2B1D">
        <w:rPr>
          <w:rFonts w:ascii="Times New Roman" w:eastAsia="ArialMT" w:hAnsi="Times New Roman" w:cs="Times New Roman"/>
          <w:sz w:val="24"/>
          <w:szCs w:val="24"/>
        </w:rPr>
        <w:t>Бабаева В.В.</w:t>
      </w:r>
      <w:r w:rsidR="00311E3E" w:rsidRPr="004B2B1D">
        <w:rPr>
          <w:rFonts w:ascii="Times New Roman" w:eastAsia="ArialMT" w:hAnsi="Times New Roman" w:cs="Times New Roman"/>
          <w:sz w:val="24"/>
          <w:szCs w:val="24"/>
        </w:rPr>
        <w:t>, педагог-психолог</w:t>
      </w:r>
    </w:p>
    <w:p w:rsidR="00311E3E" w:rsidRPr="004B2B1D" w:rsidRDefault="00311E3E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11E3E" w:rsidRPr="004B2B1D" w:rsidRDefault="00311E3E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A17DF" w:rsidRDefault="000A17DF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2B1D" w:rsidRDefault="004B2B1D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2B1D" w:rsidRDefault="004B2B1D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2B1D" w:rsidRDefault="004B2B1D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2B1D" w:rsidRDefault="004B2B1D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2B1D" w:rsidRDefault="004B2B1D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B2B1D" w:rsidRPr="004B2B1D" w:rsidRDefault="004B2B1D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E6E75" w:rsidRPr="004B2B1D" w:rsidRDefault="002E6E75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A17DF" w:rsidRPr="004B2B1D" w:rsidRDefault="000A17DF" w:rsidP="00E1576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848F2" w:rsidRPr="004B2B1D" w:rsidRDefault="002E6E75" w:rsidP="00E1576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B2B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Калач 2022</w:t>
      </w:r>
    </w:p>
    <w:p w:rsidR="002E6E75" w:rsidRPr="004B2B1D" w:rsidRDefault="002E6E75" w:rsidP="00E1576C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22FF0" w:rsidRPr="004B2B1D" w:rsidRDefault="00922FF0" w:rsidP="00E1576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2E6E75" w:rsidRPr="004B2B1D" w:rsidRDefault="002E6E75" w:rsidP="002E6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E75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Экзамены - это стресс и для обучающихся, и для педагогов, и для родителей. Можно и нужно помочь выработать конструктивное отношение к ним всех участников образовательного процесса, научить воспринимать экзамен не как испытание, а как возможность проявить себя, улучшить оценки за год, приобрести экзаменационный опыт, стать более внимательными и организованными. На сегодняшний день остается насущной проблема психолого-педагогической поддержки учеников во время подготовки и проведения экзаменов.</w:t>
      </w:r>
    </w:p>
    <w:p w:rsidR="00DD305B" w:rsidRPr="004B2B1D" w:rsidRDefault="002E6E75" w:rsidP="002E6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E75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  <w:r w:rsidR="00DD305B" w:rsidRPr="004B2B1D">
        <w:rPr>
          <w:rFonts w:ascii="Times New Roman" w:eastAsia="Times New Roman" w:hAnsi="Times New Roman" w:cs="Times New Roman"/>
          <w:sz w:val="24"/>
          <w:szCs w:val="24"/>
        </w:rPr>
        <w:t>Стрессоустойчивость — качество непостоянное, и</w:t>
      </w:r>
      <w:r w:rsidR="00460CD0" w:rsidRPr="004B2B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305B" w:rsidRPr="004B2B1D">
        <w:rPr>
          <w:rFonts w:ascii="Times New Roman" w:eastAsia="Times New Roman" w:hAnsi="Times New Roman" w:cs="Times New Roman"/>
          <w:sz w:val="24"/>
          <w:szCs w:val="24"/>
        </w:rPr>
        <w:t xml:space="preserve"> следовательно</w:t>
      </w:r>
      <w:r w:rsidR="00460CD0" w:rsidRPr="004B2B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305B" w:rsidRPr="004B2B1D">
        <w:rPr>
          <w:rFonts w:ascii="Times New Roman" w:eastAsia="Times New Roman" w:hAnsi="Times New Roman" w:cs="Times New Roman"/>
          <w:sz w:val="24"/>
          <w:szCs w:val="24"/>
        </w:rPr>
        <w:t xml:space="preserve"> его можно развивать (повышать) тренировкой (психотренинг), привычкой к ежедневному напряженному творческому труду.</w:t>
      </w:r>
    </w:p>
    <w:p w:rsidR="002E6E75" w:rsidRPr="004B2B1D" w:rsidRDefault="00DD305B" w:rsidP="002E6E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>Для того, чтобы выработать стрессоустойчивость к различным обстоятельствам, важно определить какие трудности нужно преодолеть для эффективной работы.</w:t>
      </w:r>
    </w:p>
    <w:p w:rsidR="004B2B1D" w:rsidRPr="004B2B1D" w:rsidRDefault="00DD305B" w:rsidP="002E6E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Прежде всего стрессовой является сама ситуация экзамена. На экзамене ученик должен за ограниченное количество времени продемонстрировать свои знания по определенному вопросу или справиться с предложенными заданиями, причем результаты этой деятельности будут оцениваться. Стресс на экзамене связан с тем, что эта процедура напрямую связана с самооценкой подростка: насколько я действительно умен, насколько могу справиться с предложенными мне заданиями? Дефицит времени значительно повышает тревогу ученика, у него появляется страх «не успеть». Подводя итоги, отметим, что основное следствие личностных трудностей - это повышенный уровень тревоги учащихся на экзамене, что приводит к дезорганизации деятельности, снижению концентрации внимания и работоспособности. Тревога - это весьма энергоемкое занятие. </w:t>
      </w:r>
    </w:p>
    <w:p w:rsidR="00DD305B" w:rsidRPr="004B2B1D" w:rsidRDefault="00DD305B" w:rsidP="002E6E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>Чем больше ребенок тревожится, тем меньше сил у него остается на учебную деятельность. Поэтому преодоление личностных трудностей, прежде всего, должно быть направлено на снижение тревоги и повышение стрессоустойчивости.</w:t>
      </w:r>
    </w:p>
    <w:p w:rsidR="00E1576C" w:rsidRPr="004B2B1D" w:rsidRDefault="00E1576C" w:rsidP="00E1576C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</w:rPr>
      </w:pPr>
    </w:p>
    <w:p w:rsidR="00903DCC" w:rsidRPr="004B2B1D" w:rsidRDefault="00903DCC" w:rsidP="00E1576C">
      <w:pPr>
        <w:pStyle w:val="a5"/>
        <w:spacing w:before="0" w:beforeAutospacing="0" w:after="0" w:afterAutospacing="0" w:line="276" w:lineRule="auto"/>
        <w:ind w:firstLine="708"/>
        <w:jc w:val="both"/>
      </w:pPr>
      <w:r w:rsidRPr="004B2B1D">
        <w:rPr>
          <w:b/>
          <w:bCs/>
        </w:rPr>
        <w:t xml:space="preserve">Цель: </w:t>
      </w:r>
      <w:r w:rsidRPr="004B2B1D">
        <w:t>профилактика стрессовых состояний у подростков в период сдачи выпускных экзаменов.</w:t>
      </w:r>
    </w:p>
    <w:p w:rsidR="00903DCC" w:rsidRPr="004B2B1D" w:rsidRDefault="00903DCC" w:rsidP="00E1576C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bCs/>
        </w:rPr>
      </w:pPr>
      <w:r w:rsidRPr="004B2B1D">
        <w:rPr>
          <w:b/>
          <w:bCs/>
        </w:rPr>
        <w:t xml:space="preserve">Задачи: </w:t>
      </w:r>
    </w:p>
    <w:p w:rsidR="009042E1" w:rsidRPr="004B2B1D" w:rsidRDefault="009042E1" w:rsidP="009042E1">
      <w:pPr>
        <w:pStyle w:val="a5"/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4B2B1D">
        <w:rPr>
          <w:color w:val="000000"/>
          <w:shd w:val="clear" w:color="auto" w:fill="FFFFFF"/>
        </w:rPr>
        <w:t xml:space="preserve"> </w:t>
      </w:r>
    </w:p>
    <w:p w:rsidR="009042E1" w:rsidRPr="004B2B1D" w:rsidRDefault="009042E1" w:rsidP="009042E1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4B2B1D">
        <w:rPr>
          <w:color w:val="000000"/>
          <w:shd w:val="clear" w:color="auto" w:fill="FFFFFF"/>
        </w:rPr>
        <w:t>Повышение сопротивляемости стрессу. </w:t>
      </w:r>
    </w:p>
    <w:p w:rsidR="009042E1" w:rsidRPr="004B2B1D" w:rsidRDefault="009042E1" w:rsidP="009042E1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4B2B1D">
        <w:rPr>
          <w:color w:val="000000"/>
          <w:shd w:val="clear" w:color="auto" w:fill="FFFFFF"/>
        </w:rPr>
        <w:t>Отработка навыков уверенного поведения, преодоление страха. </w:t>
      </w:r>
      <w:r w:rsidRPr="004B2B1D">
        <w:rPr>
          <w:color w:val="000000"/>
        </w:rPr>
        <w:br/>
      </w:r>
      <w:r w:rsidRPr="004B2B1D">
        <w:rPr>
          <w:color w:val="000000"/>
          <w:shd w:val="clear" w:color="auto" w:fill="FFFFFF"/>
        </w:rPr>
        <w:t xml:space="preserve"> Развитие эмоционально-волевой сферы. </w:t>
      </w:r>
    </w:p>
    <w:p w:rsidR="009042E1" w:rsidRPr="004B2B1D" w:rsidRDefault="009042E1" w:rsidP="009042E1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  <w:shd w:val="clear" w:color="auto" w:fill="FFFFFF"/>
        </w:rPr>
      </w:pPr>
      <w:r w:rsidRPr="004B2B1D">
        <w:rPr>
          <w:color w:val="000000"/>
          <w:shd w:val="clear" w:color="auto" w:fill="FFFFFF"/>
        </w:rPr>
        <w:t xml:space="preserve">Развитие чувства </w:t>
      </w:r>
      <w:proofErr w:type="spellStart"/>
      <w:r w:rsidRPr="004B2B1D">
        <w:rPr>
          <w:color w:val="000000"/>
          <w:shd w:val="clear" w:color="auto" w:fill="FFFFFF"/>
        </w:rPr>
        <w:t>эмпатии</w:t>
      </w:r>
      <w:proofErr w:type="spellEnd"/>
      <w:r w:rsidRPr="004B2B1D">
        <w:rPr>
          <w:color w:val="000000"/>
          <w:shd w:val="clear" w:color="auto" w:fill="FFFFFF"/>
        </w:rPr>
        <w:t>, внимания к себе и доверия к окружающим. </w:t>
      </w:r>
    </w:p>
    <w:p w:rsidR="009042E1" w:rsidRPr="004B2B1D" w:rsidRDefault="009042E1" w:rsidP="009042E1">
      <w:pPr>
        <w:pStyle w:val="a5"/>
        <w:numPr>
          <w:ilvl w:val="0"/>
          <w:numId w:val="5"/>
        </w:numPr>
        <w:spacing w:before="0" w:beforeAutospacing="0" w:after="0" w:afterAutospacing="0" w:line="276" w:lineRule="auto"/>
      </w:pPr>
      <w:r w:rsidRPr="004B2B1D">
        <w:rPr>
          <w:color w:val="000000"/>
          <w:shd w:val="clear" w:color="auto" w:fill="FFFFFF"/>
        </w:rPr>
        <w:t>Развитие навыков самоконтроля с опорой на внутренние резервы. </w:t>
      </w:r>
      <w:r w:rsidRPr="004B2B1D">
        <w:rPr>
          <w:color w:val="000000"/>
        </w:rPr>
        <w:br/>
      </w:r>
      <w:r w:rsidR="00A401AA" w:rsidRPr="004B2B1D">
        <w:t xml:space="preserve"> Обучать техникам снятия тревожности и стресса</w:t>
      </w:r>
      <w:r w:rsidRPr="004B2B1D">
        <w:t>.</w:t>
      </w:r>
    </w:p>
    <w:p w:rsidR="00903DCC" w:rsidRPr="004B2B1D" w:rsidRDefault="00A401AA" w:rsidP="009042E1">
      <w:pPr>
        <w:pStyle w:val="a5"/>
        <w:numPr>
          <w:ilvl w:val="0"/>
          <w:numId w:val="5"/>
        </w:numPr>
        <w:spacing w:before="0" w:beforeAutospacing="0" w:after="0" w:afterAutospacing="0" w:line="276" w:lineRule="auto"/>
      </w:pPr>
      <w:r w:rsidRPr="004B2B1D">
        <w:t>Формировать у участников положительное отношение к экзаменам</w:t>
      </w:r>
      <w:r w:rsidR="00903DCC" w:rsidRPr="004B2B1D">
        <w:t>.</w:t>
      </w:r>
    </w:p>
    <w:p w:rsidR="00903DCC" w:rsidRPr="004B2B1D" w:rsidRDefault="00903DCC" w:rsidP="00E1576C">
      <w:pPr>
        <w:pStyle w:val="a5"/>
        <w:spacing w:before="0" w:beforeAutospacing="0" w:after="0" w:afterAutospacing="0" w:line="276" w:lineRule="auto"/>
        <w:ind w:firstLine="708"/>
        <w:jc w:val="both"/>
      </w:pPr>
      <w:r w:rsidRPr="004B2B1D">
        <w:rPr>
          <w:b/>
          <w:bCs/>
        </w:rPr>
        <w:t xml:space="preserve">Категория участников: </w:t>
      </w:r>
      <w:r w:rsidR="00A401AA" w:rsidRPr="004B2B1D">
        <w:t>обучающиеся в 9х классах (15-16 лет)</w:t>
      </w:r>
      <w:r w:rsidRPr="004B2B1D">
        <w:t>.</w:t>
      </w:r>
    </w:p>
    <w:p w:rsidR="00903DCC" w:rsidRPr="004B2B1D" w:rsidRDefault="00903DCC" w:rsidP="00E1576C">
      <w:pPr>
        <w:pStyle w:val="a5"/>
        <w:spacing w:before="0" w:beforeAutospacing="0" w:after="0" w:afterAutospacing="0" w:line="276" w:lineRule="auto"/>
        <w:ind w:firstLine="708"/>
        <w:jc w:val="both"/>
      </w:pPr>
      <w:r w:rsidRPr="004B2B1D">
        <w:rPr>
          <w:b/>
          <w:bCs/>
        </w:rPr>
        <w:t xml:space="preserve">Количество участников: </w:t>
      </w:r>
      <w:r w:rsidR="00EE726F" w:rsidRPr="004B2B1D">
        <w:t xml:space="preserve">до </w:t>
      </w:r>
      <w:r w:rsidR="002E6E75" w:rsidRPr="004B2B1D">
        <w:t>15</w:t>
      </w:r>
      <w:r w:rsidRPr="004B2B1D">
        <w:t xml:space="preserve"> человек.</w:t>
      </w:r>
    </w:p>
    <w:p w:rsidR="000C02BE" w:rsidRPr="004B2B1D" w:rsidRDefault="00903DCC" w:rsidP="00E1576C">
      <w:pPr>
        <w:pStyle w:val="a5"/>
        <w:spacing w:before="0" w:beforeAutospacing="0" w:after="0" w:afterAutospacing="0" w:line="276" w:lineRule="auto"/>
        <w:ind w:firstLine="708"/>
        <w:jc w:val="both"/>
      </w:pPr>
      <w:r w:rsidRPr="004B2B1D">
        <w:rPr>
          <w:b/>
          <w:bCs/>
        </w:rPr>
        <w:t xml:space="preserve">Время проведения: </w:t>
      </w:r>
      <w:r w:rsidR="00EE726F" w:rsidRPr="004B2B1D">
        <w:t>45</w:t>
      </w:r>
      <w:r w:rsidRPr="004B2B1D">
        <w:t>-60 мин.</w:t>
      </w:r>
      <w:r w:rsidR="00D745E9" w:rsidRPr="004B2B1D">
        <w:t xml:space="preserve"> </w:t>
      </w:r>
    </w:p>
    <w:p w:rsidR="009042E1" w:rsidRPr="004B2B1D" w:rsidRDefault="009042E1" w:rsidP="00E1576C">
      <w:pPr>
        <w:pStyle w:val="a5"/>
        <w:spacing w:before="0" w:beforeAutospacing="0" w:after="0" w:afterAutospacing="0" w:line="276" w:lineRule="auto"/>
        <w:ind w:firstLine="708"/>
        <w:jc w:val="both"/>
      </w:pPr>
      <w:r w:rsidRPr="004B2B1D">
        <w:rPr>
          <w:b/>
          <w:bCs/>
          <w:color w:val="000000"/>
          <w:shd w:val="clear" w:color="auto" w:fill="FFFFFF"/>
        </w:rPr>
        <w:t>Методы</w:t>
      </w:r>
      <w:r w:rsidRPr="004B2B1D">
        <w:rPr>
          <w:b/>
          <w:bCs/>
          <w:color w:val="000000"/>
          <w:shd w:val="clear" w:color="auto" w:fill="FFFFFF"/>
        </w:rPr>
        <w:t>:</w:t>
      </w:r>
      <w:r w:rsidRPr="004B2B1D">
        <w:rPr>
          <w:color w:val="000000"/>
          <w:shd w:val="clear" w:color="auto" w:fill="FFFFFF"/>
        </w:rPr>
        <w:t xml:space="preserve"> беседа, мини-лекции, </w:t>
      </w:r>
      <w:proofErr w:type="spellStart"/>
      <w:r w:rsidRPr="004B2B1D">
        <w:rPr>
          <w:color w:val="000000"/>
          <w:shd w:val="clear" w:color="auto" w:fill="FFFFFF"/>
        </w:rPr>
        <w:t>сказкотерапевтические</w:t>
      </w:r>
      <w:proofErr w:type="spellEnd"/>
      <w:r w:rsidRPr="004B2B1D">
        <w:rPr>
          <w:color w:val="000000"/>
          <w:shd w:val="clear" w:color="auto" w:fill="FFFFFF"/>
        </w:rPr>
        <w:t xml:space="preserve"> методы, дыхательные и медитативные техники, </w:t>
      </w:r>
      <w:proofErr w:type="spellStart"/>
      <w:r w:rsidRPr="004B2B1D">
        <w:rPr>
          <w:color w:val="000000"/>
          <w:shd w:val="clear" w:color="auto" w:fill="FFFFFF"/>
        </w:rPr>
        <w:t>арттерапевтические</w:t>
      </w:r>
      <w:proofErr w:type="spellEnd"/>
      <w:r w:rsidRPr="004B2B1D">
        <w:rPr>
          <w:color w:val="000000"/>
          <w:shd w:val="clear" w:color="auto" w:fill="FFFFFF"/>
        </w:rPr>
        <w:t xml:space="preserve"> техники, наблюдение, демонстрация, импровизация, анализ и другие. </w:t>
      </w:r>
    </w:p>
    <w:p w:rsidR="00E1576C" w:rsidRDefault="00E1576C" w:rsidP="00E1576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870" w:rsidRDefault="00FC1870" w:rsidP="00E1576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870" w:rsidRPr="004B2B1D" w:rsidRDefault="00FC1870" w:rsidP="00E1576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B4E" w:rsidRPr="004B2B1D" w:rsidRDefault="003F3B4E" w:rsidP="00E1576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занятия:</w:t>
      </w:r>
    </w:p>
    <w:p w:rsidR="003F3B4E" w:rsidRPr="004B2B1D" w:rsidRDefault="00EE726F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>1. Организационный этап</w:t>
      </w:r>
      <w:r w:rsidR="003F3B4E"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F3B4E" w:rsidRPr="004B2B1D" w:rsidRDefault="003F3B4E" w:rsidP="00E15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>- Вступительное слово педагога-психолога.</w:t>
      </w:r>
    </w:p>
    <w:p w:rsidR="00A37A88" w:rsidRPr="004B2B1D" w:rsidRDefault="00A37A88" w:rsidP="00A37A8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2B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Упражнение «Имя». </w:t>
      </w:r>
    </w:p>
    <w:p w:rsidR="003F3B4E" w:rsidRPr="004B2B1D" w:rsidRDefault="00A401AA" w:rsidP="00E15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Cs/>
          <w:sz w:val="24"/>
          <w:szCs w:val="24"/>
        </w:rPr>
        <w:t>Цель: положительный настрой на занятие, создание благоприятного микроклимата в группе</w:t>
      </w:r>
      <w:r w:rsidR="000C02BE" w:rsidRPr="004B2B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3B4E" w:rsidRPr="004B2B1D" w:rsidRDefault="003F3B4E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2. Основная часть: </w:t>
      </w:r>
    </w:p>
    <w:p w:rsidR="00A37A88" w:rsidRPr="004B2B1D" w:rsidRDefault="00A37A88" w:rsidP="00A37A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Теоретический блок </w:t>
      </w:r>
    </w:p>
    <w:p w:rsidR="00A37A88" w:rsidRPr="004B2B1D" w:rsidRDefault="00A37A88" w:rsidP="00A37A8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Мини-лекция</w:t>
      </w:r>
      <w:r w:rsidRPr="004B2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786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Феномен страха и его преодоление.</w:t>
      </w:r>
      <w:r w:rsidRPr="004B2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37A88" w:rsidRPr="004B2B1D" w:rsidRDefault="00A37A88" w:rsidP="00A37A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Практический блок </w:t>
      </w:r>
    </w:p>
    <w:p w:rsidR="00A37A88" w:rsidRPr="004B2B1D" w:rsidRDefault="00A37A88" w:rsidP="00A37A88">
      <w:pPr>
        <w:pStyle w:val="a3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Упражнение «Нарисуй свой страх»</w:t>
      </w:r>
    </w:p>
    <w:p w:rsidR="004B2B1D" w:rsidRPr="004B2B1D" w:rsidRDefault="004B2B1D" w:rsidP="004B2B1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4B2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преодоление негативных переживаний, символическое уничтожение страха, снижение эмоционального напряжения.</w:t>
      </w:r>
    </w:p>
    <w:p w:rsidR="00A37A88" w:rsidRPr="004B2B1D" w:rsidRDefault="00A37A88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B1D" w:rsidRPr="004B2B1D" w:rsidRDefault="004B2B1D" w:rsidP="004B2B1D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>Упражнение «Ассоциации»</w:t>
      </w:r>
    </w:p>
    <w:p w:rsidR="004B2B1D" w:rsidRPr="004B2B1D" w:rsidRDefault="004B2B1D" w:rsidP="004B2B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положительное отношение к экзаменам.</w:t>
      </w:r>
    </w:p>
    <w:p w:rsidR="004B2B1D" w:rsidRP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B1D" w:rsidRPr="004B2B1D" w:rsidRDefault="004B2B1D" w:rsidP="004B2B1D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Упражнение «Мои ресурсы» </w:t>
      </w:r>
    </w:p>
    <w:p w:rsidR="004B2B1D" w:rsidRPr="004B2B1D" w:rsidRDefault="004B2B1D" w:rsidP="004B2B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 помочь учащимся найти в себе те качества, которые помогут на экзамене чувствовать себя уверенно.</w:t>
      </w:r>
    </w:p>
    <w:p w:rsidR="004B2B1D" w:rsidRPr="004B2B1D" w:rsidRDefault="004B2B1D" w:rsidP="004B2B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Pr="002B2123" w:rsidRDefault="004B2B1D" w:rsidP="004B2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4) </w:t>
      </w:r>
      <w:r w:rsidRPr="002B212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Упражнение «Прощай напряжение!»</w:t>
      </w:r>
    </w:p>
    <w:p w:rsidR="004B2B1D" w:rsidRPr="002B2123" w:rsidRDefault="004B2B1D" w:rsidP="004B2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2B2123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Цель:</w:t>
      </w:r>
      <w:r w:rsidRPr="002B2123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обучить снимать напряжение приемлемым способом.</w:t>
      </w:r>
    </w:p>
    <w:p w:rsidR="00FC1870" w:rsidRPr="00660196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660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6. «Медитация»</w:t>
      </w:r>
    </w:p>
    <w:p w:rsidR="004B2B1D" w:rsidRPr="004B2B1D" w:rsidRDefault="004B2B1D" w:rsidP="004B2B1D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Притча «Как побороть страх»</w:t>
      </w:r>
    </w:p>
    <w:p w:rsidR="004B2B1D" w:rsidRPr="004B2B1D" w:rsidRDefault="004B2B1D" w:rsidP="004B2B1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F3B4E" w:rsidRPr="004B2B1D" w:rsidRDefault="003F3B4E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3. Заключительная часть: </w:t>
      </w:r>
    </w:p>
    <w:p w:rsidR="003F3B4E" w:rsidRPr="004B2B1D" w:rsidRDefault="003F3B4E" w:rsidP="00E15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- Рефлексия </w:t>
      </w:r>
    </w:p>
    <w:p w:rsidR="000C02BE" w:rsidRPr="004B2B1D" w:rsidRDefault="000C02BE" w:rsidP="00E15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76C" w:rsidRPr="004B2B1D" w:rsidRDefault="00E1576C" w:rsidP="00E15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3AB9" w:rsidRPr="004B2B1D" w:rsidRDefault="00E53AB9" w:rsidP="00E1576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Заключение: </w:t>
      </w:r>
    </w:p>
    <w:p w:rsidR="00152CDB" w:rsidRPr="004B2B1D" w:rsidRDefault="00E53AB9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proofErr w:type="gramStart"/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r w:rsidR="004B2B1D" w:rsidRPr="004B2B1D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proofErr w:type="gramEnd"/>
      <w:r w:rsidR="004B2B1D" w:rsidRPr="004B2B1D">
        <w:rPr>
          <w:rFonts w:ascii="Times New Roman" w:eastAsia="Times New Roman" w:hAnsi="Times New Roman" w:cs="Times New Roman"/>
          <w:sz w:val="24"/>
          <w:szCs w:val="24"/>
        </w:rPr>
        <w:t xml:space="preserve"> занятия </w:t>
      </w: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достижению поставленной цели. Поставленные задачи были решены с помощью мини-лекции и практических упражнений. </w:t>
      </w:r>
    </w:p>
    <w:p w:rsidR="007E0D68" w:rsidRPr="004B2B1D" w:rsidRDefault="00E53AB9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Подростки усвоили </w:t>
      </w:r>
      <w:proofErr w:type="gramStart"/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r w:rsidR="004B2B1D" w:rsidRPr="004B2B1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="004B2B1D" w:rsidRPr="004B2B1D">
        <w:rPr>
          <w:rFonts w:ascii="Times New Roman" w:eastAsia="Times New Roman" w:hAnsi="Times New Roman" w:cs="Times New Roman"/>
          <w:sz w:val="24"/>
          <w:szCs w:val="24"/>
        </w:rPr>
        <w:t xml:space="preserve">страх» , «тревога», </w:t>
      </w: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«стресс», </w:t>
      </w:r>
      <w:r w:rsidR="004B2B1D" w:rsidRPr="004B2B1D">
        <w:rPr>
          <w:rFonts w:ascii="Times New Roman" w:eastAsia="Times New Roman" w:hAnsi="Times New Roman" w:cs="Times New Roman"/>
          <w:sz w:val="24"/>
          <w:szCs w:val="24"/>
        </w:rPr>
        <w:t>ф</w:t>
      </w:r>
      <w:r w:rsidR="004B2B1D" w:rsidRPr="00786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еномен страха и его преодоление</w:t>
      </w:r>
      <w:r w:rsidR="004B2B1D" w:rsidRPr="004B2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4B2B1D">
        <w:rPr>
          <w:rFonts w:ascii="Times New Roman" w:eastAsia="Times New Roman" w:hAnsi="Times New Roman" w:cs="Times New Roman"/>
          <w:sz w:val="24"/>
          <w:szCs w:val="24"/>
        </w:rPr>
        <w:t xml:space="preserve"> узнали способы профилактики и борьбы со стрессом. </w:t>
      </w:r>
      <w:r w:rsidR="007E0D68" w:rsidRPr="004B2B1D">
        <w:rPr>
          <w:rFonts w:ascii="Times New Roman" w:eastAsia="Times New Roman" w:hAnsi="Times New Roman" w:cs="Times New Roman"/>
          <w:sz w:val="24"/>
          <w:szCs w:val="24"/>
        </w:rPr>
        <w:t>Занятие помогло улучшить эмоциональный настрой, у воспитанников появилась уверенность в своих силах. Анализ рефлексии показал, что подростки считают данное занятие полезным. Воспитанники сделали выв</w:t>
      </w:r>
      <w:r w:rsidR="00152CDB" w:rsidRPr="004B2B1D">
        <w:rPr>
          <w:rFonts w:ascii="Times New Roman" w:eastAsia="Times New Roman" w:hAnsi="Times New Roman" w:cs="Times New Roman"/>
          <w:sz w:val="24"/>
          <w:szCs w:val="24"/>
        </w:rPr>
        <w:t>од, что для успешной сдачи экзамена</w:t>
      </w:r>
      <w:r w:rsidR="007E0D68" w:rsidRPr="004B2B1D">
        <w:rPr>
          <w:rFonts w:ascii="Times New Roman" w:eastAsia="Times New Roman" w:hAnsi="Times New Roman" w:cs="Times New Roman"/>
          <w:sz w:val="24"/>
          <w:szCs w:val="24"/>
        </w:rPr>
        <w:t xml:space="preserve"> важен не только объём знаний, но и </w:t>
      </w:r>
      <w:r w:rsidR="00152CDB" w:rsidRPr="004B2B1D">
        <w:rPr>
          <w:rFonts w:ascii="Times New Roman" w:eastAsia="Times New Roman" w:hAnsi="Times New Roman" w:cs="Times New Roman"/>
          <w:sz w:val="24"/>
          <w:szCs w:val="24"/>
        </w:rPr>
        <w:t xml:space="preserve">собственное отношение к экзаменам. </w:t>
      </w:r>
    </w:p>
    <w:p w:rsidR="00E53AB9" w:rsidRPr="004B2B1D" w:rsidRDefault="00E53AB9" w:rsidP="00E1576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B4E" w:rsidRDefault="003F3B4E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Pr="004B2B1D" w:rsidRDefault="004B2B1D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2BE" w:rsidRPr="004B2B1D" w:rsidRDefault="000C02BE" w:rsidP="00E1576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B1D" w:rsidRDefault="004B2B1D" w:rsidP="004B2B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2B1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4B2B1D" w:rsidRPr="00FC1870" w:rsidRDefault="004B2B1D" w:rsidP="00FC1870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</w:rPr>
      </w:pPr>
      <w:proofErr w:type="spellStart"/>
      <w:r w:rsidRPr="00FC1870">
        <w:rPr>
          <w:color w:val="000000"/>
        </w:rPr>
        <w:t>Заморев</w:t>
      </w:r>
      <w:proofErr w:type="spellEnd"/>
      <w:r w:rsidRPr="00FC1870">
        <w:rPr>
          <w:color w:val="000000"/>
        </w:rPr>
        <w:t xml:space="preserve"> С.И. Игровая терапия. Совсем не детские проблемы – СПб.: Речь, 2002. – 135 с.</w:t>
      </w:r>
    </w:p>
    <w:p w:rsidR="004B2B1D" w:rsidRPr="00FC1870" w:rsidRDefault="004B2B1D" w:rsidP="00FC1870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FC1870">
        <w:rPr>
          <w:color w:val="000000"/>
        </w:rPr>
        <w:t>Ромек</w:t>
      </w:r>
      <w:proofErr w:type="spellEnd"/>
      <w:r w:rsidRPr="00FC1870">
        <w:rPr>
          <w:color w:val="000000"/>
        </w:rPr>
        <w:t xml:space="preserve"> В.Г. Тренинг уверенности в межличностных отношениях. – </w:t>
      </w:r>
      <w:proofErr w:type="spellStart"/>
      <w:r w:rsidRPr="00FC1870">
        <w:rPr>
          <w:color w:val="000000"/>
        </w:rPr>
        <w:t>Спб</w:t>
      </w:r>
      <w:proofErr w:type="spellEnd"/>
      <w:r w:rsidRPr="00FC1870">
        <w:rPr>
          <w:color w:val="000000"/>
        </w:rPr>
        <w:t>.: Речь, 2005. – 175 с.</w:t>
      </w:r>
    </w:p>
    <w:p w:rsidR="004B2B1D" w:rsidRPr="00FC1870" w:rsidRDefault="004B2B1D" w:rsidP="00FC1870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C1870">
        <w:rPr>
          <w:color w:val="000000"/>
        </w:rPr>
        <w:t xml:space="preserve">Грачева Л.В. Эмоциональный тренинг: искусство властвовать собой. Самоиндукция эмоций, упражнения актерского тренинга, исследования. – </w:t>
      </w:r>
      <w:proofErr w:type="spellStart"/>
      <w:r w:rsidRPr="00FC1870">
        <w:rPr>
          <w:color w:val="000000"/>
        </w:rPr>
        <w:t>Спб</w:t>
      </w:r>
      <w:proofErr w:type="spellEnd"/>
      <w:r w:rsidRPr="00FC1870">
        <w:rPr>
          <w:color w:val="000000"/>
        </w:rPr>
        <w:t>.: Речь, 2004. – 120 с.</w:t>
      </w:r>
    </w:p>
    <w:p w:rsidR="00A401AA" w:rsidRPr="00FC1870" w:rsidRDefault="00A401AA" w:rsidP="00E157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CDB" w:rsidRPr="00FC1870" w:rsidRDefault="00152CDB" w:rsidP="00E1576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02BE" w:rsidRDefault="000C02BE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Default="00FC1870" w:rsidP="00FC187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p w:rsidR="00FC1870" w:rsidRDefault="00FC1870" w:rsidP="00FC1870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870" w:rsidRPr="000B367E" w:rsidRDefault="00FC1870" w:rsidP="00FC1870">
      <w:pPr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eastAsia="ArialMT" w:hAnsi="Times New Roman" w:cs="Times New Roman"/>
          <w:b/>
          <w:sz w:val="24"/>
          <w:szCs w:val="24"/>
        </w:rPr>
        <w:t xml:space="preserve">- </w:t>
      </w:r>
      <w:r w:rsidRPr="000B367E">
        <w:rPr>
          <w:rFonts w:ascii="Times New Roman" w:eastAsia="ArialMT" w:hAnsi="Times New Roman" w:cs="Times New Roman"/>
          <w:b/>
          <w:sz w:val="24"/>
          <w:szCs w:val="24"/>
        </w:rPr>
        <w:t>Организационный этап: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0B367E">
        <w:rPr>
          <w:rFonts w:ascii="Times New Roman" w:eastAsia="ArialMT" w:hAnsi="Times New Roman" w:cs="Times New Roman"/>
          <w:sz w:val="24"/>
          <w:szCs w:val="24"/>
        </w:rPr>
        <w:t xml:space="preserve">Здравствуйте ребята! Сегодняшняя </w:t>
      </w:r>
      <w:proofErr w:type="gramStart"/>
      <w:r w:rsidRPr="000B367E">
        <w:rPr>
          <w:rFonts w:ascii="Times New Roman" w:eastAsia="ArialMT" w:hAnsi="Times New Roman" w:cs="Times New Roman"/>
          <w:sz w:val="24"/>
          <w:szCs w:val="24"/>
        </w:rPr>
        <w:t>встреча  посвящена</w:t>
      </w:r>
      <w:proofErr w:type="gramEnd"/>
      <w:r w:rsidRPr="000B367E">
        <w:rPr>
          <w:rFonts w:ascii="Times New Roman" w:eastAsia="ArialMT" w:hAnsi="Times New Roman" w:cs="Times New Roman"/>
          <w:sz w:val="24"/>
          <w:szCs w:val="24"/>
        </w:rPr>
        <w:t xml:space="preserve"> теме стресса. Мы с вами разберем, что такое стресс, и какое влияние он оказывает на организм человека. Так же мы с вами попробуем несколько способов борьбы со стрессом. </w:t>
      </w:r>
    </w:p>
    <w:p w:rsidR="00FC1870" w:rsidRDefault="00FC1870" w:rsidP="00FC187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36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6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Приветствие в группе и принятие правил. 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B60EC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Правила проведения тренинга: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0EC">
        <w:rPr>
          <w:rFonts w:ascii="Times New Roman" w:eastAsia="Times New Roman" w:hAnsi="Times New Roman" w:cs="Times New Roman"/>
          <w:color w:val="000000"/>
          <w:sz w:val="24"/>
          <w:szCs w:val="24"/>
        </w:rPr>
        <w:t>1) Конфиденциальность – то, как ведут себя на тренинге его участники, не обсуждается вне групп;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0EC">
        <w:rPr>
          <w:rFonts w:ascii="Times New Roman" w:eastAsia="Times New Roman" w:hAnsi="Times New Roman" w:cs="Times New Roman"/>
          <w:color w:val="000000"/>
          <w:sz w:val="24"/>
          <w:szCs w:val="24"/>
        </w:rPr>
        <w:t>2) «Здесь и теперь». Важно, чтобы разбирались процессы, мысли и чувства,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0EC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возникающие в группе в данный момент. Сосредотачивается внимание на себе и на происходящем вокруг них в настоящее время;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0EC">
        <w:rPr>
          <w:rFonts w:ascii="Times New Roman" w:eastAsia="Times New Roman" w:hAnsi="Times New Roman" w:cs="Times New Roman"/>
          <w:color w:val="000000"/>
          <w:sz w:val="24"/>
          <w:szCs w:val="24"/>
        </w:rPr>
        <w:t>3) Правило «Я». В группе запрещается использовать рассуждения типа: "У всех такое мнение…", "Мы считаем…" и т.п. Эти высказывания перекладывают ответственность за чувства и мысли конкретного человека на несуществующее "мы". Все высказывания должны строиться с использованием "я". Тем самым, мы учим человека брать ответственность на себя и принимать себя таким, каков он есть;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0EC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 обсуждении любых вопросов необходимо говорить по очереди, не перебивая друг друга, действует правило поднятой руки;</w:t>
      </w:r>
    </w:p>
    <w:p w:rsidR="00FC1870" w:rsidRPr="001B60EC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0EC">
        <w:rPr>
          <w:rFonts w:ascii="Times New Roman" w:eastAsia="Times New Roman" w:hAnsi="Times New Roman" w:cs="Times New Roman"/>
          <w:color w:val="000000"/>
          <w:sz w:val="24"/>
          <w:szCs w:val="24"/>
        </w:rPr>
        <w:t>5) Не критиковать («нет критики, бывает обратная связь», все участники на тренинги учатся, и поэтому задача остальных членов группы – дать им максимальное число рекомендаций).</w:t>
      </w:r>
    </w:p>
    <w:p w:rsidR="00FC1870" w:rsidRPr="000B367E" w:rsidRDefault="00FC1870" w:rsidP="00FC187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B367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B36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Упражнение «Имя». </w:t>
      </w:r>
    </w:p>
    <w:p w:rsidR="00FC1870" w:rsidRPr="000B367E" w:rsidRDefault="00FC1870" w:rsidP="00FC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B36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Цель: </w:t>
      </w:r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положительный</w:t>
      </w:r>
      <w:proofErr w:type="gramEnd"/>
      <w:r w:rsidRPr="000B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настрой, развитие групповой сплоченности, чувства </w:t>
      </w:r>
      <w:proofErr w:type="spellStart"/>
      <w:r w:rsidRPr="000B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эмпатии</w:t>
      </w:r>
      <w:proofErr w:type="spellEnd"/>
      <w:r w:rsidRPr="000B36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снят тревожность.</w:t>
      </w:r>
    </w:p>
    <w:p w:rsidR="00FC1870" w:rsidRPr="000B367E" w:rsidRDefault="00FC1870" w:rsidP="00FC1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Продолжительность: </w:t>
      </w:r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5-10 минут.</w:t>
      </w:r>
    </w:p>
    <w:p w:rsidR="00FC1870" w:rsidRPr="000B367E" w:rsidRDefault="00FC1870" w:rsidP="00FC1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«Каждый участник называет свое имя и подбирает на первую букву своего имени прилагательное, которое как-то его характеризует, отражает какие-то особенности его характера, его индивидуальности. </w:t>
      </w:r>
      <w:proofErr w:type="gramStart"/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Например,:</w:t>
      </w:r>
      <w:proofErr w:type="gramEnd"/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«Я Марина. Я мудрая». Итак, начинаем».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Основная часть: </w:t>
      </w:r>
    </w:p>
    <w:p w:rsidR="00FC1870" w:rsidRDefault="00FC1870" w:rsidP="00FC18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Теоретический блок </w:t>
      </w: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Мини-лекция</w:t>
      </w:r>
      <w:r w:rsidRPr="000B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786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Феномен страха и его преодоление.</w:t>
      </w:r>
      <w:r w:rsidRPr="000B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FC1870" w:rsidRPr="000B367E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человеку нужен страх? Он защищает человека, помогает избегать опасностей. Именно это внутреннее состояние помогало нашим предкам выживать. Ведь любое существо, которое не прячется и не убегает от более крупных животных или опасных ситуаций, скорее всего, погибнет.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>Наш мозг быстро и безошибочно определяет угрожающий стимул. Но у каждого человека разная реакция. Всё зависит от увиденного и пережитого в жизни. Это доказывает эксперимент с обезьянами.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Страх, как тень, преследует человека всю жизнь. И всю свою сознательную жизнь люди вынуждены бороться со страхом. Подавляющее большинство людей переживают тревогу и страх, даже не отдавая себе отчета в том, что они боятся. Только немногие могут взять свой страх под контроль и преодолеть его. Сильнее страха лишь боязнь страха. Слабых людей страх ломает, а сильные люди сами ломают страх.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Всех людей можно разделить на две группы по отношению к умению работать со страхом. Первые еще в детстве получили уникальный опыт, научились снижать свой страх. Родители поощряли их к преодолению страха и тревоги, поддерживали и приучали ничего не бояться. Они росли в компании детей, где ценилось умение преодолеть страх: прыгали с крыш в сугробы, лазали по пожарной лестнице на крыши домов, забирались в темные подвалы и </w:t>
      </w:r>
      <w:proofErr w:type="gramStart"/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пр..</w:t>
      </w:r>
      <w:proofErr w:type="gramEnd"/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Подрастая, такие дети начинали активно заниматься «страшными» видами спорта: боксом, карате, борьбой, альпинизмом, парашютизмом и т.д., накапливая и совершенствуя навыки внутренней и внешней работы со страхом. Вторая группа не получила в детстве важного опыта борьбы со страхом. Родители всячески опекали их, не поощряли рискованных игр. Эти дети не занимались спортом и не общались со сверстниками, ориентированными на преодоление страха. Таким образом, они не получили опыта контроля над страхом. И во взрослой жизни им значительно сложнее. Они боятся рисковать. Теряются в ситуациях, связанных с переживанием страха, и часто пасуют перед ними. Как правило, стараются уклониться от таких ситуаций вместо того, чтобы вести себя активно и добиваться своих целей. 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 – это крайне неприятное ощущение, будто на нас что-то давит, что-то ограничивает нашу свободу, что-то заставляет нас быть жертвой обстоятельств. Не случайно же слово «страх» произошло от латинского ------- что означает «опустошение», «поражение». То есть страх – это не что иное, как состояние «малой смерти». Что же с нами происходит, когда нас одолевает страх? Какова его симптоматика и динамика?</w:t>
      </w:r>
    </w:p>
    <w:p w:rsidR="00FC1870" w:rsidRPr="000B367E" w:rsidRDefault="00FC1870" w:rsidP="00FC187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Телесные ощущения: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неуемная дрожь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слабость во всем теле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скованность в движениях, ноги «ватные»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«сосет под ложечкой»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неритмичное дыхание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«ком» в горле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учащенное сердцебиение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Холодный пот или внезапный жар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Потеря или осиплость голоса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«туннельное» зрение (видим только то, что перед нами)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Эмоции: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Растерянность, беспомощность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Враждебное восприятие мира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Ужас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Тревога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Ощущение собственной слабости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Мысли: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Фиксация на единственном, чаще всего негативном, выходе из ситуации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Мысленный хаос, растерянность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«пустая» голова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одна и та же мысль «ходит по кругу»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мысленный скачок в негативное будущее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убеждение, что мир жесток, опасен, коварен, мы – жертвы.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Страх может проявляться в трех формах: 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1. Ступор. Полная физическая, эмоциональная, мысленная заторможенность. Человек теряет способность предпринимать какие-либо действия, влиять на ситуацию, он неподвижен, словно отключен от действительности. В этом случае лучше всего работает «накачка злостью», этакое накручивание самого себя. Когда злишься, стоять на месте не станешь. 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2. Паника, неконтролируемое психомоторное возбуждение. Жертва страха начинает метаться, много и бессвязно говорить, суетиться. Все ее действия, как правило, беспорядочны и малоэффективны. Здесь идеальный вариант: техника «Транс» и «Дыхание шариком». Они помогут успокоиться и сосредоточиться. </w:t>
      </w:r>
    </w:p>
    <w:p w:rsidR="00FC1870" w:rsidRPr="000B367E" w:rsidRDefault="00FC1870" w:rsidP="00FC1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3. Агрессия, нередко неадекватная угрозе. Тут нужны «успокаивающие» техники, и чем быстрее их применить, тем лучше. </w:t>
      </w:r>
    </w:p>
    <w:p w:rsidR="00FC1870" w:rsidRPr="000B367E" w:rsidRDefault="00FC1870" w:rsidP="00FC18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 порождает опасения перед повторением негативной ситуации. </w:t>
      </w:r>
    </w:p>
    <w:p w:rsidR="00FC1870" w:rsidRPr="000B367E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преодоления психологического барьера мы начинаем умышленно избегать определенных ситуаций, заранее опасаясь того, что они могут обернуться для нас неприятностями.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же решить проблему страха?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Нужно принять свой страх.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Нужно напугать свой страх.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Нужно полюбить свой страх.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Избавившись от страха, вы почувствуете себя в десять раз лучше! Как показывает практика, победа над страхом творит чудеса. </w:t>
      </w:r>
      <w:r w:rsidRPr="007860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Практический блок</w:t>
      </w: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1870" w:rsidRPr="000B367E" w:rsidRDefault="00FC1870" w:rsidP="00FC1870">
      <w:pPr>
        <w:pStyle w:val="a3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Упражнение «Нарисуй свой страх»</w:t>
      </w:r>
    </w:p>
    <w:p w:rsidR="00FC1870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1870" w:rsidRPr="00AC1856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преодоление негативных переживаний, символическое уничтожение страха, снижение эмоционального напряжения.</w:t>
      </w:r>
    </w:p>
    <w:p w:rsidR="00FC1870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C1870" w:rsidRPr="00AC1856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Время</w:t>
      </w: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B3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</w:t>
      </w:r>
    </w:p>
    <w:p w:rsidR="00FC1870" w:rsidRPr="00AC1856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Материалы</w:t>
      </w: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цветные карандаши либо фломастеры, бумага А4.</w:t>
      </w:r>
    </w:p>
    <w:p w:rsidR="00FC1870" w:rsidRPr="00AC1856" w:rsidRDefault="00FC1870" w:rsidP="00FC18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123">
        <w:rPr>
          <w:rFonts w:ascii="Times New Roman" w:eastAsia="Times New Roman" w:hAnsi="Times New Roman" w:cs="Times New Roman"/>
          <w:color w:val="202020"/>
          <w:sz w:val="24"/>
          <w:szCs w:val="24"/>
        </w:rPr>
        <w:t>Инструкция:</w:t>
      </w: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Участникам предлагается нарисовать свой страх и ему дать имя. Участники по очереди рассказывают о своих рисунках. Идёт обсуждение. После чего участникам предлагается несколько вариантов на выбор избавления от своего страха: уничтожить рисунок (страх); превратить страшное в смешное, дорисовав рисунок; украсить его, чтобы оно само себе понравилось и стало добрым; либо свой вариант придумать.</w:t>
      </w:r>
    </w:p>
    <w:p w:rsidR="00FC1870" w:rsidRPr="00AC1856" w:rsidRDefault="00FC1870" w:rsidP="00FC187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Вопросы:</w:t>
      </w:r>
    </w:p>
    <w:p w:rsidR="00FC1870" w:rsidRPr="00AC1856" w:rsidRDefault="00FC1870" w:rsidP="00FC18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изображено на рисунке? Расскажи о нём подробнее.</w:t>
      </w:r>
    </w:p>
    <w:p w:rsidR="00FC1870" w:rsidRPr="00AC1856" w:rsidRDefault="00FC1870" w:rsidP="00FC18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ощущения у тебя возникали во время рисования?</w:t>
      </w:r>
    </w:p>
    <w:p w:rsidR="00FC1870" w:rsidRPr="00AC1856" w:rsidRDefault="00FC1870" w:rsidP="00FC18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Какой способ избавления от страха ты выбрал? Какой этот страх сейчас?</w:t>
      </w:r>
    </w:p>
    <w:p w:rsidR="00FC1870" w:rsidRPr="00AC1856" w:rsidRDefault="00FC1870" w:rsidP="00FC18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Какие ощущения у тебя возникали во время «избавления»?</w:t>
      </w:r>
    </w:p>
    <w:p w:rsidR="00FC1870" w:rsidRPr="00AC1856" w:rsidRDefault="00FC1870" w:rsidP="00FC18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Изменилось ли твоё отношение к данному страху теперь?</w:t>
      </w: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870" w:rsidRPr="000B367E" w:rsidRDefault="00FC1870" w:rsidP="00FC1870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>Упражнение «Ассоциации»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B367E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положительное отношение к экзаменам.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>Время:</w:t>
      </w:r>
      <w:r w:rsidRPr="000B367E">
        <w:rPr>
          <w:rFonts w:ascii="Times New Roman" w:eastAsia="Times New Roman" w:hAnsi="Times New Roman" w:cs="Times New Roman"/>
          <w:sz w:val="24"/>
          <w:szCs w:val="24"/>
        </w:rPr>
        <w:t xml:space="preserve"> 5-10 м</w:t>
      </w: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123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lastRenderedPageBreak/>
        <w:t>Инструкция:</w:t>
      </w:r>
      <w:r w:rsidRPr="00AC1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367E">
        <w:rPr>
          <w:rFonts w:ascii="Times New Roman" w:eastAsia="Times New Roman" w:hAnsi="Times New Roman" w:cs="Times New Roman"/>
          <w:sz w:val="24"/>
          <w:szCs w:val="24"/>
        </w:rPr>
        <w:t>«Ассоциации — это первое, что приходит в голову, когда вы слышите какое-то слово или видите какой-то предмет. Вам нужно придумать ассоциации на то слово, которое вы сейчас услышите. Постарайтесь не задумываться подолгу, говорите первое, что приходит в голову. Итак, я начинаю: экзамен, школа, репетитор, выпускной, время, учитель, оценка, институт, хорошо, кабинет, армия, профессия, плохо, радость, стресс, эйфория, абитуриент, этап, ответственность, знания, быстрота, нехватка, тревога, точность, аккуратность, отлично…»</w:t>
      </w: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870" w:rsidRPr="000B367E" w:rsidRDefault="00FC1870" w:rsidP="00FC1870">
      <w:pPr>
        <w:pStyle w:val="a3"/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Упражнение «Мои ресурсы» 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0B367E">
        <w:rPr>
          <w:rFonts w:ascii="Times New Roman" w:eastAsia="Times New Roman" w:hAnsi="Times New Roman" w:cs="Times New Roman"/>
          <w:sz w:val="24"/>
          <w:szCs w:val="24"/>
        </w:rPr>
        <w:t xml:space="preserve"> помочь учащимся найти в себе те качества, которые помогут на экзамене чувствовать себя уверенно.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>Время:</w:t>
      </w:r>
      <w:r w:rsidRPr="000B367E">
        <w:rPr>
          <w:rFonts w:ascii="Times New Roman" w:eastAsia="Times New Roman" w:hAnsi="Times New Roman" w:cs="Times New Roman"/>
          <w:sz w:val="24"/>
          <w:szCs w:val="24"/>
        </w:rPr>
        <w:t xml:space="preserve"> 5-10 м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sz w:val="24"/>
          <w:szCs w:val="24"/>
        </w:rPr>
        <w:t>Инструкция:</w:t>
      </w:r>
      <w:r w:rsidRPr="000B367E">
        <w:rPr>
          <w:rFonts w:ascii="Times New Roman" w:eastAsia="Times New Roman" w:hAnsi="Times New Roman" w:cs="Times New Roman"/>
          <w:sz w:val="24"/>
          <w:szCs w:val="24"/>
        </w:rPr>
        <w:t xml:space="preserve"> «Разделите лист бумаги на две части. В одной части напишите: «Чем я могу похвастаться». Здесь вы должны записать те свои качества и характеристики, которыми можете гордиться, которые считаете своими сильными сторонами. Когда первая часть упражнения будет выполнена, озаглавьте вторую часть листа «Чем это может мне помочь на экзамене». </w:t>
      </w:r>
      <w:proofErr w:type="gramStart"/>
      <w:r w:rsidRPr="000B367E">
        <w:rPr>
          <w:rFonts w:ascii="Times New Roman" w:eastAsia="Times New Roman" w:hAnsi="Times New Roman" w:cs="Times New Roman"/>
          <w:sz w:val="24"/>
          <w:szCs w:val="24"/>
        </w:rPr>
        <w:t>Напротив</w:t>
      </w:r>
      <w:proofErr w:type="gramEnd"/>
      <w:r w:rsidRPr="000B367E">
        <w:rPr>
          <w:rFonts w:ascii="Times New Roman" w:eastAsia="Times New Roman" w:hAnsi="Times New Roman" w:cs="Times New Roman"/>
          <w:sz w:val="24"/>
          <w:szCs w:val="24"/>
        </w:rPr>
        <w:t xml:space="preserve"> каждой своей сильной стороны вы должны написать, каким образом она сможет помочь вам во время экзамена. </w:t>
      </w:r>
    </w:p>
    <w:p w:rsidR="00FC1870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sz w:val="24"/>
          <w:szCs w:val="24"/>
        </w:rPr>
        <w:t>Желающие озвучивают результаты выполнения упражнения».</w:t>
      </w:r>
    </w:p>
    <w:p w:rsidR="00FC1870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870" w:rsidRPr="000B367E" w:rsidRDefault="00FC1870" w:rsidP="00FC18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870" w:rsidRPr="002B2123" w:rsidRDefault="00FC1870" w:rsidP="00FC187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 xml:space="preserve">4) </w:t>
      </w:r>
      <w:r w:rsidRPr="002B212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Упражнение «Прощай напряжение!»</w:t>
      </w:r>
    </w:p>
    <w:p w:rsidR="00FC1870" w:rsidRPr="002B2123" w:rsidRDefault="00FC1870" w:rsidP="00FC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2B2123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Цель:</w:t>
      </w:r>
      <w:r w:rsidRPr="002B2123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обучить снимать напряжение приемлемым способом.</w:t>
      </w:r>
    </w:p>
    <w:p w:rsidR="00FC1870" w:rsidRPr="002B2123" w:rsidRDefault="00FC1870" w:rsidP="00FC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2B2123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Инструкция:</w:t>
      </w:r>
      <w:r w:rsidRPr="002B2123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«Скомкать газетный лист, вложив в это все свое напряжение. Сделать комок как можно меньше и по команде одновременно всем бросить комок в цель на доске».</w:t>
      </w:r>
    </w:p>
    <w:p w:rsidR="00FC1870" w:rsidRPr="000B367E" w:rsidRDefault="00FC1870" w:rsidP="00FC1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</w:pPr>
      <w:r w:rsidRPr="002B212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Анализ:</w:t>
      </w:r>
      <w:r w:rsidRPr="002B2123">
        <w:rPr>
          <w:rFonts w:ascii="Times New Roman" w:eastAsia="Times New Roman" w:hAnsi="Times New Roman" w:cs="Times New Roman"/>
          <w:bCs/>
          <w:color w:val="202020"/>
          <w:sz w:val="24"/>
          <w:szCs w:val="24"/>
        </w:rPr>
        <w:t xml:space="preserve"> «Как вы себя чувствуете? Получилось ли расстались ли вы со своим напряжением? Ваши ощущения до и после упражнения».</w:t>
      </w:r>
    </w:p>
    <w:p w:rsidR="00FC1870" w:rsidRDefault="00FC1870" w:rsidP="00FC1870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color w:val="000000"/>
        </w:rPr>
      </w:pPr>
    </w:p>
    <w:p w:rsidR="00FC1870" w:rsidRPr="00660196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660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6. «Медитация»</w:t>
      </w:r>
    </w:p>
    <w:p w:rsidR="00FC1870" w:rsidRPr="00660196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660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подавление крайних эмоциональных проявлений и снижение реактивности.</w:t>
      </w:r>
    </w:p>
    <w:p w:rsidR="00FC1870" w:rsidRPr="00660196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196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Представьте, что вы находитесь на пляже, лежите на теплом песке недалеко от воды. Волны бьются о берег, и каждая следующая подбирается все ближе к вам. Наконец, волны начинают окатывать вас перед тем, как вернуться в море. По мере того, как вас омывает водой, вы чувствуете, как ваше напряжение, злость, стресс уходят. Прочувствуйте, что с каждой следующей волной вы становитесь все более расслабленной.</w:t>
      </w:r>
    </w:p>
    <w:p w:rsidR="00FC1870" w:rsidRPr="00660196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196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Помните: вы можете “регулировать” силу волн в зависимости от интенсивности вашего стресса.</w:t>
      </w:r>
    </w:p>
    <w:p w:rsidR="00FC1870" w:rsidRPr="00660196" w:rsidRDefault="00FC1870" w:rsidP="00FC18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196">
        <w:rPr>
          <w:rFonts w:ascii="Times New Roman" w:eastAsia="Times New Roman" w:hAnsi="Times New Roman" w:cs="Times New Roman"/>
          <w:color w:val="000000"/>
          <w:sz w:val="24"/>
          <w:szCs w:val="24"/>
        </w:rPr>
        <w:t>2) Представьте, что вы – птичье перышко, которое парит в небе высоко над землей. Вы поднимаетесь и опускаетесь, становясь все более расслабленной. Наконец, вы аккуратно приземляетесь, нежно касаясь земли. Вы лежите на ней и чувствуете себя абсолютно спокойно.</w:t>
      </w:r>
    </w:p>
    <w:p w:rsidR="00FC1870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1870" w:rsidRPr="000B367E" w:rsidRDefault="00FC1870" w:rsidP="00FC187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Притча «Как побороть страх»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Учитель, я всего боюсь, - обратился один человек к мудрецу. – Я выхожу из дома и боюсь, захожу домой и боюсь, сижу дома и боюсь.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С сочувствием посмотрел на него учитель: - Я могу помочь твоему горю.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Мудрец пригласил гостя в свой дом. Он отвел его в самую дальнюю комнату, усадил за стол, налил ароматного чаю, поставил лучшие сласти.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Угощайся, ешь и пей, - сказал он бедняге. – Когда же закончишь пить чай, выходи во двор – там я дам тебе лекарство от страха.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Довольный гость неспешно попивал горячий чай и заедал его медовой пахлавой, сладким рахат-лукумом, вкуснейшими лепешками с медом. Когда же он, успокоенный, закончил чаепитие, то быстро направился к выходу из комнаты.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Но, лишь приоткрыв дверь, он снова ее захлопнул – в соседней комнате находился огромный свирепый тигр. Он метался по комнате и громко рычал. Сердце у бедняги ушло в пятки. Он то и дело прислушивался к звукам, доносившимся из соседней комнаты. Он был обижен на учителя: как тот мог оставить его наедине с таким страшным зверем! Нет, </w:t>
      </w:r>
      <w:proofErr w:type="gramStart"/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наверное</w:t>
      </w:r>
      <w:proofErr w:type="gramEnd"/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никогда не получить ему лекарства от страха!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Но вскоре шум в соседней комнате затих. Осторожно заглянул трусишка в соседнюю комнату и увидел, что тигр заснул. Времени на размышления не было: на цыпочках, чтобы не разбудить спящего тигра, проскочил он в следующую комнату. Но споткнулся о порожек и хлопнул дверью. И хотя тигр проснулся, человек был уже в безопасности.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Однако беды его не кончились. Во второй комнате находился дикий волк. Шерсть на его загривке стала дыбом, он рычал, скалил зубы и медленно приближался к человеку. Тот же, парализованный, не знал, что делать. В поисках какого-нибудь оружия он стал шарить по карманам и нащупал кусок пахлавы, который он прихватил, закончив чаепитие. Тогда он зацокал языком и зачмокал губами, как обычно делают, подзывая собаку. Волк перестал рычать и внимательно посмотрел на человека. Тогда посетитель бросил волку кусок пахлавы, и пока тот поедал угощение, он бросился к выходу.</w:t>
      </w:r>
    </w:p>
    <w:p w:rsidR="00FC1870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Но и в третьей комнате его ждала опасность: огромная кобра, расправив </w:t>
      </w:r>
      <w:proofErr w:type="gramStart"/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капюшон,  страшно</w:t>
      </w:r>
      <w:proofErr w:type="gramEnd"/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шипела и пыталась укусить его. </w:t>
      </w:r>
    </w:p>
    <w:p w:rsidR="00FC1870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Отпрянув назад, он увидел прислоненный к стене меч. Схватив его, он разрубил кобру пополам и наконец выбрался из дома.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На пороге его уже ждал мудрец:</w:t>
      </w:r>
    </w:p>
    <w:p w:rsidR="00FC1870" w:rsidRPr="00E464B6" w:rsidRDefault="00FC1870" w:rsidP="00FC187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Страхи подстерегают тебя повсюду. Избежав одного, ты столкнешься с новым. Но теперь ты знаешь, что нужно делать: какие-то страхи можно игнорировать, и жить, несмотря на их присутствие. Другие страхи можно приручить. А какие-то страхи можно победить.     И благодарный человек отправился домой.</w:t>
      </w:r>
    </w:p>
    <w:p w:rsidR="00FC1870" w:rsidRPr="000B367E" w:rsidRDefault="00FC1870" w:rsidP="00FC18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Заключительная часть: </w:t>
      </w:r>
    </w:p>
    <w:p w:rsidR="00FC1870" w:rsidRPr="000B367E" w:rsidRDefault="00FC1870" w:rsidP="00FC187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Рефлексия: </w:t>
      </w:r>
    </w:p>
    <w:p w:rsidR="00FC1870" w:rsidRPr="000B367E" w:rsidRDefault="00FC1870" w:rsidP="00FC18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Понравилось ли вам занятие? </w:t>
      </w:r>
    </w:p>
    <w:p w:rsidR="00FC1870" w:rsidRPr="000B367E" w:rsidRDefault="00FC1870" w:rsidP="00FC18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нового для себя вы узнали? </w:t>
      </w:r>
    </w:p>
    <w:p w:rsidR="00FC1870" w:rsidRPr="000B367E" w:rsidRDefault="00FC1870" w:rsidP="00FC18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было особенно полезным?</w:t>
      </w:r>
    </w:p>
    <w:p w:rsidR="00FC1870" w:rsidRPr="000B367E" w:rsidRDefault="00FC1870" w:rsidP="00FC18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Какой вывод вы сделали для себя, стресс всегда вреден, или он может принести пользу? </w:t>
      </w:r>
    </w:p>
    <w:p w:rsidR="00FC1870" w:rsidRPr="000B367E" w:rsidRDefault="00FC1870" w:rsidP="00FC18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3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 вы считаете, сможете ли вы теперь справиться со стрессом на экзаменах? </w:t>
      </w:r>
    </w:p>
    <w:p w:rsidR="00FC1870" w:rsidRPr="000B367E" w:rsidRDefault="00FC1870" w:rsidP="00FC187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870" w:rsidRPr="000B367E" w:rsidRDefault="00FC1870" w:rsidP="00FC1870">
      <w:pPr>
        <w:rPr>
          <w:rFonts w:ascii="Times New Roman" w:hAnsi="Times New Roman" w:cs="Times New Roman"/>
          <w:sz w:val="24"/>
          <w:szCs w:val="24"/>
        </w:rPr>
      </w:pPr>
    </w:p>
    <w:p w:rsidR="00FC1870" w:rsidRPr="004B2B1D" w:rsidRDefault="00FC1870" w:rsidP="00FC187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1576C" w:rsidRPr="004B2B1D" w:rsidRDefault="00E1576C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576C" w:rsidRPr="004B2B1D" w:rsidRDefault="00E1576C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576C" w:rsidRPr="004B2B1D" w:rsidRDefault="00E1576C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576C" w:rsidRPr="004B2B1D" w:rsidRDefault="00E1576C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576C" w:rsidRPr="004B2B1D" w:rsidRDefault="00E1576C" w:rsidP="00E157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1576C" w:rsidRPr="004B2B1D" w:rsidSect="00A5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189D"/>
    <w:multiLevelType w:val="multilevel"/>
    <w:tmpl w:val="FCB6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922AE"/>
    <w:multiLevelType w:val="multilevel"/>
    <w:tmpl w:val="56F6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C4AA7"/>
    <w:multiLevelType w:val="multilevel"/>
    <w:tmpl w:val="5930E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852A8"/>
    <w:multiLevelType w:val="hybridMultilevel"/>
    <w:tmpl w:val="667E5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0608"/>
    <w:multiLevelType w:val="multilevel"/>
    <w:tmpl w:val="3E48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C77D7"/>
    <w:multiLevelType w:val="multilevel"/>
    <w:tmpl w:val="69F2C9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E524C"/>
    <w:multiLevelType w:val="hybridMultilevel"/>
    <w:tmpl w:val="EBFA88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36D0765"/>
    <w:multiLevelType w:val="multilevel"/>
    <w:tmpl w:val="CAC0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E0C45"/>
    <w:multiLevelType w:val="multilevel"/>
    <w:tmpl w:val="EAC2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222FF"/>
    <w:multiLevelType w:val="hybridMultilevel"/>
    <w:tmpl w:val="8432F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365F6"/>
    <w:multiLevelType w:val="multilevel"/>
    <w:tmpl w:val="C20E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5B"/>
    <w:rsid w:val="000A17DF"/>
    <w:rsid w:val="000C02BE"/>
    <w:rsid w:val="00152CDB"/>
    <w:rsid w:val="00230B0B"/>
    <w:rsid w:val="002A499B"/>
    <w:rsid w:val="002E2AE6"/>
    <w:rsid w:val="002E6E75"/>
    <w:rsid w:val="00311E3E"/>
    <w:rsid w:val="00311EEA"/>
    <w:rsid w:val="003F3B4E"/>
    <w:rsid w:val="00460CD0"/>
    <w:rsid w:val="004B2B1D"/>
    <w:rsid w:val="004D7EC9"/>
    <w:rsid w:val="004F7C00"/>
    <w:rsid w:val="005A122E"/>
    <w:rsid w:val="005C3B22"/>
    <w:rsid w:val="006863CA"/>
    <w:rsid w:val="007300DC"/>
    <w:rsid w:val="007848F2"/>
    <w:rsid w:val="007E0D68"/>
    <w:rsid w:val="00800116"/>
    <w:rsid w:val="00903DCC"/>
    <w:rsid w:val="009042E1"/>
    <w:rsid w:val="00922FF0"/>
    <w:rsid w:val="009D7090"/>
    <w:rsid w:val="00A37A88"/>
    <w:rsid w:val="00A401AA"/>
    <w:rsid w:val="00A5024D"/>
    <w:rsid w:val="00CA212E"/>
    <w:rsid w:val="00D35257"/>
    <w:rsid w:val="00D745E9"/>
    <w:rsid w:val="00DD305B"/>
    <w:rsid w:val="00E1576C"/>
    <w:rsid w:val="00E53AB9"/>
    <w:rsid w:val="00EE726F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FD8D"/>
  <w15:docId w15:val="{88CDA3D4-A45E-4E51-AEB2-88116AA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6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05B"/>
    <w:pPr>
      <w:ind w:left="720"/>
      <w:contextualSpacing/>
    </w:pPr>
  </w:style>
  <w:style w:type="table" w:styleId="a4">
    <w:name w:val="Table Grid"/>
    <w:basedOn w:val="a1"/>
    <w:uiPriority w:val="59"/>
    <w:rsid w:val="00DD3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0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6E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raduga115</dc:creator>
  <cp:keywords/>
  <dc:description/>
  <cp:lastModifiedBy>Viktoriya</cp:lastModifiedBy>
  <cp:revision>2</cp:revision>
  <cp:lastPrinted>2018-03-07T03:09:00Z</cp:lastPrinted>
  <dcterms:created xsi:type="dcterms:W3CDTF">2022-04-25T11:34:00Z</dcterms:created>
  <dcterms:modified xsi:type="dcterms:W3CDTF">2022-04-25T11:34:00Z</dcterms:modified>
</cp:coreProperties>
</file>