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Занятие 15.                                                                                Дата: </w:t>
      </w:r>
      <w:r w:rsidR="00F05779">
        <w:rPr>
          <w:rFonts w:ascii="Times New Roman" w:eastAsia="Times New Roman" w:hAnsi="Times New Roman" w:cs="Times New Roman"/>
          <w:b/>
          <w:sz w:val="28"/>
          <w:szCs w:val="28"/>
        </w:rPr>
        <w:t>22.04.2022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занятия: Неверные средства общения.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F79" w:rsidRDefault="00643F79" w:rsidP="00643F79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занятия</w:t>
      </w:r>
      <w:r>
        <w:rPr>
          <w:sz w:val="28"/>
          <w:szCs w:val="28"/>
        </w:rPr>
        <w:t>: Формирования умения анализировать собственное поведение, эмоции.</w:t>
      </w:r>
    </w:p>
    <w:p w:rsidR="00643F79" w:rsidRDefault="00643F79" w:rsidP="00643F79">
      <w:pPr>
        <w:shd w:val="clear" w:color="auto" w:fill="FFFFFF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643F79" w:rsidRDefault="00643F79" w:rsidP="00643F79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Отработка детьми  разных техник «выпускания пара» (ауторелаксации,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дыхательной гимнастики, самовнушения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: 40 минут.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Оборудования</w:t>
      </w:r>
      <w:r>
        <w:rPr>
          <w:sz w:val="28"/>
          <w:szCs w:val="28"/>
        </w:rPr>
        <w:t>: рисунки, столы, стулья.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Планирование занятия: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>1.Вступительное слово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43F79" w:rsidRDefault="00643F79" w:rsidP="00643F79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sz w:val="28"/>
          <w:szCs w:val="28"/>
        </w:rPr>
        <w:t>Упражнение « новое, хорошее»</w:t>
      </w:r>
    </w:p>
    <w:p w:rsidR="00643F79" w:rsidRDefault="00643F79" w:rsidP="00643F79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3.Обсуждение рисунков.</w:t>
      </w:r>
    </w:p>
    <w:p w:rsidR="00643F79" w:rsidRDefault="00643F79" w:rsidP="00643F79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4.Безопасные способы управления гневом и обидой.</w:t>
      </w:r>
    </w:p>
    <w:p w:rsidR="00643F79" w:rsidRDefault="00643F79" w:rsidP="00643F79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5.упражнения « Опасно – безопасно», «Волшебная фраза»</w:t>
      </w:r>
    </w:p>
    <w:p w:rsidR="00643F79" w:rsidRDefault="00643F79" w:rsidP="00643F79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6.Правила поведения и общения.</w:t>
      </w:r>
    </w:p>
    <w:p w:rsidR="00643F79" w:rsidRDefault="00643F79" w:rsidP="00643F79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7.Подведение итогов.</w:t>
      </w:r>
    </w:p>
    <w:p w:rsidR="00643F79" w:rsidRDefault="00643F79" w:rsidP="00643F79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643F79" w:rsidRDefault="00643F79" w:rsidP="00643F79">
      <w:pPr>
        <w:shd w:val="clear" w:color="auto" w:fill="FFFFFF"/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>План – конспект занятия:</w:t>
      </w:r>
    </w:p>
    <w:p w:rsidR="00643F79" w:rsidRDefault="00643F79" w:rsidP="00643F79">
      <w:pPr>
        <w:rPr>
          <w:sz w:val="28"/>
          <w:szCs w:val="28"/>
        </w:rPr>
      </w:pPr>
      <w:r>
        <w:rPr>
          <w:b/>
          <w:sz w:val="28"/>
          <w:szCs w:val="28"/>
        </w:rPr>
        <w:t>1 этап. Вводная часть занятия</w:t>
      </w:r>
      <w:r>
        <w:rPr>
          <w:sz w:val="28"/>
          <w:szCs w:val="28"/>
        </w:rPr>
        <w:t>: Организационный момент: актуализация внимания, знакомство с темой занятия.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1.Упражнение «Новое, хорошее» (цель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—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актуализация позитивного опыта воспитанников, сплочение группы, диагностика наличия свободного внимания, необходимого для педагогической работы)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Воспитатель по кругу просит ответить на вопрос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интересного произошло у вас на каникулах? Что красивого, смешного вы видели?»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Иногда кто-то из участников говорит, что у него ничего хорошего не было. В этом случае важно напомнить, что радости в жизни бывают не только большие и огромные: приятные эмоции может доставить любая мелочь, просто важно помнить об этом и обращать на такие мелочи свое внимание.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этап. Основная часть занятия: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Что такое агрессия?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(Воспитанники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вспоминают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такое агрессия?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Какого человека можно назвать агрессивным: как он выглядит, как ходит и разговаривает, как ведет себя?)</w:t>
      </w:r>
      <w:proofErr w:type="gramEnd"/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Детям выдается портрет агрессивного человека, нарисованный каждым из них ранее.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Обсуждение рисунков 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Вопросы для обсуждения: «Как понять по рисунку, что человек агрессивный?» «За что можно уважать агрессивного человека?» «За что нельзя уважать агрессивного человека?» «Как к такому человеку относятся окружающие?» «Как ты сам относишься к нему?» «Правильно ли то, что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некоторых случаях агрессия - это нормально?», «Приведите примеры из вашей повседневной жизни, когда у вас может возникнуть необходимость проявлять агрессивность по отношению к другим людям», «Можно ли в других случаях проявлять агрессию?».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3. Гнев и обида. Безопасные способы управления ими.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Вспоминаем просмотренный ранее мультфильм «Месть кота Леопольда»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Кот Леопольд не умел злиться на мышей, которые делали ему всякие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пакости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и всегда прощал их. Для изменения ситуации он выпил лекарство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Озверин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- стал злым, страшным, грубым, мстительным. Но долго злиться на мышей не смог.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Обсуждение мультфильма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Детям задаются вопросы: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«Как кот Леопольд вел себя в ситуации, когда его обижали в начале мультфильма?», «Как кот Леопольд вел себя в обидной ситуации в конце мультфильма, когда выпил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Озверин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»?», «Какой из увиденных способов поведения правильный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?»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 беседе с детьми необходимо подвести их к мнению о том, что ни первый способ (терпеть и прощать все обидные действия в свой адрес), ни второй способ (драться, ругаться в ответ на обидные действия) не приемлемы. Они являются крайними и нежелательными формами поведения. В первом случае страдает сам человек. Во втором случае – страдают окружающие. Выражать свое недовольство и обиду нужно, но надо уметь это делать правильно.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3.1. Упражнение «Опасно - безопасно»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Ребятам предлагаются возможные ситуации проявления агрессии. Им необходимо определить, являются ли предложенные в перечне способы выражения гнева, злости, обиды опасными или безопасными для окружающих людей и самого человека. С учащимися обсуждается вопрос о том, почему одни способы выражения гнева опасны, а другие безопасны. 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Перечень возможных форм проявления гнева, раздражения, обиды: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Ударить сильно обидчика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Сломать игрушку или другую вещь ребёнка.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Наорать на товарища.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Отойти в сторону и постараться подумать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хорошем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Выйти из комнаты.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Скорчить лицо, показать язык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Нагрубить.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Заворчать.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Спокойно сказать, что тебя не устраивает.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Заплакать.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Обидеться и надуться, потом еще долго не разговаривать с детьми.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Сдержаться в этот момент.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Стерпеть, но потом обидеть более слабого ребёнка.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3.2. Упражнение «Волшебная фраза»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Вспоминаем правила построения волшебной фразы: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95875" cy="3009900"/>
            <wp:effectExtent l="19050" t="0" r="9525" b="0"/>
            <wp:docPr id="5" name="Рисунок 4" descr="hello_html_m3ce767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llo_html_m3ce7678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Обыгрываем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ситуации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которых необходимо выразить свое недовольство с помощью «волшебной» фразы - «Я - высказывания»: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Вадим  взял без спроса твою ручку. 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Саша  придумал тебе прозвище и начал обзываться. Тебе очень неприятно.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Твой друг повысил на тебя голос, и тебе стало обидно.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занятии  твой друг  отвлекает тебя от выполнения заданий, а ты не хочешь получить замечание от воспитателя. 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Ваш взвод строится на полдник. Сзади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стоящий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дергает тебя за плечо. Тебе это не нравится.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Вова нечаянно уронил все твои вещи со стола. Тебе стало неприятно.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Ты нечаянно столкнулся с пробегающим навстречу ребёнком. Тебе больно и неприятно.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4. Приемы, используемые для снятия гнева или злости.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Отработка упражнений на снятие гнева и злости.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4.1. Упражнение «Лимон»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пражнение позволяет сдержать первый импульс, побуждающий к физической агрессии.)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выполнении упражнения «Лимон», ребята должны представить, что в руках они сдавливают лимон, выжимая лимонный сок – полностью, без остатка.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встать прямо, опустить руки вдоль туловища, сильно, до боли, сжать кулаки и затем очень медленно их разжать. Дети рассказывают о своих впечатлениях. 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4.2. Упражнение «Воздушный шарик»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упражнение также можно использовать для снятия гнева или злости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Если не поднимать руки наверх, то его можно делать совсем незаметно для окружающих.)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Ребятам предлагается превратиться в воздушный шарик, для чего необходимо: поднять руки вверх, изображая воздушный шарик; глубоко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вдохнуть – наполнить шарик воздухом и задержать дыхание, досчитать до 10. После – медленно выдохнуть, выпустив воздух из шарика, при этом руки медленно опускаются вниз. Шарик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сдулся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стал похож на тряпочку: голова склонилась на грудь, руки расслабленно опущены вдоль туловища. Упражнение выполняется 2-3 раза. 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Вспоминаем остальные известные детям способы правильного избавления от гнева.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5. Правила поведения и общения. Уровень комфорта.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 вспоминают правила безопасного общения в группе,  соблюдение которых делает общение, взаимодействие комфортным (комфортно – значит хорошо, уютно, безопасно). Степень комфорта зависит от самих детей – прилагают ли они сами усилия. Детям  выдаются бланки термометра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комфорта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предлагается отметить уровень комфорта для себя здесь и сейчас.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Ребятам  выдается рисунок «Дом с правилами и без», нарисованный каждым из них ранее. Ребята отвечают на вопросы: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«Безопасно ли в нашем доме  без правил?», «В каком доме – с правилами или без – ребята чувствуют себя комфортнее и почему?»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Обсуждаются правила общения в группе.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5.1. Правила общения в группе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нашей группе можно: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нашей группе нельзя: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Помогать друг другу в трудную минуту.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Драться.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Защищать друг друга от обидчиков.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Обзываться друг на друга.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Дружить между собой, уважительно относиться друг к другу.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Брать без спроса вещи воспитанников.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Бережно относиться к вещам других детей.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Обращаться друг к другу по кличкам.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Использовать в своей речи вежливые слова.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Делать больно своим товарищам.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Помогать по учебе своим товарищам.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Обижать более слабых ребят.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Называть друг друга по имени.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Унижать достоинство своих друзей.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Вместе общаться 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Делать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пакости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другим ребятам.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5.2.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Вспоминаем прочитанный рассказ «История про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Энни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: Если ребенка дразнят» с последующим обсуждением 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рассказе говорится о девочке, над которой смеялись (дразнили, обзывали) в классе. Для разрешения этой ситуации мама ей предложила поменять свое отношение к происходящему и свое поведение – перестать обращать внимание на дразнилки. В результате изменилось поведение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одноклассников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они перестали дразнить девочку. 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lastRenderedPageBreak/>
        <w:t>Вопросы для обсуждения: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Почему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нравилась Мэри?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(Она обзывалась, дразнилась, надсмехалась над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Энни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вела себя в подобных ситуациях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(Краснела, бледнела, плакала, убегала, пряталась – т.е. обращала внимание на насмешки Мэри)</w:t>
      </w:r>
      <w:proofErr w:type="gramEnd"/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Что посоветовала мама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исправления ситуации?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(Провести небольшое психологическое исследование, в котором необходимо было понаблюдать за своим поведением, и как на это поведение реагируют обидчики)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 какому выводу пришла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своего эксперимента?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(Она поняла, что вела себя в ситуациях, когда ее обижали неправильно – обращала внимание на обидчиков, чем еще более раззадоривала их, от чего еще более страдала)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Как стала вести себя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ситуациях, когда ее обижали? К чему это привело?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Энни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перестала обращать внимание на обидчиков, и после нескольких попыток обидеть ее, одноклассники просто перестали ее обижать)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6. Упражнение «Называй меня вежливо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детям  предлагается вспомнить по составленному коллективному панно, как кто хотел, чтобы его называли в группе.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7. Обсуждение понятия «страх»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(цель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осознание личностного смысла понятия «страх», принятие собственных страхов).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Задается вопрос: «Какие ассоциации вызывает у вас это слово?» Обсуждаются вопросы о том, зачем страх нужен человеку, а чем он может мешать.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8. упражнение «Посылай хорошие чувства»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Инструкция: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Приходилось ли вам когда-нибудь заходить в помещение, где ощущается «напряженная атмосфера», т.е. находятся раздраженные, недовольные или разочарованные люди? По каким признакам можно определить, заметить это, даже если не знаем о том, что там произошло до нашего появления? И очень трудно самому сохранить хорошее настроение в такой ситуации. А по каким признакам мы замечаем, что в группе парит хорошее настроение? Передается ли и нам это хорошее настроение?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Сядьте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закройте глаза. Сделайте три глубоких вдоха и выдоха…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Теперь представь себе, что над твоей головой висит чудесная золотая звезда. Это – твоя звезда, она принадлежит тебе и заботится о том, чтобы ты был счастлив. Представь себе, что ты с ног до головы озарен светом этой звезды, светом любви и радости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редставь себе, что этот свет насквозь пронизывает все твое тело… Теперь последовательно приложи свою руку сначала к сердцу, потом – к груди и ко лбу. Почувствуй, как золотой свет особенно ясно сияет в этих местах. Представь себе, что ты, как и твоя звезда тоже испускаешь во все стороны лучи ясного теплого света, и что этот свет идет ко всем ребятам в этой комнате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одумай обо всех, кто находится в этой комнате, и пошли всем немного своего света…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Теперь пошли немного света людям, которых нет в этой комнате: твоим домашним, друзьям, а также близким и знакомым, живущим в других городах…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Теперь прислушайся к самому себе. Ощущаешь ли ты какие-нибудь сильные чувства, которые мы все сейчас посылаем друг другу?..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Сохрани в памяти эти чувства и обращайся к ним в тех случаях, когда ты устал, или у тебя грустное настроение, ты волнуешься, или тебе просто нужны свежие силы…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теперь попрощайся со своей звездой и мысленно возвращайся назад, когда я досчитаю до трех, ты сможешь открыть глаза и снова оказаться в этой комнате.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Раз…два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…три…</w:t>
      </w:r>
    </w:p>
    <w:p w:rsidR="00643F79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этап. Заключительная часть занятия:</w:t>
      </w:r>
    </w:p>
    <w:p w:rsidR="00643F79" w:rsidRPr="00D57900" w:rsidRDefault="00643F79" w:rsidP="00643F79">
      <w:pPr>
        <w:rPr>
          <w:rFonts w:ascii="Times New Roman" w:eastAsia="Times New Roman" w:hAnsi="Times New Roman" w:cs="Times New Roman"/>
          <w:sz w:val="28"/>
          <w:szCs w:val="28"/>
        </w:rPr>
      </w:pPr>
      <w:r w:rsidRPr="00D57900">
        <w:rPr>
          <w:rFonts w:ascii="Times New Roman" w:eastAsia="Times New Roman" w:hAnsi="Times New Roman" w:cs="Times New Roman"/>
          <w:sz w:val="28"/>
          <w:szCs w:val="28"/>
        </w:rPr>
        <w:t>Анализ упражнения:</w:t>
      </w:r>
    </w:p>
    <w:p w:rsidR="00643F79" w:rsidRPr="00D57900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7900">
        <w:rPr>
          <w:rFonts w:ascii="Times New Roman" w:eastAsia="Times New Roman" w:hAnsi="Times New Roman" w:cs="Times New Roman"/>
          <w:sz w:val="28"/>
          <w:szCs w:val="28"/>
        </w:rPr>
        <w:t>- Какие ощущения ты испытывал, когда посылал свет другим людям?</w:t>
      </w:r>
    </w:p>
    <w:p w:rsidR="00643F79" w:rsidRPr="00D57900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7900">
        <w:rPr>
          <w:rFonts w:ascii="Times New Roman" w:eastAsia="Times New Roman" w:hAnsi="Times New Roman" w:cs="Times New Roman"/>
          <w:sz w:val="28"/>
          <w:szCs w:val="28"/>
        </w:rPr>
        <w:t>- Кому ты посылал особенно много света?</w:t>
      </w:r>
    </w:p>
    <w:p w:rsidR="00643F79" w:rsidRPr="00D57900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7900">
        <w:rPr>
          <w:rFonts w:ascii="Times New Roman" w:eastAsia="Times New Roman" w:hAnsi="Times New Roman" w:cs="Times New Roman"/>
          <w:sz w:val="28"/>
          <w:szCs w:val="28"/>
        </w:rPr>
        <w:t>- Было ли у тебя ощущение, что ты и сам получаешь свет от кого-то из ребят?</w:t>
      </w:r>
    </w:p>
    <w:p w:rsidR="00643F79" w:rsidRPr="00D57900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7900">
        <w:rPr>
          <w:rFonts w:ascii="Times New Roman" w:eastAsia="Times New Roman" w:hAnsi="Times New Roman" w:cs="Times New Roman"/>
          <w:sz w:val="28"/>
          <w:szCs w:val="28"/>
        </w:rPr>
        <w:t>- Что было самым трудным для тебя?</w:t>
      </w:r>
    </w:p>
    <w:p w:rsidR="00643F79" w:rsidRPr="00D57900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79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Ответ на вопрос:</w:t>
      </w:r>
      <w:r w:rsidRPr="00D57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«Что было интересно, важно, понравилось на занятии?»</w:t>
      </w:r>
    </w:p>
    <w:p w:rsidR="00643F79" w:rsidRPr="00D57900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79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 этап. Подведение итогов.</w:t>
      </w:r>
      <w:r w:rsidR="00632BF7" w:rsidRPr="00D579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579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Упражнение «Скажи доброе пожелание»</w:t>
      </w:r>
    </w:p>
    <w:p w:rsidR="00643F79" w:rsidRPr="00D57900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7900">
        <w:rPr>
          <w:rFonts w:ascii="Times New Roman" w:eastAsia="Times New Roman" w:hAnsi="Times New Roman" w:cs="Times New Roman"/>
          <w:sz w:val="28"/>
          <w:szCs w:val="28"/>
        </w:rPr>
        <w:t xml:space="preserve">Дети  по кругу друг другу говорят добрые пожелания, воспитатель начинает первый, задавая правильный настрой. </w:t>
      </w:r>
    </w:p>
    <w:p w:rsidR="00643F79" w:rsidRPr="00D57900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7900">
        <w:rPr>
          <w:rFonts w:ascii="Times New Roman" w:eastAsia="Times New Roman" w:hAnsi="Times New Roman" w:cs="Times New Roman"/>
          <w:sz w:val="28"/>
          <w:szCs w:val="28"/>
        </w:rPr>
        <w:t>Все хором прощаются друг с другом.</w:t>
      </w:r>
    </w:p>
    <w:p w:rsidR="00643F79" w:rsidRPr="00D57900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79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 сегодня были рады</w:t>
      </w:r>
    </w:p>
    <w:p w:rsidR="00643F79" w:rsidRPr="00D57900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79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Видеть каждого из нас!</w:t>
      </w:r>
    </w:p>
    <w:p w:rsidR="00643F79" w:rsidRPr="00D57900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79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 пугают нас преграды,</w:t>
      </w:r>
    </w:p>
    <w:p w:rsidR="00643F79" w:rsidRPr="00D57900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79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добрый путь и в добрый час!</w:t>
      </w:r>
    </w:p>
    <w:p w:rsidR="00643F79" w:rsidRPr="00D57900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79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 то, что сегодня не скучно нам было</w:t>
      </w:r>
    </w:p>
    <w:p w:rsidR="00643F79" w:rsidRPr="00D57900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79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 скажем друг другу: «Большое спасибо!».</w:t>
      </w:r>
    </w:p>
    <w:p w:rsidR="00643F79" w:rsidRPr="00D57900" w:rsidRDefault="00643F79" w:rsidP="0064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7FC7" w:rsidRDefault="00EC7FC7" w:rsidP="00116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6074" w:rsidRPr="00116074" w:rsidRDefault="00116074" w:rsidP="00116074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sectPr w:rsidR="00116074" w:rsidRPr="00116074" w:rsidSect="00552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3.75pt;height:6.75pt" o:bullet="t">
        <v:imagedata r:id="rId1" o:title="li"/>
      </v:shape>
    </w:pict>
  </w:numPicBullet>
  <w:numPicBullet w:numPicBulletId="1">
    <w:pict>
      <v:shape id="_x0000_i1079" type="#_x0000_t75" style="width:3in;height:3in" o:bullet="t"/>
    </w:pict>
  </w:numPicBullet>
  <w:numPicBullet w:numPicBulletId="2">
    <w:pict>
      <v:shape id="_x0000_i1080" type="#_x0000_t75" style="width:3in;height:3in" o:bullet="t"/>
    </w:pict>
  </w:numPicBullet>
  <w:numPicBullet w:numPicBulletId="3">
    <w:pict>
      <v:shape id="_x0000_i1081" type="#_x0000_t75" style="width:3in;height:3in" o:bullet="t"/>
    </w:pict>
  </w:numPicBullet>
  <w:abstractNum w:abstractNumId="0">
    <w:nsid w:val="00236454"/>
    <w:multiLevelType w:val="multilevel"/>
    <w:tmpl w:val="7A2E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94145"/>
    <w:multiLevelType w:val="multilevel"/>
    <w:tmpl w:val="62BE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22AA9"/>
    <w:multiLevelType w:val="multilevel"/>
    <w:tmpl w:val="7BA2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E26BA"/>
    <w:multiLevelType w:val="multilevel"/>
    <w:tmpl w:val="AF22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09017C"/>
    <w:multiLevelType w:val="multilevel"/>
    <w:tmpl w:val="1E82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126683"/>
    <w:multiLevelType w:val="multilevel"/>
    <w:tmpl w:val="E51C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6074"/>
    <w:rsid w:val="00116074"/>
    <w:rsid w:val="0022169B"/>
    <w:rsid w:val="00552811"/>
    <w:rsid w:val="0062692A"/>
    <w:rsid w:val="00632BF7"/>
    <w:rsid w:val="00643F79"/>
    <w:rsid w:val="007B4BBB"/>
    <w:rsid w:val="009C0B61"/>
    <w:rsid w:val="00D57900"/>
    <w:rsid w:val="00E84633"/>
    <w:rsid w:val="00EC7FC7"/>
    <w:rsid w:val="00F0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6074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1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1607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1607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1607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16074"/>
    <w:rPr>
      <w:rFonts w:ascii="Arial" w:eastAsia="Times New Roman" w:hAnsi="Arial" w:cs="Arial"/>
      <w:vanish/>
      <w:sz w:val="16"/>
      <w:szCs w:val="16"/>
    </w:rPr>
  </w:style>
  <w:style w:type="character" w:customStyle="1" w:styleId="nowrap1">
    <w:name w:val="nowrap1"/>
    <w:basedOn w:val="a0"/>
    <w:rsid w:val="00116074"/>
  </w:style>
  <w:style w:type="paragraph" w:customStyle="1" w:styleId="a-note1">
    <w:name w:val="a-note1"/>
    <w:basedOn w:val="a"/>
    <w:rsid w:val="00116074"/>
    <w:pPr>
      <w:spacing w:after="120" w:line="384" w:lineRule="auto"/>
    </w:pPr>
    <w:rPr>
      <w:rFonts w:ascii="Times New Roman" w:eastAsia="Times New Roman" w:hAnsi="Times New Roman" w:cs="Times New Roman"/>
      <w:color w:val="555555"/>
      <w:sz w:val="36"/>
      <w:szCs w:val="36"/>
    </w:rPr>
  </w:style>
  <w:style w:type="character" w:customStyle="1" w:styleId="a-pr2">
    <w:name w:val="a-pr2"/>
    <w:basedOn w:val="a0"/>
    <w:rsid w:val="00116074"/>
    <w:rPr>
      <w:b w:val="0"/>
      <w:bCs w:val="0"/>
      <w:vanish w:val="0"/>
      <w:webHidden w:val="0"/>
      <w:color w:val="AAAAAA"/>
      <w:sz w:val="14"/>
      <w:szCs w:val="14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116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4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26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1302">
              <w:marLeft w:val="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6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59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3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8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6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767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16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2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9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06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85107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4" w:space="0" w:color="D1D1D1"/>
                            <w:left w:val="single" w:sz="4" w:space="0" w:color="D1D1D1"/>
                            <w:bottom w:val="single" w:sz="4" w:space="0" w:color="D1D1D1"/>
                            <w:right w:val="single" w:sz="4" w:space="0" w:color="D1D1D1"/>
                          </w:divBdr>
                          <w:divsChild>
                            <w:div w:id="91266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0435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171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4328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4" w:space="9" w:color="CCCCCC"/>
                            <w:left w:val="single" w:sz="4" w:space="9" w:color="CCCCCC"/>
                            <w:bottom w:val="single" w:sz="4" w:space="9" w:color="CCCCCC"/>
                            <w:right w:val="single" w:sz="4" w:space="9" w:color="CCCCCC"/>
                          </w:divBdr>
                          <w:divsChild>
                            <w:div w:id="133904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9" w:color="D1D1D1"/>
                                <w:left w:val="single" w:sz="4" w:space="9" w:color="D1D1D1"/>
                                <w:bottom w:val="single" w:sz="4" w:space="9" w:color="D1D1D1"/>
                                <w:right w:val="single" w:sz="4" w:space="9" w:color="D1D1D1"/>
                              </w:divBdr>
                              <w:divsChild>
                                <w:div w:id="156028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741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3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5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37989">
                      <w:marLeft w:val="0"/>
                      <w:marRight w:val="0"/>
                      <w:marTop w:val="12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88477">
                              <w:marLeft w:val="0"/>
                              <w:marRight w:val="0"/>
                              <w:marTop w:val="60"/>
                              <w:marBottom w:val="180"/>
                              <w:divBdr>
                                <w:top w:val="single" w:sz="4" w:space="9" w:color="D1D1D1"/>
                                <w:left w:val="single" w:sz="4" w:space="9" w:color="D1D1D1"/>
                                <w:bottom w:val="single" w:sz="4" w:space="9" w:color="D1D1D1"/>
                                <w:right w:val="single" w:sz="4" w:space="9" w:color="D1D1D1"/>
                              </w:divBdr>
                              <w:divsChild>
                                <w:div w:id="155565911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548764">
                              <w:marLeft w:val="0"/>
                              <w:marRight w:val="0"/>
                              <w:marTop w:val="60"/>
                              <w:marBottom w:val="180"/>
                              <w:divBdr>
                                <w:top w:val="single" w:sz="4" w:space="9" w:color="D1D1D1"/>
                                <w:left w:val="single" w:sz="4" w:space="9" w:color="D1D1D1"/>
                                <w:bottom w:val="single" w:sz="4" w:space="9" w:color="D1D1D1"/>
                                <w:right w:val="single" w:sz="4" w:space="9" w:color="D1D1D1"/>
                              </w:divBdr>
                              <w:divsChild>
                                <w:div w:id="152354485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145750">
                              <w:marLeft w:val="0"/>
                              <w:marRight w:val="0"/>
                              <w:marTop w:val="60"/>
                              <w:marBottom w:val="180"/>
                              <w:divBdr>
                                <w:top w:val="single" w:sz="4" w:space="9" w:color="D1D1D1"/>
                                <w:left w:val="single" w:sz="4" w:space="9" w:color="D1D1D1"/>
                                <w:bottom w:val="single" w:sz="4" w:space="9" w:color="D1D1D1"/>
                                <w:right w:val="single" w:sz="4" w:space="9" w:color="D1D1D1"/>
                              </w:divBdr>
                              <w:divsChild>
                                <w:div w:id="125851453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360610">
                              <w:marLeft w:val="0"/>
                              <w:marRight w:val="0"/>
                              <w:marTop w:val="60"/>
                              <w:marBottom w:val="180"/>
                              <w:divBdr>
                                <w:top w:val="single" w:sz="4" w:space="9" w:color="D1D1D1"/>
                                <w:left w:val="single" w:sz="4" w:space="9" w:color="D1D1D1"/>
                                <w:bottom w:val="single" w:sz="4" w:space="9" w:color="D1D1D1"/>
                                <w:right w:val="single" w:sz="4" w:space="9" w:color="D1D1D1"/>
                              </w:divBdr>
                              <w:divsChild>
                                <w:div w:id="56441022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043842">
                              <w:marLeft w:val="0"/>
                              <w:marRight w:val="0"/>
                              <w:marTop w:val="60"/>
                              <w:marBottom w:val="180"/>
                              <w:divBdr>
                                <w:top w:val="single" w:sz="4" w:space="9" w:color="D1D1D1"/>
                                <w:left w:val="single" w:sz="4" w:space="9" w:color="D1D1D1"/>
                                <w:bottom w:val="single" w:sz="4" w:space="9" w:color="D1D1D1"/>
                                <w:right w:val="single" w:sz="4" w:space="9" w:color="D1D1D1"/>
                              </w:divBdr>
                              <w:divsChild>
                                <w:div w:id="11976459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297374">
                              <w:marLeft w:val="0"/>
                              <w:marRight w:val="0"/>
                              <w:marTop w:val="60"/>
                              <w:marBottom w:val="180"/>
                              <w:divBdr>
                                <w:top w:val="single" w:sz="4" w:space="9" w:color="D1D1D1"/>
                                <w:left w:val="single" w:sz="4" w:space="9" w:color="D1D1D1"/>
                                <w:bottom w:val="single" w:sz="4" w:space="9" w:color="D1D1D1"/>
                                <w:right w:val="single" w:sz="4" w:space="9" w:color="D1D1D1"/>
                              </w:divBdr>
                              <w:divsChild>
                                <w:div w:id="135099030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25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7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A00D9-42A0-49B5-A489-51DCE12D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1748</Words>
  <Characters>9965</Characters>
  <Application>Microsoft Office Word</Application>
  <DocSecurity>0</DocSecurity>
  <Lines>83</Lines>
  <Paragraphs>23</Paragraphs>
  <ScaleCrop>false</ScaleCrop>
  <Company/>
  <LinksUpToDate>false</LinksUpToDate>
  <CharactersWithSpaces>11690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2022-03-19T04:59:00Z</cp:lastPrinted>
  <dcterms:created xsi:type="dcterms:W3CDTF">2016-05-24T05:02:00Z</dcterms:created>
  <dcterms:modified xsi:type="dcterms:W3CDTF">2022-03-19T05:00:00Z</dcterms:modified>
</cp:coreProperties>
</file>