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B0" w:rsidRPr="00B47BAA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28"/>
          <w:szCs w:val="28"/>
        </w:rPr>
      </w:pPr>
      <w:r w:rsidRPr="00B47BAA">
        <w:rPr>
          <w:rStyle w:val="c28"/>
          <w:i/>
          <w:color w:val="000000" w:themeColor="text1"/>
          <w:sz w:val="28"/>
          <w:szCs w:val="28"/>
        </w:rPr>
        <w:t>МУНИЦИПАЛЬНОЕ КАЗЕННОЕ ДОШКОЛЬНОЕ ОБРАЗОВАТЕЛЬНОЕ  УЧРЕЖДЕНИЕ ДЕТСКИЙ САД №18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32"/>
          <w:szCs w:val="32"/>
        </w:rPr>
      </w:pP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i/>
          <w:color w:val="000000" w:themeColor="text1"/>
          <w:sz w:val="72"/>
          <w:szCs w:val="72"/>
        </w:rPr>
      </w:pPr>
    </w:p>
    <w:p w:rsidR="00AB1AB0" w:rsidRPr="00B47BAA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8"/>
          <w:color w:val="000000" w:themeColor="text1"/>
          <w:sz w:val="56"/>
          <w:szCs w:val="56"/>
        </w:rPr>
      </w:pPr>
      <w:r w:rsidRPr="00B47BAA">
        <w:rPr>
          <w:rStyle w:val="c28"/>
          <w:color w:val="000000" w:themeColor="text1"/>
          <w:sz w:val="56"/>
          <w:szCs w:val="56"/>
        </w:rPr>
        <w:t>Педагогический проект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56"/>
        </w:rPr>
      </w:pPr>
      <w:r>
        <w:rPr>
          <w:rStyle w:val="c28"/>
          <w:color w:val="000000" w:themeColor="text1"/>
          <w:sz w:val="56"/>
          <w:szCs w:val="72"/>
        </w:rPr>
        <w:t xml:space="preserve">для </w:t>
      </w:r>
      <w:r w:rsidR="00B47BAA">
        <w:rPr>
          <w:rStyle w:val="c28"/>
          <w:color w:val="000000" w:themeColor="text1"/>
          <w:sz w:val="56"/>
          <w:szCs w:val="72"/>
        </w:rPr>
        <w:t>старшей</w:t>
      </w:r>
      <w:r>
        <w:rPr>
          <w:rStyle w:val="c28"/>
          <w:color w:val="000000" w:themeColor="text1"/>
          <w:sz w:val="56"/>
          <w:szCs w:val="72"/>
        </w:rPr>
        <w:t xml:space="preserve"> группы</w:t>
      </w:r>
    </w:p>
    <w:p w:rsidR="00B47BAA" w:rsidRDefault="00B47BAA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color w:val="000000" w:themeColor="text1"/>
          <w:sz w:val="7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sz w:val="72"/>
          <w:szCs w:val="96"/>
        </w:rPr>
      </w:pPr>
      <w:r>
        <w:rPr>
          <w:rStyle w:val="c15"/>
          <w:i/>
          <w:color w:val="000000" w:themeColor="text1"/>
          <w:sz w:val="72"/>
          <w:szCs w:val="96"/>
        </w:rPr>
        <w:t>«</w:t>
      </w:r>
      <w:r w:rsidR="00B47BAA">
        <w:rPr>
          <w:rStyle w:val="c15"/>
          <w:i/>
          <w:color w:val="000000" w:themeColor="text1"/>
          <w:sz w:val="72"/>
          <w:szCs w:val="96"/>
        </w:rPr>
        <w:t>Мамин день</w:t>
      </w:r>
      <w:r>
        <w:rPr>
          <w:rStyle w:val="c15"/>
          <w:i/>
          <w:color w:val="000000" w:themeColor="text1"/>
          <w:sz w:val="72"/>
          <w:szCs w:val="96"/>
        </w:rPr>
        <w:t>»</w:t>
      </w: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color w:val="000000" w:themeColor="text1"/>
          <w:sz w:val="7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color w:val="000000" w:themeColor="text1"/>
          <w:sz w:val="7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color w:val="000000" w:themeColor="text1"/>
          <w:sz w:val="7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i/>
          <w:color w:val="000000" w:themeColor="text1"/>
          <w:sz w:val="7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  <w:r>
        <w:rPr>
          <w:rStyle w:val="c15"/>
          <w:i/>
          <w:color w:val="000000" w:themeColor="text1"/>
          <w:sz w:val="32"/>
          <w:szCs w:val="96"/>
        </w:rPr>
        <w:t>ВОСПИТАТЕЛЬ:</w:t>
      </w: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  <w:r>
        <w:rPr>
          <w:rStyle w:val="c15"/>
          <w:i/>
          <w:color w:val="000000" w:themeColor="text1"/>
          <w:sz w:val="32"/>
          <w:szCs w:val="96"/>
        </w:rPr>
        <w:t>ГУСЕВА Е.А.</w:t>
      </w: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AB1AB0" w:rsidP="00AB1AB0">
      <w:pPr>
        <w:pStyle w:val="c24"/>
        <w:shd w:val="clear" w:color="auto" w:fill="FFFFFF"/>
        <w:spacing w:before="0" w:beforeAutospacing="0" w:after="0" w:afterAutospacing="0"/>
        <w:jc w:val="right"/>
        <w:rPr>
          <w:rStyle w:val="c15"/>
          <w:i/>
          <w:color w:val="000000" w:themeColor="text1"/>
          <w:sz w:val="32"/>
          <w:szCs w:val="96"/>
        </w:rPr>
      </w:pPr>
    </w:p>
    <w:p w:rsidR="00AB1AB0" w:rsidRDefault="00B47BAA" w:rsidP="00AB1AB0">
      <w:pPr>
        <w:pStyle w:val="c24"/>
        <w:shd w:val="clear" w:color="auto" w:fill="FFFFFF"/>
        <w:spacing w:before="0" w:beforeAutospacing="0" w:after="0" w:afterAutospacing="0"/>
        <w:jc w:val="center"/>
      </w:pPr>
      <w:r>
        <w:rPr>
          <w:rStyle w:val="c15"/>
          <w:i/>
          <w:color w:val="000000" w:themeColor="text1"/>
          <w:sz w:val="32"/>
          <w:szCs w:val="96"/>
        </w:rPr>
        <w:t>2022</w:t>
      </w:r>
      <w:r w:rsidR="00AB1AB0">
        <w:rPr>
          <w:rStyle w:val="c15"/>
          <w:i/>
          <w:color w:val="000000" w:themeColor="text1"/>
          <w:sz w:val="32"/>
          <w:szCs w:val="96"/>
        </w:rPr>
        <w:t xml:space="preserve"> ГОД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Вид проекта: педагогический.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Тип проекта: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1) по количеству участников: </w:t>
      </w:r>
      <w:proofErr w:type="gramStart"/>
      <w:r>
        <w:rPr>
          <w:rStyle w:val="c4"/>
          <w:color w:val="000000"/>
          <w:sz w:val="27"/>
          <w:szCs w:val="27"/>
        </w:rPr>
        <w:t>фронтальный</w:t>
      </w:r>
      <w:proofErr w:type="gramEnd"/>
      <w:r>
        <w:rPr>
          <w:rStyle w:val="c4"/>
          <w:color w:val="000000"/>
          <w:sz w:val="27"/>
          <w:szCs w:val="27"/>
        </w:rPr>
        <w:t>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2) по содержанию: </w:t>
      </w:r>
      <w:proofErr w:type="gramStart"/>
      <w:r>
        <w:rPr>
          <w:rStyle w:val="c4"/>
          <w:color w:val="000000"/>
          <w:sz w:val="27"/>
          <w:szCs w:val="27"/>
        </w:rPr>
        <w:t>интегративный</w:t>
      </w:r>
      <w:proofErr w:type="gramEnd"/>
      <w:r>
        <w:rPr>
          <w:rStyle w:val="c4"/>
          <w:color w:val="000000"/>
          <w:sz w:val="27"/>
          <w:szCs w:val="27"/>
        </w:rPr>
        <w:t>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3) по продо</w:t>
      </w:r>
      <w:r w:rsidR="00B47BAA">
        <w:rPr>
          <w:rStyle w:val="c4"/>
          <w:color w:val="000000"/>
          <w:sz w:val="27"/>
          <w:szCs w:val="27"/>
        </w:rPr>
        <w:t xml:space="preserve">лжительности: </w:t>
      </w:r>
      <w:proofErr w:type="gramStart"/>
      <w:r w:rsidR="00B47BAA">
        <w:rPr>
          <w:rStyle w:val="c4"/>
          <w:color w:val="000000"/>
          <w:sz w:val="27"/>
          <w:szCs w:val="27"/>
        </w:rPr>
        <w:t>краткосрочный</w:t>
      </w:r>
      <w:proofErr w:type="gramEnd"/>
      <w:r w:rsidR="00B47BAA">
        <w:rPr>
          <w:rStyle w:val="c4"/>
          <w:color w:val="000000"/>
          <w:sz w:val="27"/>
          <w:szCs w:val="27"/>
        </w:rPr>
        <w:t xml:space="preserve"> (с 28февраля</w:t>
      </w:r>
      <w:r>
        <w:rPr>
          <w:rStyle w:val="c4"/>
          <w:color w:val="000000"/>
          <w:sz w:val="27"/>
          <w:szCs w:val="27"/>
        </w:rPr>
        <w:t xml:space="preserve"> по 5 марта)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4) по характеру содержания: </w:t>
      </w:r>
      <w:proofErr w:type="gramStart"/>
      <w:r>
        <w:rPr>
          <w:rStyle w:val="c4"/>
          <w:color w:val="000000"/>
          <w:sz w:val="27"/>
          <w:szCs w:val="27"/>
        </w:rPr>
        <w:t>информационный</w:t>
      </w:r>
      <w:proofErr w:type="gramEnd"/>
      <w:r>
        <w:rPr>
          <w:rStyle w:val="c4"/>
          <w:color w:val="000000"/>
          <w:sz w:val="27"/>
          <w:szCs w:val="27"/>
        </w:rPr>
        <w:t>, творческий.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5) по доминирующему виду: ребенок, общество.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Участники проекта: дети средней группы детского сада, воспитатели, родители.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Актуальность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</w:t>
      </w:r>
      <w:proofErr w:type="gramStart"/>
      <w:r>
        <w:rPr>
          <w:rStyle w:val="c4"/>
          <w:color w:val="000000"/>
          <w:sz w:val="27"/>
          <w:szCs w:val="27"/>
        </w:rPr>
        <w:t>знаем пока у нас есть</w:t>
      </w:r>
      <w:proofErr w:type="gramEnd"/>
      <w:r>
        <w:rPr>
          <w:rStyle w:val="c4"/>
          <w:color w:val="000000"/>
          <w:sz w:val="27"/>
          <w:szCs w:val="27"/>
        </w:rPr>
        <w:t xml:space="preserve">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Расширить знания детей о празднике 8 Марта, воспитывать любовь к маме через художественное слово, музыку, произведения изобразительного искусства.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Задачи: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Дать детям представление о празднике 8 Марта.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Воспитывать доброе, заботливое отношение к маме.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Развивать творческие способности детей в продуктивной и в музыкальной деятельности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4. Развивать грамотную речь, при составлении описательного характера о мамах.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5. Привлечь родителей воспитанников к работе над проектом.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Предполагаемые результаты реализации проекта: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Дети получили новые знания о празднике 8 Марта, его традициях празднования;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Дети проявляют заботливое, уважительное отношение к матери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Дети научились составлять рассказы описательного характера о своей маме и своей семье.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4. Родители вовлечены в </w:t>
      </w:r>
      <w:proofErr w:type="spellStart"/>
      <w:r>
        <w:rPr>
          <w:rStyle w:val="c4"/>
          <w:color w:val="000000"/>
          <w:sz w:val="27"/>
          <w:szCs w:val="27"/>
        </w:rPr>
        <w:t>воспитательно</w:t>
      </w:r>
      <w:proofErr w:type="spellEnd"/>
      <w:r>
        <w:rPr>
          <w:rStyle w:val="c4"/>
          <w:color w:val="000000"/>
          <w:sz w:val="27"/>
          <w:szCs w:val="27"/>
        </w:rPr>
        <w:t xml:space="preserve"> - образовательный процесс.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II Разработка проекта: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Определение сроков проекта: разработать и реализовать проект в течение одной недели.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Подобрать методическую литературу, соответствующую теме проекта.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Подобрать детскую литературу, иллюстрации, дидактические игры на тему «8 марта».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4. Подготовить перспективный план работы по проекту.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5. Разработать конспекты мероприятий согласно разработанному плану проекта.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6. Подобрать методы и приемы работы с детьми и взрослыми, способствующие эффективной реализации проекта: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1) Словесные: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беседы;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чтение художественной литературы;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дидактические игры;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подвижные игры;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наблюдения.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2) Наглядные: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сбор иллюстраций, фотографий;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рассматривание иллюстраций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просмотр презентаций на данную тему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7. Подобрать эффективные формы работы с детьми, родителями, способствующие реализации проекта: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Формы работы: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 детьми: ООД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 родителями: Консультация  «История возникновения праздника 8 Марта»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7"/>
          <w:szCs w:val="27"/>
        </w:rPr>
        <w:t>Фото выставка</w:t>
      </w:r>
      <w:proofErr w:type="gramEnd"/>
      <w:r>
        <w:rPr>
          <w:rStyle w:val="c4"/>
          <w:color w:val="000000"/>
          <w:sz w:val="27"/>
          <w:szCs w:val="27"/>
        </w:rPr>
        <w:t xml:space="preserve"> «Я и моя мама»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III Перспективный план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Понедельник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Беседа " 8 Марта – Международный женский день".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Чтение стихов о маме, заучивание наизусть: «Мама»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Рассматривание фотографий «Наши мамы»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Вторник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Беседа на тему «Семейные традиции».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Слушание детских песен о маме. «Пусть всегда будет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солнце»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Пальчиковая гимнастика: «Наши мамы»,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Среда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Знакомство и заучивание наизусть пословиц и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поговорок о маме.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2. Дидактические игры: </w:t>
      </w:r>
      <w:proofErr w:type="gramStart"/>
      <w:r>
        <w:rPr>
          <w:rStyle w:val="c4"/>
          <w:color w:val="000000"/>
          <w:sz w:val="27"/>
          <w:szCs w:val="27"/>
        </w:rPr>
        <w:t>«Подбери словечко» (Мама, она</w:t>
      </w:r>
      <w:proofErr w:type="gramEnd"/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7"/>
          <w:szCs w:val="27"/>
        </w:rPr>
        <w:t>какая</w:t>
      </w:r>
      <w:proofErr w:type="gramEnd"/>
      <w:r>
        <w:rPr>
          <w:rStyle w:val="c4"/>
          <w:color w:val="000000"/>
          <w:sz w:val="27"/>
          <w:szCs w:val="27"/>
        </w:rPr>
        <w:t>? прилагательные)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Раскраски на тему: «8 Марта!».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Четверг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1.Составление описательного рассказа «Моя мама»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2.Сюжетно – ролевая игра «Дочки матери».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Разучивание пальчиковой гимнастики «Помощники»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Пятница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1. Повторение стихотворений и песен для мам </w:t>
      </w:r>
      <w:proofErr w:type="gramStart"/>
      <w:r>
        <w:rPr>
          <w:rStyle w:val="c4"/>
          <w:color w:val="000000"/>
          <w:sz w:val="27"/>
          <w:szCs w:val="27"/>
        </w:rPr>
        <w:t>на</w:t>
      </w:r>
      <w:proofErr w:type="gramEnd"/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утренник.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Сюжетно-ролевая игра: «Мама - парикмахер»</w:t>
      </w:r>
    </w:p>
    <w:p w:rsidR="00AB1AB0" w:rsidRDefault="00AB1AB0" w:rsidP="00AB1AB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3. Отгадывание загадок о маме.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IV Презентация проекта:</w:t>
      </w:r>
    </w:p>
    <w:p w:rsidR="00AB1AB0" w:rsidRDefault="00AB1AB0" w:rsidP="00AB1AB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Проведение утренника «Моя мама»</w:t>
      </w:r>
    </w:p>
    <w:p w:rsidR="005A0973" w:rsidRPr="00AB1AB0" w:rsidRDefault="005A0973" w:rsidP="00AB1AB0">
      <w:bookmarkStart w:id="0" w:name="_GoBack"/>
      <w:bookmarkEnd w:id="0"/>
    </w:p>
    <w:sectPr w:rsidR="005A0973" w:rsidRPr="00AB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E9"/>
    <w:rsid w:val="003669E9"/>
    <w:rsid w:val="005A0973"/>
    <w:rsid w:val="00AB1AB0"/>
    <w:rsid w:val="00B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B1AB0"/>
  </w:style>
  <w:style w:type="character" w:customStyle="1" w:styleId="c15">
    <w:name w:val="c15"/>
    <w:basedOn w:val="a0"/>
    <w:rsid w:val="00AB1AB0"/>
  </w:style>
  <w:style w:type="character" w:customStyle="1" w:styleId="c4">
    <w:name w:val="c4"/>
    <w:basedOn w:val="a0"/>
    <w:rsid w:val="00AB1AB0"/>
  </w:style>
  <w:style w:type="character" w:customStyle="1" w:styleId="c8">
    <w:name w:val="c8"/>
    <w:basedOn w:val="a0"/>
    <w:rsid w:val="00AB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B1AB0"/>
  </w:style>
  <w:style w:type="character" w:customStyle="1" w:styleId="c15">
    <w:name w:val="c15"/>
    <w:basedOn w:val="a0"/>
    <w:rsid w:val="00AB1AB0"/>
  </w:style>
  <w:style w:type="character" w:customStyle="1" w:styleId="c4">
    <w:name w:val="c4"/>
    <w:basedOn w:val="a0"/>
    <w:rsid w:val="00AB1AB0"/>
  </w:style>
  <w:style w:type="character" w:customStyle="1" w:styleId="c8">
    <w:name w:val="c8"/>
    <w:basedOn w:val="a0"/>
    <w:rsid w:val="00AB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2022-03-23T08:16:00Z</dcterms:created>
  <dcterms:modified xsi:type="dcterms:W3CDTF">2022-03-23T08:45:00Z</dcterms:modified>
</cp:coreProperties>
</file>