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BD1" w:rsidRPr="00BC6BD1" w:rsidRDefault="00BC6BD1" w:rsidP="00BC6BD1">
      <w:pPr>
        <w:shd w:val="clear" w:color="auto" w:fill="FEFEFE"/>
        <w:spacing w:after="100" w:afterAutospacing="1" w:line="240" w:lineRule="auto"/>
        <w:jc w:val="center"/>
        <w:outlineLvl w:val="1"/>
        <w:rPr>
          <w:rFonts w:ascii="Lucida Sans Unicode" w:eastAsia="Times New Roman" w:hAnsi="Lucida Sans Unicode" w:cs="Lucida Sans Unicode"/>
          <w:b/>
          <w:bCs/>
          <w:color w:val="6B4F38"/>
          <w:sz w:val="36"/>
          <w:szCs w:val="36"/>
          <w:lang w:eastAsia="ru-RU"/>
        </w:rPr>
      </w:pPr>
      <w:r w:rsidRPr="00BC6BD1">
        <w:rPr>
          <w:rFonts w:ascii="Lucida Sans Unicode" w:eastAsia="Times New Roman" w:hAnsi="Lucida Sans Unicode" w:cs="Lucida Sans Unicode"/>
          <w:b/>
          <w:bCs/>
          <w:color w:val="6B4F38"/>
          <w:sz w:val="36"/>
          <w:szCs w:val="36"/>
          <w:lang w:eastAsia="ru-RU"/>
        </w:rPr>
        <w:t>Что и как ребенок получает в семейных отношениях</w:t>
      </w:r>
    </w:p>
    <w:p w:rsidR="00BC6BD1" w:rsidRPr="00BC6BD1" w:rsidRDefault="00BC6BD1" w:rsidP="00BC6BD1">
      <w:pPr>
        <w:shd w:val="clear" w:color="auto" w:fill="FEFEFE"/>
        <w:spacing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BC6BD1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Основы личности закладываются </w:t>
      </w:r>
      <w:proofErr w:type="gramStart"/>
      <w:r w:rsidRPr="00BC6BD1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 первые</w:t>
      </w:r>
      <w:proofErr w:type="gramEnd"/>
      <w:r w:rsidRPr="00BC6BD1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5 лет жизни ребенка под влиянием семейного воспитания. Именно в семье формируется эмоциональный строй человека, осваиваются язык и способы общения с другими людьми. Передавая </w:t>
      </w:r>
      <w:proofErr w:type="gramStart"/>
      <w:r w:rsidRPr="00BC6BD1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ребенку</w:t>
      </w:r>
      <w:proofErr w:type="gramEnd"/>
      <w:r w:rsidRPr="00BC6BD1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моральные нормы и правила поведения, семья задает нравственный тон всей его жизни. В семье вырабатывается отношение к общечеловеческим ценностям, таким как честность, ответственность, справедливость, доброта, верность, великодушие, самоотверженность. В семье реализуется любовь к Богу. По </w:t>
      </w:r>
      <w:proofErr w:type="gramStart"/>
      <w:r w:rsidRPr="00BC6BD1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сути</w:t>
      </w:r>
      <w:proofErr w:type="gramEnd"/>
      <w:r w:rsidRPr="00BC6BD1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семья – это педагогическая система, в которой осуществляется физическое, эстетическое, </w:t>
      </w:r>
      <w:proofErr w:type="spellStart"/>
      <w:r w:rsidRPr="00BC6BD1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полоролевое</w:t>
      </w:r>
      <w:proofErr w:type="spellEnd"/>
      <w:r w:rsidRPr="00BC6BD1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, сексуальное, этнокультурное, нравственное, патриотическое и религиозное воспитание. Если родители не справляются со своими воспитательными обязанностями, то в семье создается атмосфера, неблагоприятная для полноценного развития личности ребенка. В случае сильной психической </w:t>
      </w:r>
      <w:proofErr w:type="spellStart"/>
      <w:r w:rsidRPr="00BC6BD1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дезадаптации</w:t>
      </w:r>
      <w:proofErr w:type="spellEnd"/>
      <w:r w:rsidRPr="00BC6BD1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у человека появляется склонность к разрушительным агрессивно-враждебным устремлениям, а значит, негативная семейная обстановка может привести к выбору человеком аморального и даже опасного для него самого и для общества поведения. Поэтому воспитание каждого ребенка – важная для всего общества задача. Чем гармоничнее воспитание, тем лучшим психическим здоровьем обладают взрослеющие дети, и тем здоровее общество в целом.</w:t>
      </w:r>
    </w:p>
    <w:p w:rsidR="00BC6BD1" w:rsidRPr="00BC6BD1" w:rsidRDefault="00BC6BD1" w:rsidP="00BC6BD1">
      <w:pPr>
        <w:shd w:val="clear" w:color="auto" w:fill="FEFEFE"/>
        <w:spacing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BC6BD1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Семейные отношения – это источник первичного жизненного опыта ребенка, они накладывают неизгладимый отпечаток на то, как взрослеющий человек будет воспринимать самого себя и других людей, каким будет его характер, какие личностные качества у него сформируются. Можно сказать, ребенок смотрит на мир и вырабатывает свое отношение </w:t>
      </w:r>
      <w:proofErr w:type="gramStart"/>
      <w:r w:rsidRPr="00BC6BD1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к</w:t>
      </w:r>
      <w:proofErr w:type="gramEnd"/>
      <w:r w:rsidRPr="00BC6BD1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жизни через призму того, что происходит в его семье. Во враждебной семье ребенку будет сложно поверить в то, что в мире есть доброта, он и других людей будет вечно подозревать в чём-то нехорошем, и сам будет по малейшему поводу (и даже без оного) проявлять агрессивность. В семье эгоистов обычно взращивается циничное отношение к интересам других людей. И так далее. Ошибки семейного воспитания приводят к формированию у детей невротических расстройств, склонности к депрессиям и суицидам, способствуют их антиобщественному, противоправному поведению.</w:t>
      </w:r>
    </w:p>
    <w:p w:rsidR="00BC6BD1" w:rsidRPr="00BC6BD1" w:rsidRDefault="00BC6BD1" w:rsidP="00BC6BD1">
      <w:pPr>
        <w:shd w:val="clear" w:color="auto" w:fill="FEFEFE"/>
        <w:spacing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BC6BD1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По мере взросления ребенок переосмысливает семейный опыт. С подросткового возраста воспитание постепенно перерастает в самовоспитание. Однако деформация личности, произошедшая под воздействием нездоровых семейных отношений, оказывает влияние на всю дальнейшую психическую деятельность человека. Преодолеть тревожность, страхи, зависимости, предубеждения, негативные склонности, порожденные в семье, очень сложно.</w:t>
      </w:r>
    </w:p>
    <w:p w:rsidR="00BC6BD1" w:rsidRPr="00BC6BD1" w:rsidRDefault="00BC6BD1" w:rsidP="00BC6BD1">
      <w:pPr>
        <w:shd w:val="clear" w:color="auto" w:fill="FEFEFE"/>
        <w:spacing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BC6BD1">
        <w:rPr>
          <w:rFonts w:ascii="Helvetica" w:eastAsia="Times New Roman" w:hAnsi="Helvetica" w:cs="Helvetica"/>
          <w:b/>
          <w:bCs/>
          <w:color w:val="222222"/>
          <w:sz w:val="21"/>
          <w:lang w:eastAsia="ru-RU"/>
        </w:rPr>
        <w:t>Базовое чувство безопасности</w:t>
      </w:r>
      <w:r w:rsidRPr="00BC6BD1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(или его отсутствие) оказывает колоссальное влияние на отношения человека с другими людьми и его психическое здоровье.</w:t>
      </w:r>
    </w:p>
    <w:p w:rsidR="00BC6BD1" w:rsidRPr="00BC6BD1" w:rsidRDefault="00BC6BD1" w:rsidP="00BC6BD1">
      <w:pPr>
        <w:shd w:val="clear" w:color="auto" w:fill="FEFEFE"/>
        <w:spacing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BC6BD1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Основой чувства безопасности является благополучное </w:t>
      </w:r>
      <w:r w:rsidRPr="00BC6BD1">
        <w:rPr>
          <w:rFonts w:ascii="Helvetica" w:eastAsia="Times New Roman" w:hAnsi="Helvetica" w:cs="Helvetica"/>
          <w:b/>
          <w:bCs/>
          <w:color w:val="222222"/>
          <w:sz w:val="21"/>
          <w:lang w:eastAsia="ru-RU"/>
        </w:rPr>
        <w:t>формирование привязанностей</w:t>
      </w:r>
      <w:r w:rsidRPr="00BC6BD1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. Самая первая привязанность ребенка – это привязанность к матери. Потребность младенца в заботе, прикосновения</w:t>
      </w:r>
    </w:p>
    <w:p w:rsidR="00245DB2" w:rsidRDefault="00245DB2"/>
    <w:sectPr w:rsidR="00245DB2" w:rsidSect="00245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BD1"/>
    <w:rsid w:val="00245DB2"/>
    <w:rsid w:val="00BC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B2"/>
  </w:style>
  <w:style w:type="paragraph" w:styleId="2">
    <w:name w:val="heading 2"/>
    <w:basedOn w:val="a"/>
    <w:link w:val="20"/>
    <w:uiPriority w:val="9"/>
    <w:qFormat/>
    <w:rsid w:val="00BC6B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B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6B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Company>Home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2022-04-19T03:50:00Z</dcterms:created>
  <dcterms:modified xsi:type="dcterms:W3CDTF">2022-04-19T03:51:00Z</dcterms:modified>
</cp:coreProperties>
</file>