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17" w:rsidRPr="00D52D64" w:rsidRDefault="00083C17" w:rsidP="00414ED1">
      <w:pPr>
        <w:ind w:left="3540" w:right="-468" w:firstLine="3123"/>
        <w:rPr>
          <w:sz w:val="26"/>
          <w:szCs w:val="26"/>
        </w:rPr>
      </w:pPr>
    </w:p>
    <w:p w:rsidR="00EF38E2" w:rsidRDefault="00EF38E2" w:rsidP="00EF38E2">
      <w:pPr>
        <w:ind w:left="5103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EF38E2" w:rsidRPr="004236D1" w:rsidTr="0013438A">
        <w:tc>
          <w:tcPr>
            <w:tcW w:w="5070" w:type="dxa"/>
            <w:shd w:val="clear" w:color="auto" w:fill="auto"/>
          </w:tcPr>
          <w:p w:rsidR="00EF38E2" w:rsidRPr="004236D1" w:rsidRDefault="00EF38E2" w:rsidP="0013438A">
            <w:pPr>
              <w:ind w:left="426" w:right="715"/>
              <w:jc w:val="both"/>
            </w:pPr>
            <w:r w:rsidRPr="004236D1">
              <w:t>Принято</w:t>
            </w:r>
          </w:p>
          <w:p w:rsidR="00EF38E2" w:rsidRPr="004236D1" w:rsidRDefault="00EF38E2" w:rsidP="0013438A">
            <w:pPr>
              <w:ind w:left="426" w:right="715"/>
              <w:jc w:val="both"/>
            </w:pPr>
            <w:r w:rsidRPr="004236D1">
              <w:t>Советом колледжа</w:t>
            </w:r>
          </w:p>
          <w:p w:rsidR="00EF38E2" w:rsidRPr="004236D1" w:rsidRDefault="00EF38E2" w:rsidP="0013438A">
            <w:pPr>
              <w:ind w:left="426" w:right="715"/>
              <w:jc w:val="both"/>
            </w:pPr>
            <w:r>
              <w:t>(протокол от 24.03.2022 №7</w:t>
            </w:r>
          </w:p>
          <w:p w:rsidR="00EF38E2" w:rsidRPr="004236D1" w:rsidRDefault="00EF38E2" w:rsidP="0013438A">
            <w:pPr>
              <w:ind w:left="426" w:right="715"/>
              <w:jc w:val="both"/>
            </w:pPr>
            <w:r>
              <w:t xml:space="preserve">Председатель       </w:t>
            </w:r>
            <w:r w:rsidR="005F6E1D">
              <w:t xml:space="preserve"> </w:t>
            </w:r>
            <w:r>
              <w:t xml:space="preserve">И.Ю. </w:t>
            </w:r>
            <w:proofErr w:type="spellStart"/>
            <w:r>
              <w:t>Устьянцева</w:t>
            </w:r>
            <w:proofErr w:type="spellEnd"/>
          </w:p>
          <w:p w:rsidR="00EF38E2" w:rsidRPr="004236D1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Default="00EF38E2" w:rsidP="0013438A">
            <w:pPr>
              <w:ind w:right="715"/>
              <w:jc w:val="both"/>
            </w:pPr>
          </w:p>
          <w:p w:rsidR="00EF38E2" w:rsidRPr="00E524CC" w:rsidRDefault="00EF38E2" w:rsidP="0013438A">
            <w:pPr>
              <w:ind w:right="715"/>
              <w:jc w:val="both"/>
            </w:pPr>
          </w:p>
          <w:p w:rsidR="00EF38E2" w:rsidRPr="004236D1" w:rsidRDefault="00EF38E2" w:rsidP="0013438A">
            <w:pPr>
              <w:ind w:right="715"/>
              <w:jc w:val="both"/>
            </w:pPr>
          </w:p>
        </w:tc>
        <w:tc>
          <w:tcPr>
            <w:tcW w:w="5070" w:type="dxa"/>
            <w:shd w:val="clear" w:color="auto" w:fill="auto"/>
          </w:tcPr>
          <w:p w:rsidR="00EF38E2" w:rsidRPr="004236D1" w:rsidRDefault="00EF38E2" w:rsidP="0013438A">
            <w:pPr>
              <w:ind w:left="470"/>
              <w:jc w:val="both"/>
            </w:pPr>
            <w:r w:rsidRPr="004236D1">
              <w:t>Утверждено</w:t>
            </w:r>
          </w:p>
          <w:p w:rsidR="00EF38E2" w:rsidRPr="004236D1" w:rsidRDefault="00EF38E2" w:rsidP="0013438A">
            <w:pPr>
              <w:ind w:left="470"/>
              <w:jc w:val="both"/>
            </w:pPr>
            <w:r w:rsidRPr="004236D1">
              <w:t>приказом директора ГАПОУ СО</w:t>
            </w:r>
          </w:p>
          <w:p w:rsidR="00EF38E2" w:rsidRPr="004236D1" w:rsidRDefault="00EF38E2" w:rsidP="0013438A">
            <w:pPr>
              <w:ind w:left="470" w:right="715"/>
              <w:jc w:val="both"/>
            </w:pPr>
            <w:r w:rsidRPr="004236D1">
              <w:t>«Камышловский педагогический колледж»</w:t>
            </w:r>
            <w:r>
              <w:t xml:space="preserve"> от 24.03.2022 №</w:t>
            </w:r>
            <w:r w:rsidR="005F6E1D">
              <w:t xml:space="preserve"> 81-ОД</w:t>
            </w:r>
          </w:p>
          <w:p w:rsidR="00EF38E2" w:rsidRPr="004236D1" w:rsidRDefault="00EF38E2" w:rsidP="0013438A">
            <w:pPr>
              <w:ind w:left="470"/>
              <w:jc w:val="both"/>
            </w:pPr>
            <w:r>
              <w:t xml:space="preserve">                </w:t>
            </w:r>
            <w:r w:rsidRPr="004236D1">
              <w:t>Е.Н. Кочнева</w:t>
            </w:r>
          </w:p>
          <w:p w:rsidR="00EF38E2" w:rsidRDefault="00EF38E2" w:rsidP="0013438A">
            <w:pPr>
              <w:ind w:left="470"/>
              <w:jc w:val="both"/>
            </w:pPr>
            <w:bookmarkStart w:id="0" w:name="_GoBack"/>
            <w:bookmarkEnd w:id="0"/>
          </w:p>
          <w:p w:rsidR="00EF38E2" w:rsidRPr="004236D1" w:rsidRDefault="00EF38E2" w:rsidP="0013438A">
            <w:pPr>
              <w:ind w:left="470"/>
              <w:jc w:val="both"/>
            </w:pPr>
          </w:p>
        </w:tc>
      </w:tr>
    </w:tbl>
    <w:p w:rsidR="00E3344E" w:rsidRPr="00D52D64" w:rsidRDefault="00E3344E" w:rsidP="00EF5556">
      <w:pPr>
        <w:rPr>
          <w:sz w:val="26"/>
          <w:szCs w:val="26"/>
        </w:rPr>
      </w:pPr>
    </w:p>
    <w:p w:rsidR="00E3344E" w:rsidRPr="00D52D64" w:rsidRDefault="00E3344E" w:rsidP="00EF5556">
      <w:pPr>
        <w:rPr>
          <w:sz w:val="26"/>
          <w:szCs w:val="26"/>
        </w:rPr>
      </w:pPr>
    </w:p>
    <w:p w:rsidR="00B615F2" w:rsidRPr="00D52D64" w:rsidRDefault="00332D97" w:rsidP="00EF5556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>ПОЛОЖЕНИЕ</w:t>
      </w:r>
      <w:r w:rsidR="00840ACB">
        <w:rPr>
          <w:b/>
          <w:sz w:val="28"/>
          <w:szCs w:val="28"/>
        </w:rPr>
        <w:t xml:space="preserve"> </w:t>
      </w:r>
    </w:p>
    <w:p w:rsidR="009F6861" w:rsidRPr="00D52D64" w:rsidRDefault="00332D97" w:rsidP="00332D97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>О</w:t>
      </w:r>
      <w:r w:rsidR="0066189A" w:rsidRPr="00D52D64">
        <w:rPr>
          <w:b/>
          <w:sz w:val="28"/>
          <w:szCs w:val="28"/>
        </w:rPr>
        <w:t xml:space="preserve"> </w:t>
      </w:r>
      <w:r w:rsidR="005E4BC6">
        <w:rPr>
          <w:b/>
          <w:sz w:val="28"/>
          <w:szCs w:val="28"/>
          <w:lang w:val="en-US"/>
        </w:rPr>
        <w:t>V</w:t>
      </w:r>
      <w:r w:rsidR="009C6E75">
        <w:rPr>
          <w:b/>
          <w:sz w:val="28"/>
          <w:szCs w:val="28"/>
        </w:rPr>
        <w:t xml:space="preserve"> </w:t>
      </w:r>
      <w:r w:rsidR="00E3344E" w:rsidRPr="00D52D64">
        <w:rPr>
          <w:b/>
          <w:sz w:val="28"/>
          <w:szCs w:val="28"/>
        </w:rPr>
        <w:t>МЕЖРЕГИОНАЛЬНОМ</w:t>
      </w:r>
      <w:r w:rsidR="009C6E75">
        <w:rPr>
          <w:b/>
          <w:sz w:val="28"/>
          <w:szCs w:val="28"/>
        </w:rPr>
        <w:t xml:space="preserve"> </w:t>
      </w:r>
      <w:r w:rsidR="009752DF">
        <w:rPr>
          <w:b/>
          <w:sz w:val="28"/>
          <w:szCs w:val="28"/>
        </w:rPr>
        <w:t>(</w:t>
      </w:r>
      <w:r w:rsidR="009C6E75">
        <w:rPr>
          <w:b/>
          <w:sz w:val="28"/>
          <w:szCs w:val="28"/>
        </w:rPr>
        <w:t>С МЕЖДУНАРОДНЫМ УЧАСТИЕМ</w:t>
      </w:r>
      <w:r w:rsidR="009752DF">
        <w:rPr>
          <w:b/>
          <w:sz w:val="28"/>
          <w:szCs w:val="28"/>
        </w:rPr>
        <w:t>)</w:t>
      </w:r>
      <w:r w:rsidR="009C6E75">
        <w:rPr>
          <w:b/>
          <w:sz w:val="28"/>
          <w:szCs w:val="28"/>
        </w:rPr>
        <w:t xml:space="preserve"> </w:t>
      </w:r>
    </w:p>
    <w:p w:rsidR="00332D97" w:rsidRPr="00D52D64" w:rsidRDefault="00332D97" w:rsidP="00332D97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 xml:space="preserve">КОНКУРСЕ МЕТОДИЧЕСКИХ РАЗРАБОТОК </w:t>
      </w:r>
    </w:p>
    <w:p w:rsidR="00D528EC" w:rsidRPr="009831F7" w:rsidRDefault="00332D97" w:rsidP="00E3344E">
      <w:pPr>
        <w:jc w:val="center"/>
        <w:rPr>
          <w:b/>
          <w:color w:val="7030A0"/>
          <w:sz w:val="28"/>
          <w:szCs w:val="28"/>
        </w:rPr>
      </w:pPr>
      <w:r w:rsidRPr="00D52D64">
        <w:rPr>
          <w:b/>
          <w:sz w:val="28"/>
          <w:szCs w:val="28"/>
        </w:rPr>
        <w:t>ПЕДАГОГОВ И СТУДЕНТО</w:t>
      </w:r>
      <w:r w:rsidR="00E3344E" w:rsidRPr="00D52D64">
        <w:rPr>
          <w:b/>
          <w:sz w:val="28"/>
          <w:szCs w:val="28"/>
        </w:rPr>
        <w:t>В</w:t>
      </w:r>
      <w:r w:rsidR="008040D8">
        <w:rPr>
          <w:b/>
          <w:sz w:val="28"/>
          <w:szCs w:val="28"/>
        </w:rPr>
        <w:t xml:space="preserve"> ПРОФЕССИОНАЛЬНЫХ ОБРАЗОВАТЕЛЬНЫХ ОРГАНИЗАЦИЙ </w:t>
      </w:r>
    </w:p>
    <w:p w:rsidR="00B615F2" w:rsidRPr="00D52D64" w:rsidRDefault="00C06B0F" w:rsidP="0033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«МЕТОДИЧЕСКАЯ ИНИЦИАТИВА-2022</w:t>
      </w:r>
      <w:r w:rsidR="00332D97" w:rsidRPr="00D52D64">
        <w:rPr>
          <w:b/>
          <w:sz w:val="28"/>
          <w:szCs w:val="28"/>
        </w:rPr>
        <w:t>»</w:t>
      </w: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EF5556" w:rsidRPr="00D52D64" w:rsidRDefault="00EF5556" w:rsidP="00EF5556">
      <w:pPr>
        <w:jc w:val="center"/>
        <w:rPr>
          <w:b/>
          <w:sz w:val="26"/>
          <w:szCs w:val="26"/>
        </w:rPr>
      </w:pPr>
    </w:p>
    <w:p w:rsidR="00EF5556" w:rsidRDefault="00EF5556" w:rsidP="00EF5556">
      <w:pPr>
        <w:jc w:val="center"/>
        <w:rPr>
          <w:b/>
          <w:sz w:val="26"/>
          <w:szCs w:val="26"/>
        </w:rPr>
      </w:pPr>
    </w:p>
    <w:p w:rsidR="009831F7" w:rsidRPr="00D52D64" w:rsidRDefault="009831F7" w:rsidP="00EF5556">
      <w:pPr>
        <w:jc w:val="center"/>
        <w:rPr>
          <w:b/>
          <w:sz w:val="26"/>
          <w:szCs w:val="26"/>
        </w:rPr>
      </w:pPr>
    </w:p>
    <w:p w:rsidR="00CC1DA4" w:rsidRDefault="00CC1DA4" w:rsidP="00EF5556">
      <w:pPr>
        <w:jc w:val="center"/>
        <w:rPr>
          <w:b/>
          <w:sz w:val="26"/>
          <w:szCs w:val="26"/>
        </w:rPr>
      </w:pPr>
    </w:p>
    <w:p w:rsidR="00CC1DA4" w:rsidRPr="00D52D64" w:rsidRDefault="00CC1DA4" w:rsidP="00EF5556">
      <w:pPr>
        <w:jc w:val="center"/>
        <w:rPr>
          <w:b/>
          <w:sz w:val="26"/>
          <w:szCs w:val="26"/>
        </w:rPr>
      </w:pPr>
    </w:p>
    <w:p w:rsidR="00DA06B7" w:rsidRPr="00D52D64" w:rsidRDefault="00DA06B7" w:rsidP="00DA06B7">
      <w:pPr>
        <w:pStyle w:val="ab"/>
        <w:numPr>
          <w:ilvl w:val="0"/>
          <w:numId w:val="26"/>
        </w:numPr>
        <w:tabs>
          <w:tab w:val="left" w:pos="284"/>
        </w:tabs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>Общие положения</w:t>
      </w:r>
    </w:p>
    <w:p w:rsidR="00DA06B7" w:rsidRPr="00D52D64" w:rsidRDefault="00DA06B7" w:rsidP="00DA06B7">
      <w:pPr>
        <w:pStyle w:val="ab"/>
        <w:tabs>
          <w:tab w:val="left" w:pos="284"/>
        </w:tabs>
        <w:ind w:left="0"/>
        <w:jc w:val="both"/>
        <w:rPr>
          <w:b/>
          <w:sz w:val="26"/>
          <w:szCs w:val="26"/>
        </w:rPr>
      </w:pPr>
    </w:p>
    <w:p w:rsidR="009F6861" w:rsidRPr="00D52D64" w:rsidRDefault="00DA06B7" w:rsidP="009F6861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1.1 </w:t>
      </w:r>
      <w:r w:rsidR="00C0545C" w:rsidRPr="00D52D64">
        <w:rPr>
          <w:sz w:val="26"/>
          <w:szCs w:val="26"/>
        </w:rPr>
        <w:t xml:space="preserve">Настоящее положение определяет правила организации и проведения </w:t>
      </w:r>
      <w:r w:rsidR="009C6E75" w:rsidRPr="009C6E75">
        <w:rPr>
          <w:sz w:val="22"/>
          <w:szCs w:val="22"/>
          <w:lang w:val="en-US"/>
        </w:rPr>
        <w:t>V</w:t>
      </w:r>
      <w:r w:rsidR="009C6E75" w:rsidRPr="00D52D64">
        <w:rPr>
          <w:sz w:val="26"/>
          <w:szCs w:val="26"/>
        </w:rPr>
        <w:t xml:space="preserve"> </w:t>
      </w:r>
      <w:r w:rsidR="00E3344E" w:rsidRPr="00D52D64">
        <w:rPr>
          <w:sz w:val="26"/>
          <w:szCs w:val="26"/>
        </w:rPr>
        <w:t xml:space="preserve">межрегионального </w:t>
      </w:r>
      <w:r w:rsidR="009752DF">
        <w:rPr>
          <w:sz w:val="26"/>
          <w:szCs w:val="26"/>
        </w:rPr>
        <w:t>(</w:t>
      </w:r>
      <w:r w:rsidR="009C6E75">
        <w:rPr>
          <w:sz w:val="26"/>
          <w:szCs w:val="26"/>
        </w:rPr>
        <w:t>с международным участием</w:t>
      </w:r>
      <w:r w:rsidR="009752DF">
        <w:rPr>
          <w:sz w:val="26"/>
          <w:szCs w:val="26"/>
        </w:rPr>
        <w:t>)</w:t>
      </w:r>
      <w:r w:rsidR="0066189A" w:rsidRPr="00D52D64">
        <w:rPr>
          <w:sz w:val="26"/>
          <w:szCs w:val="26"/>
        </w:rPr>
        <w:t xml:space="preserve"> </w:t>
      </w:r>
      <w:r w:rsidR="00332D97" w:rsidRPr="00D52D64">
        <w:rPr>
          <w:sz w:val="26"/>
          <w:szCs w:val="26"/>
        </w:rPr>
        <w:t xml:space="preserve">конкурса методических разработок педагогов и студентов </w:t>
      </w:r>
      <w:r w:rsidR="00A20162">
        <w:rPr>
          <w:sz w:val="26"/>
          <w:szCs w:val="26"/>
        </w:rPr>
        <w:t>образовательных организаций</w:t>
      </w:r>
      <w:r w:rsidR="00332D97" w:rsidRPr="00D52D64">
        <w:rPr>
          <w:sz w:val="26"/>
          <w:szCs w:val="26"/>
        </w:rPr>
        <w:t xml:space="preserve"> </w:t>
      </w:r>
      <w:proofErr w:type="spellStart"/>
      <w:r w:rsidR="00CC1DA4">
        <w:rPr>
          <w:sz w:val="26"/>
          <w:szCs w:val="26"/>
        </w:rPr>
        <w:t>УрФО</w:t>
      </w:r>
      <w:proofErr w:type="spellEnd"/>
      <w:r w:rsidR="00CC1DA4">
        <w:rPr>
          <w:sz w:val="26"/>
          <w:szCs w:val="26"/>
        </w:rPr>
        <w:t xml:space="preserve"> </w:t>
      </w:r>
      <w:r w:rsidR="00C06B0F">
        <w:rPr>
          <w:sz w:val="26"/>
          <w:szCs w:val="26"/>
        </w:rPr>
        <w:t>«Методическая инициатива-2022</w:t>
      </w:r>
      <w:r w:rsidR="00332D97" w:rsidRPr="00D52D64">
        <w:rPr>
          <w:sz w:val="26"/>
          <w:szCs w:val="26"/>
        </w:rPr>
        <w:t>»</w:t>
      </w:r>
      <w:r w:rsidR="00D52D64" w:rsidRPr="00D52D64">
        <w:rPr>
          <w:sz w:val="26"/>
          <w:szCs w:val="26"/>
        </w:rPr>
        <w:t xml:space="preserve"> </w:t>
      </w:r>
      <w:r w:rsidR="009C6E75">
        <w:rPr>
          <w:sz w:val="26"/>
          <w:szCs w:val="26"/>
        </w:rPr>
        <w:t>(далее – К</w:t>
      </w:r>
      <w:r w:rsidR="00E141F7" w:rsidRPr="00D52D64">
        <w:rPr>
          <w:sz w:val="26"/>
          <w:szCs w:val="26"/>
        </w:rPr>
        <w:t>онкурс)</w:t>
      </w:r>
      <w:r w:rsidR="004525FA" w:rsidRPr="00D52D64">
        <w:rPr>
          <w:sz w:val="26"/>
          <w:szCs w:val="26"/>
        </w:rPr>
        <w:t xml:space="preserve">, </w:t>
      </w:r>
      <w:r w:rsidR="00C0545C" w:rsidRPr="00D52D64">
        <w:rPr>
          <w:sz w:val="26"/>
          <w:szCs w:val="26"/>
        </w:rPr>
        <w:t>условия участия, порядок подведения итогов.</w:t>
      </w:r>
    </w:p>
    <w:p w:rsidR="009F6861" w:rsidRPr="00D52D64" w:rsidRDefault="0075762C" w:rsidP="009F6861">
      <w:pPr>
        <w:ind w:firstLine="709"/>
        <w:jc w:val="both"/>
        <w:rPr>
          <w:caps/>
          <w:sz w:val="26"/>
          <w:szCs w:val="26"/>
        </w:rPr>
      </w:pPr>
      <w:r w:rsidRPr="00D52D64">
        <w:rPr>
          <w:sz w:val="26"/>
          <w:szCs w:val="26"/>
        </w:rPr>
        <w:t>1.2</w:t>
      </w:r>
      <w:r w:rsidR="004525FA" w:rsidRPr="00D52D64">
        <w:rPr>
          <w:sz w:val="26"/>
          <w:szCs w:val="26"/>
        </w:rPr>
        <w:t xml:space="preserve"> </w:t>
      </w:r>
      <w:r w:rsidRPr="00D52D64">
        <w:rPr>
          <w:sz w:val="26"/>
          <w:szCs w:val="26"/>
        </w:rPr>
        <w:t>Конкурс проводится в соответствии с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 и пед</w:t>
      </w:r>
      <w:r w:rsidR="00C06B0F">
        <w:rPr>
          <w:sz w:val="26"/>
          <w:szCs w:val="26"/>
        </w:rPr>
        <w:t>агогические науки» на 2022</w:t>
      </w:r>
      <w:r w:rsidRPr="00D52D64">
        <w:rPr>
          <w:sz w:val="26"/>
          <w:szCs w:val="26"/>
        </w:rPr>
        <w:t xml:space="preserve"> год</w:t>
      </w:r>
      <w:r w:rsidR="009F6861" w:rsidRPr="00D52D64">
        <w:rPr>
          <w:sz w:val="26"/>
          <w:szCs w:val="26"/>
        </w:rPr>
        <w:t>, планом-графиком Совета директоров учреждений среднего профессионального образования СО</w:t>
      </w:r>
      <w:r w:rsidR="00C06B0F">
        <w:rPr>
          <w:sz w:val="26"/>
          <w:szCs w:val="26"/>
        </w:rPr>
        <w:t xml:space="preserve"> на 2022 год</w:t>
      </w:r>
      <w:r w:rsidR="009F6861" w:rsidRPr="00D52D64">
        <w:rPr>
          <w:sz w:val="26"/>
          <w:szCs w:val="26"/>
        </w:rPr>
        <w:t xml:space="preserve">, планом международного сотрудничества с </w:t>
      </w:r>
      <w:r w:rsidR="009F6861" w:rsidRPr="00D52D64">
        <w:rPr>
          <w:sz w:val="26"/>
          <w:szCs w:val="26"/>
          <w:lang w:bidi="ru-RU"/>
        </w:rPr>
        <w:t>КГКП «</w:t>
      </w:r>
      <w:proofErr w:type="spellStart"/>
      <w:r w:rsidR="009F6861" w:rsidRPr="00D52D64">
        <w:rPr>
          <w:sz w:val="26"/>
          <w:szCs w:val="26"/>
          <w:lang w:bidi="ru-RU"/>
        </w:rPr>
        <w:t>Рудненский</w:t>
      </w:r>
      <w:proofErr w:type="spellEnd"/>
      <w:r w:rsidR="009F6861" w:rsidRPr="00D52D64">
        <w:rPr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="009F6861" w:rsidRPr="00D52D64">
        <w:rPr>
          <w:sz w:val="26"/>
          <w:szCs w:val="26"/>
          <w:lang w:bidi="ru-RU"/>
        </w:rPr>
        <w:t>Алтынсарина</w:t>
      </w:r>
      <w:proofErr w:type="spellEnd"/>
      <w:r w:rsidR="009F6861" w:rsidRPr="00D52D64">
        <w:rPr>
          <w:sz w:val="26"/>
          <w:szCs w:val="26"/>
          <w:lang w:bidi="ru-RU"/>
        </w:rPr>
        <w:t xml:space="preserve">» Управления образования </w:t>
      </w:r>
      <w:proofErr w:type="spellStart"/>
      <w:r w:rsidR="009F6861" w:rsidRPr="00D52D64">
        <w:rPr>
          <w:sz w:val="26"/>
          <w:szCs w:val="26"/>
          <w:lang w:bidi="ru-RU"/>
        </w:rPr>
        <w:t>акимата</w:t>
      </w:r>
      <w:proofErr w:type="spellEnd"/>
      <w:r w:rsidR="00D52D64" w:rsidRPr="00D52D64">
        <w:rPr>
          <w:sz w:val="26"/>
          <w:szCs w:val="26"/>
          <w:lang w:bidi="ru-RU"/>
        </w:rPr>
        <w:t xml:space="preserve"> </w:t>
      </w:r>
      <w:proofErr w:type="spellStart"/>
      <w:r w:rsidR="009F6861" w:rsidRPr="00D52D64">
        <w:rPr>
          <w:sz w:val="26"/>
          <w:szCs w:val="26"/>
          <w:lang w:bidi="ru-RU"/>
        </w:rPr>
        <w:t>Костанайской</w:t>
      </w:r>
      <w:proofErr w:type="spellEnd"/>
      <w:r w:rsidR="009F6861" w:rsidRPr="00D52D64">
        <w:rPr>
          <w:sz w:val="26"/>
          <w:szCs w:val="26"/>
          <w:lang w:bidi="ru-RU"/>
        </w:rPr>
        <w:t xml:space="preserve"> области</w:t>
      </w:r>
      <w:r w:rsidR="009F6861" w:rsidRPr="00D52D64">
        <w:rPr>
          <w:sz w:val="26"/>
          <w:szCs w:val="26"/>
        </w:rPr>
        <w:t>.</w:t>
      </w:r>
    </w:p>
    <w:p w:rsidR="00791C3E" w:rsidRPr="00D52D64" w:rsidRDefault="0075762C" w:rsidP="009F6861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</w:t>
      </w:r>
      <w:r w:rsidRPr="00CC1DA4">
        <w:rPr>
          <w:color w:val="7030A0"/>
          <w:sz w:val="26"/>
          <w:szCs w:val="26"/>
        </w:rPr>
        <w:t>3</w:t>
      </w:r>
      <w:r w:rsidR="00423ED9" w:rsidRPr="00CC1DA4">
        <w:rPr>
          <w:color w:val="7030A0"/>
          <w:sz w:val="26"/>
          <w:szCs w:val="26"/>
        </w:rPr>
        <w:t xml:space="preserve"> </w:t>
      </w:r>
      <w:r w:rsidR="00DA06B7" w:rsidRPr="003D64D4">
        <w:rPr>
          <w:bCs/>
          <w:sz w:val="26"/>
          <w:szCs w:val="26"/>
        </w:rPr>
        <w:t>Цель</w:t>
      </w:r>
      <w:r w:rsidR="00423ED9" w:rsidRPr="003D64D4">
        <w:rPr>
          <w:bCs/>
          <w:sz w:val="26"/>
          <w:szCs w:val="26"/>
        </w:rPr>
        <w:t xml:space="preserve"> </w:t>
      </w:r>
      <w:r w:rsidR="00DA06B7" w:rsidRPr="003D64D4">
        <w:rPr>
          <w:sz w:val="26"/>
          <w:szCs w:val="26"/>
        </w:rPr>
        <w:t>конкурса</w:t>
      </w:r>
      <w:r w:rsidR="00924C30" w:rsidRPr="003D64D4">
        <w:rPr>
          <w:sz w:val="26"/>
          <w:szCs w:val="26"/>
        </w:rPr>
        <w:t>:</w:t>
      </w:r>
      <w:r w:rsidR="00924C30">
        <w:rPr>
          <w:sz w:val="26"/>
          <w:szCs w:val="26"/>
        </w:rPr>
        <w:t xml:space="preserve"> </w:t>
      </w:r>
      <w:r w:rsidR="00791C3E" w:rsidRPr="00D52D64">
        <w:rPr>
          <w:sz w:val="26"/>
          <w:szCs w:val="26"/>
        </w:rPr>
        <w:t xml:space="preserve">выявление, отбор и содействие внедрению в образовательный процесс </w:t>
      </w:r>
      <w:r w:rsidR="008A2D88" w:rsidRPr="00D52D64">
        <w:rPr>
          <w:sz w:val="26"/>
          <w:szCs w:val="26"/>
        </w:rPr>
        <w:t xml:space="preserve">методических </w:t>
      </w:r>
      <w:r w:rsidR="00F05966" w:rsidRPr="00D52D64">
        <w:rPr>
          <w:sz w:val="26"/>
          <w:szCs w:val="26"/>
        </w:rPr>
        <w:t>разработок</w:t>
      </w:r>
      <w:r w:rsidR="00C87535" w:rsidRPr="00D52D64">
        <w:rPr>
          <w:sz w:val="26"/>
          <w:szCs w:val="26"/>
        </w:rPr>
        <w:t xml:space="preserve">, </w:t>
      </w:r>
      <w:r w:rsidR="00791C3E" w:rsidRPr="00D52D64">
        <w:rPr>
          <w:sz w:val="26"/>
          <w:szCs w:val="26"/>
        </w:rPr>
        <w:t xml:space="preserve">способствующих повышению результативности образовательной деятельности на основе применения </w:t>
      </w:r>
      <w:r w:rsidR="005F7BAA">
        <w:rPr>
          <w:sz w:val="26"/>
          <w:szCs w:val="26"/>
        </w:rPr>
        <w:t>современных технологий</w:t>
      </w:r>
      <w:r w:rsidR="00C06B0F">
        <w:rPr>
          <w:sz w:val="26"/>
          <w:szCs w:val="26"/>
        </w:rPr>
        <w:t xml:space="preserve"> обучения и воспитания</w:t>
      </w:r>
      <w:r w:rsidR="00CC1DA4">
        <w:rPr>
          <w:sz w:val="26"/>
          <w:szCs w:val="26"/>
        </w:rPr>
        <w:t>.</w:t>
      </w:r>
    </w:p>
    <w:p w:rsidR="004A2335" w:rsidRPr="00D52D64" w:rsidRDefault="0075762C" w:rsidP="00F835B9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1.4</w:t>
      </w:r>
      <w:r w:rsidR="008040D8">
        <w:rPr>
          <w:sz w:val="26"/>
          <w:szCs w:val="26"/>
        </w:rPr>
        <w:t xml:space="preserve"> </w:t>
      </w:r>
      <w:r w:rsidR="00DA06B7" w:rsidRPr="00D52D64">
        <w:rPr>
          <w:bCs/>
          <w:sz w:val="26"/>
          <w:szCs w:val="26"/>
        </w:rPr>
        <w:t>Задачи</w:t>
      </w:r>
      <w:r w:rsidR="00DA06B7" w:rsidRPr="00D52D64">
        <w:rPr>
          <w:sz w:val="26"/>
          <w:szCs w:val="26"/>
        </w:rPr>
        <w:t xml:space="preserve"> конкурса:</w:t>
      </w:r>
    </w:p>
    <w:p w:rsidR="00791C3E" w:rsidRPr="00D52D64" w:rsidRDefault="009831F7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F7BAA">
        <w:rPr>
          <w:sz w:val="26"/>
          <w:szCs w:val="26"/>
        </w:rPr>
        <w:t xml:space="preserve">редъявление, </w:t>
      </w:r>
      <w:r w:rsidR="00DF45D3" w:rsidRPr="00D52D64">
        <w:rPr>
          <w:sz w:val="26"/>
          <w:szCs w:val="26"/>
        </w:rPr>
        <w:t xml:space="preserve">отбор </w:t>
      </w:r>
      <w:r w:rsidR="005F7BAA">
        <w:rPr>
          <w:sz w:val="26"/>
          <w:szCs w:val="26"/>
        </w:rPr>
        <w:t xml:space="preserve">лучших </w:t>
      </w:r>
      <w:r w:rsidR="00F05966" w:rsidRPr="00D52D64">
        <w:rPr>
          <w:sz w:val="26"/>
          <w:szCs w:val="26"/>
        </w:rPr>
        <w:t>методических разработок</w:t>
      </w:r>
      <w:r w:rsidR="00DF45D3" w:rsidRPr="00D52D64">
        <w:rPr>
          <w:sz w:val="26"/>
          <w:szCs w:val="26"/>
        </w:rPr>
        <w:t>,</w:t>
      </w:r>
      <w:r w:rsidR="004525FA" w:rsidRPr="00D52D64">
        <w:rPr>
          <w:sz w:val="26"/>
          <w:szCs w:val="26"/>
        </w:rPr>
        <w:t xml:space="preserve"> </w:t>
      </w:r>
      <w:r w:rsidR="00DF45D3" w:rsidRPr="00D52D64">
        <w:rPr>
          <w:sz w:val="26"/>
          <w:szCs w:val="26"/>
        </w:rPr>
        <w:t xml:space="preserve">представляющих </w:t>
      </w:r>
      <w:r w:rsidR="00791C3E" w:rsidRPr="00D52D64">
        <w:rPr>
          <w:sz w:val="26"/>
          <w:szCs w:val="26"/>
        </w:rPr>
        <w:t>положительн</w:t>
      </w:r>
      <w:r w:rsidR="00DF45D3" w:rsidRPr="00D52D64">
        <w:rPr>
          <w:sz w:val="26"/>
          <w:szCs w:val="26"/>
        </w:rPr>
        <w:t xml:space="preserve">ый </w:t>
      </w:r>
      <w:r w:rsidR="00791C3E" w:rsidRPr="00D52D64">
        <w:rPr>
          <w:sz w:val="26"/>
          <w:szCs w:val="26"/>
        </w:rPr>
        <w:t xml:space="preserve">опыт применения </w:t>
      </w:r>
      <w:r w:rsidR="005F7BAA">
        <w:rPr>
          <w:sz w:val="26"/>
          <w:szCs w:val="26"/>
        </w:rPr>
        <w:t>современных</w:t>
      </w:r>
      <w:r w:rsidR="00791C3E" w:rsidRPr="00D52D64">
        <w:rPr>
          <w:sz w:val="26"/>
          <w:szCs w:val="26"/>
        </w:rPr>
        <w:t xml:space="preserve"> технологий</w:t>
      </w:r>
      <w:r w:rsidR="00DF45D3" w:rsidRPr="00D52D64">
        <w:rPr>
          <w:sz w:val="26"/>
          <w:szCs w:val="26"/>
        </w:rPr>
        <w:t xml:space="preserve"> </w:t>
      </w:r>
      <w:r w:rsidR="00EF38E2">
        <w:rPr>
          <w:sz w:val="26"/>
          <w:szCs w:val="26"/>
        </w:rPr>
        <w:t xml:space="preserve">обучения и воспитания </w:t>
      </w:r>
      <w:r w:rsidR="00DF45D3" w:rsidRPr="00D52D64">
        <w:rPr>
          <w:sz w:val="26"/>
          <w:szCs w:val="26"/>
        </w:rPr>
        <w:t xml:space="preserve">в </w:t>
      </w:r>
      <w:r w:rsidR="005F7BAA">
        <w:rPr>
          <w:sz w:val="26"/>
          <w:szCs w:val="26"/>
        </w:rPr>
        <w:t xml:space="preserve">профессиональной </w:t>
      </w:r>
      <w:r w:rsidR="00DF45D3" w:rsidRPr="00D52D64">
        <w:rPr>
          <w:sz w:val="26"/>
          <w:szCs w:val="26"/>
        </w:rPr>
        <w:t>деятельности;</w:t>
      </w:r>
    </w:p>
    <w:p w:rsidR="00F835B9" w:rsidRPr="00D52D64" w:rsidRDefault="00DF45D3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формирование банка </w:t>
      </w:r>
      <w:r w:rsidR="00F05966" w:rsidRPr="00D52D64">
        <w:rPr>
          <w:sz w:val="26"/>
          <w:szCs w:val="26"/>
        </w:rPr>
        <w:t xml:space="preserve">методических разработок </w:t>
      </w:r>
      <w:r w:rsidRPr="00D52D64">
        <w:rPr>
          <w:sz w:val="26"/>
          <w:szCs w:val="26"/>
        </w:rPr>
        <w:t xml:space="preserve">по применению </w:t>
      </w:r>
      <w:r w:rsidR="005F7BAA">
        <w:rPr>
          <w:sz w:val="26"/>
          <w:szCs w:val="26"/>
        </w:rPr>
        <w:t>современных</w:t>
      </w:r>
      <w:r w:rsidR="005F7BAA" w:rsidRPr="00D52D64">
        <w:rPr>
          <w:sz w:val="26"/>
          <w:szCs w:val="26"/>
        </w:rPr>
        <w:t xml:space="preserve"> </w:t>
      </w:r>
      <w:r w:rsidR="00EF38E2" w:rsidRPr="00D52D64">
        <w:rPr>
          <w:sz w:val="26"/>
          <w:szCs w:val="26"/>
        </w:rPr>
        <w:t xml:space="preserve">технологий </w:t>
      </w:r>
      <w:r w:rsidR="00EF38E2">
        <w:rPr>
          <w:sz w:val="26"/>
          <w:szCs w:val="26"/>
        </w:rPr>
        <w:t xml:space="preserve">обучения и воспитания </w:t>
      </w:r>
      <w:r w:rsidR="008E2134" w:rsidRPr="00D52D64">
        <w:rPr>
          <w:sz w:val="26"/>
          <w:szCs w:val="26"/>
        </w:rPr>
        <w:t xml:space="preserve">в </w:t>
      </w:r>
      <w:r w:rsidRPr="00D52D64">
        <w:rPr>
          <w:sz w:val="26"/>
          <w:szCs w:val="26"/>
        </w:rPr>
        <w:t>профессиональной деятельности</w:t>
      </w:r>
      <w:r w:rsidR="00F835B9" w:rsidRPr="00D52D64">
        <w:rPr>
          <w:sz w:val="26"/>
          <w:szCs w:val="26"/>
        </w:rPr>
        <w:t>;</w:t>
      </w:r>
    </w:p>
    <w:p w:rsidR="004A2335" w:rsidRDefault="004A2335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содействие изданию и тиражированию </w:t>
      </w:r>
      <w:r w:rsidR="00DF45D3" w:rsidRPr="00D52D64">
        <w:rPr>
          <w:sz w:val="26"/>
          <w:szCs w:val="26"/>
        </w:rPr>
        <w:t xml:space="preserve">авторских </w:t>
      </w:r>
      <w:r w:rsidRPr="00D52D64">
        <w:rPr>
          <w:sz w:val="26"/>
          <w:szCs w:val="26"/>
        </w:rPr>
        <w:t xml:space="preserve">методических </w:t>
      </w:r>
      <w:r w:rsidR="00DF45D3" w:rsidRPr="00D52D64">
        <w:rPr>
          <w:sz w:val="26"/>
          <w:szCs w:val="26"/>
        </w:rPr>
        <w:t>разработок</w:t>
      </w:r>
      <w:r w:rsidRPr="00D52D64">
        <w:rPr>
          <w:sz w:val="26"/>
          <w:szCs w:val="26"/>
        </w:rPr>
        <w:t xml:space="preserve">, получивших положительную </w:t>
      </w:r>
      <w:r w:rsidR="00CC1DA4">
        <w:rPr>
          <w:sz w:val="26"/>
          <w:szCs w:val="26"/>
        </w:rPr>
        <w:t>оценку по результатам К</w:t>
      </w:r>
      <w:r w:rsidR="005F7BAA">
        <w:rPr>
          <w:sz w:val="26"/>
          <w:szCs w:val="26"/>
        </w:rPr>
        <w:t>онкурса.</w:t>
      </w:r>
    </w:p>
    <w:p w:rsidR="004A2335" w:rsidRPr="00D52D64" w:rsidRDefault="00FD65A5" w:rsidP="00797824">
      <w:pPr>
        <w:pStyle w:val="20"/>
        <w:numPr>
          <w:ilvl w:val="1"/>
          <w:numId w:val="29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Конкурс проводится по следующим номинациям:</w:t>
      </w:r>
    </w:p>
    <w:p w:rsidR="00140480" w:rsidRPr="005F7BAA" w:rsidRDefault="0075762C" w:rsidP="00797824">
      <w:pPr>
        <w:pStyle w:val="20"/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</w:t>
      </w:r>
      <w:r w:rsidR="00AB0640" w:rsidRPr="00D52D64">
        <w:rPr>
          <w:sz w:val="26"/>
          <w:szCs w:val="26"/>
        </w:rPr>
        <w:t xml:space="preserve"> </w:t>
      </w:r>
      <w:r w:rsidR="00A33E0F" w:rsidRPr="005F7BAA">
        <w:rPr>
          <w:sz w:val="26"/>
          <w:szCs w:val="26"/>
        </w:rPr>
        <w:t>«</w:t>
      </w:r>
      <w:r w:rsidR="00001634">
        <w:rPr>
          <w:color w:val="000000"/>
          <w:sz w:val="26"/>
          <w:szCs w:val="26"/>
          <w:shd w:val="clear" w:color="auto" w:fill="FFFFFF"/>
        </w:rPr>
        <w:t xml:space="preserve">Лучшая методическая разработка </w:t>
      </w:r>
      <w:r w:rsidR="00FD180B">
        <w:rPr>
          <w:color w:val="000000"/>
          <w:sz w:val="26"/>
          <w:szCs w:val="26"/>
          <w:shd w:val="clear" w:color="auto" w:fill="FFFFFF"/>
        </w:rPr>
        <w:t>с</w:t>
      </w:r>
      <w:r w:rsidR="00001634">
        <w:rPr>
          <w:color w:val="000000"/>
          <w:sz w:val="26"/>
          <w:szCs w:val="26"/>
          <w:shd w:val="clear" w:color="auto" w:fill="FFFFFF"/>
        </w:rPr>
        <w:t xml:space="preserve"> </w:t>
      </w:r>
      <w:r w:rsidR="00001634" w:rsidRPr="005F7BAA">
        <w:rPr>
          <w:color w:val="000000"/>
          <w:sz w:val="26"/>
          <w:szCs w:val="26"/>
          <w:shd w:val="clear" w:color="auto" w:fill="FFFFFF"/>
        </w:rPr>
        <w:t>использовани</w:t>
      </w:r>
      <w:r w:rsidR="00FD180B">
        <w:rPr>
          <w:color w:val="000000"/>
          <w:sz w:val="26"/>
          <w:szCs w:val="26"/>
          <w:shd w:val="clear" w:color="auto" w:fill="FFFFFF"/>
        </w:rPr>
        <w:t>ем</w:t>
      </w:r>
      <w:r w:rsidR="00001634" w:rsidRPr="005F7BAA">
        <w:rPr>
          <w:color w:val="000000"/>
          <w:sz w:val="26"/>
          <w:szCs w:val="26"/>
          <w:shd w:val="clear" w:color="auto" w:fill="FFFFFF"/>
        </w:rPr>
        <w:t xml:space="preserve"> современных </w:t>
      </w:r>
      <w:r w:rsidR="00001634">
        <w:rPr>
          <w:sz w:val="26"/>
          <w:szCs w:val="26"/>
        </w:rPr>
        <w:t>технологий обучения и воспитания</w:t>
      </w:r>
      <w:r w:rsidR="00001634">
        <w:rPr>
          <w:color w:val="000000"/>
          <w:sz w:val="26"/>
          <w:szCs w:val="26"/>
          <w:shd w:val="clear" w:color="auto" w:fill="FFFFFF"/>
        </w:rPr>
        <w:t xml:space="preserve"> </w:t>
      </w:r>
      <w:r w:rsidR="00001634" w:rsidRPr="00BD7AEE">
        <w:rPr>
          <w:color w:val="000000"/>
          <w:sz w:val="26"/>
          <w:szCs w:val="26"/>
          <w:u w:val="single"/>
          <w:shd w:val="clear" w:color="auto" w:fill="FFFFFF"/>
        </w:rPr>
        <w:t>в дошкольном образовании</w:t>
      </w:r>
      <w:r w:rsidR="00E938BF">
        <w:rPr>
          <w:color w:val="000000"/>
          <w:sz w:val="26"/>
          <w:szCs w:val="26"/>
          <w:shd w:val="clear" w:color="auto" w:fill="FFFFFF"/>
        </w:rPr>
        <w:t>»</w:t>
      </w:r>
      <w:r w:rsidR="00001634">
        <w:rPr>
          <w:color w:val="000000"/>
          <w:sz w:val="26"/>
          <w:szCs w:val="26"/>
          <w:shd w:val="clear" w:color="auto" w:fill="FFFFFF"/>
        </w:rPr>
        <w:t xml:space="preserve"> (принимаются </w:t>
      </w:r>
      <w:r w:rsidR="00EF38E2">
        <w:rPr>
          <w:color w:val="000000"/>
          <w:sz w:val="26"/>
          <w:szCs w:val="26"/>
          <w:shd w:val="clear" w:color="auto" w:fill="FFFFFF"/>
        </w:rPr>
        <w:t>конструкт</w:t>
      </w:r>
      <w:r w:rsidR="00001634">
        <w:rPr>
          <w:color w:val="000000"/>
          <w:sz w:val="26"/>
          <w:szCs w:val="26"/>
          <w:shd w:val="clear" w:color="auto" w:fill="FFFFFF"/>
        </w:rPr>
        <w:t>ы, технологические карты занятий</w:t>
      </w:r>
      <w:r w:rsidR="00EF38E2">
        <w:rPr>
          <w:color w:val="000000"/>
          <w:sz w:val="26"/>
          <w:szCs w:val="26"/>
          <w:shd w:val="clear" w:color="auto" w:fill="FFFFFF"/>
        </w:rPr>
        <w:t>,</w:t>
      </w:r>
      <w:r w:rsidR="005F7BAA" w:rsidRPr="005F7BAA">
        <w:rPr>
          <w:color w:val="000000"/>
          <w:sz w:val="26"/>
          <w:szCs w:val="26"/>
          <w:shd w:val="clear" w:color="auto" w:fill="FFFFFF"/>
        </w:rPr>
        <w:t xml:space="preserve"> методическ</w:t>
      </w:r>
      <w:r w:rsidR="00001634">
        <w:rPr>
          <w:color w:val="000000"/>
          <w:sz w:val="26"/>
          <w:szCs w:val="26"/>
          <w:shd w:val="clear" w:color="auto" w:fill="FFFFFF"/>
        </w:rPr>
        <w:t>ие пособия (сборники, ка</w:t>
      </w:r>
      <w:r w:rsidR="00BD7AEE">
        <w:rPr>
          <w:color w:val="000000"/>
          <w:sz w:val="26"/>
          <w:szCs w:val="26"/>
          <w:shd w:val="clear" w:color="auto" w:fill="FFFFFF"/>
        </w:rPr>
        <w:t>ртотеки, рекомендации, созданные</w:t>
      </w:r>
      <w:r w:rsidR="00001634">
        <w:rPr>
          <w:color w:val="000000"/>
          <w:sz w:val="26"/>
          <w:szCs w:val="26"/>
          <w:shd w:val="clear" w:color="auto" w:fill="FFFFFF"/>
        </w:rPr>
        <w:t xml:space="preserve"> на основе использования современных педагогических технологий дошкольного образования и т.п.)</w:t>
      </w:r>
      <w:r w:rsidR="00F93FDF">
        <w:rPr>
          <w:color w:val="000000"/>
          <w:sz w:val="26"/>
          <w:szCs w:val="26"/>
          <w:shd w:val="clear" w:color="auto" w:fill="FFFFFF"/>
        </w:rPr>
        <w:t>;</w:t>
      </w:r>
    </w:p>
    <w:p w:rsidR="007D0B9F" w:rsidRDefault="00A313CE" w:rsidP="00797824">
      <w:pPr>
        <w:pStyle w:val="2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2D64">
        <w:rPr>
          <w:sz w:val="26"/>
          <w:szCs w:val="26"/>
        </w:rPr>
        <w:t>2</w:t>
      </w:r>
      <w:r w:rsidR="0066189A" w:rsidRPr="00D52D64">
        <w:rPr>
          <w:sz w:val="26"/>
          <w:szCs w:val="26"/>
        </w:rPr>
        <w:t>.</w:t>
      </w:r>
      <w:r w:rsidR="004E0B87" w:rsidRPr="00D52D64">
        <w:rPr>
          <w:sz w:val="26"/>
          <w:szCs w:val="26"/>
        </w:rPr>
        <w:t xml:space="preserve"> </w:t>
      </w:r>
      <w:r w:rsidR="003B4880" w:rsidRPr="00D52D64">
        <w:rPr>
          <w:bCs/>
          <w:sz w:val="26"/>
          <w:szCs w:val="26"/>
        </w:rPr>
        <w:t>«</w:t>
      </w:r>
      <w:r w:rsidR="00E938BF">
        <w:rPr>
          <w:color w:val="000000"/>
          <w:sz w:val="26"/>
          <w:szCs w:val="26"/>
          <w:shd w:val="clear" w:color="auto" w:fill="FFFFFF"/>
        </w:rPr>
        <w:t xml:space="preserve">Лучшая методическая разработка </w:t>
      </w:r>
      <w:r w:rsidR="00832E38" w:rsidRPr="00832E38">
        <w:rPr>
          <w:color w:val="000000"/>
          <w:sz w:val="26"/>
          <w:szCs w:val="26"/>
          <w:shd w:val="clear" w:color="auto" w:fill="FFFFFF"/>
        </w:rPr>
        <w:t xml:space="preserve">с использованием </w:t>
      </w:r>
      <w:r w:rsidR="00C06B0F">
        <w:rPr>
          <w:color w:val="000000"/>
          <w:sz w:val="26"/>
          <w:szCs w:val="26"/>
          <w:shd w:val="clear" w:color="auto" w:fill="FFFFFF"/>
        </w:rPr>
        <w:t xml:space="preserve">современных </w:t>
      </w:r>
      <w:r w:rsidR="00C06B0F">
        <w:rPr>
          <w:sz w:val="26"/>
          <w:szCs w:val="26"/>
        </w:rPr>
        <w:t>технологий обучения и воспитания</w:t>
      </w:r>
      <w:r w:rsidR="00C06B0F">
        <w:rPr>
          <w:color w:val="000000"/>
          <w:sz w:val="26"/>
          <w:szCs w:val="26"/>
          <w:shd w:val="clear" w:color="auto" w:fill="FFFFFF"/>
        </w:rPr>
        <w:t xml:space="preserve"> </w:t>
      </w:r>
      <w:r w:rsidR="00C06B0F" w:rsidRPr="00D42B01">
        <w:rPr>
          <w:color w:val="000000"/>
          <w:sz w:val="26"/>
          <w:szCs w:val="26"/>
          <w:u w:val="single"/>
          <w:shd w:val="clear" w:color="auto" w:fill="FFFFFF"/>
        </w:rPr>
        <w:t>в начальном общем образовании</w:t>
      </w:r>
      <w:r w:rsidR="00E938BF">
        <w:rPr>
          <w:color w:val="000000"/>
          <w:sz w:val="26"/>
          <w:szCs w:val="26"/>
          <w:u w:val="single"/>
          <w:shd w:val="clear" w:color="auto" w:fill="FFFFFF"/>
        </w:rPr>
        <w:t>»</w:t>
      </w:r>
      <w:r w:rsidR="00C06B0F">
        <w:rPr>
          <w:color w:val="000000"/>
          <w:sz w:val="26"/>
          <w:szCs w:val="26"/>
          <w:shd w:val="clear" w:color="auto" w:fill="FFFFFF"/>
        </w:rPr>
        <w:t xml:space="preserve"> </w:t>
      </w:r>
      <w:r w:rsidR="00E938BF">
        <w:rPr>
          <w:color w:val="000000"/>
          <w:sz w:val="26"/>
          <w:szCs w:val="26"/>
          <w:shd w:val="clear" w:color="auto" w:fill="FFFFFF"/>
        </w:rPr>
        <w:t>(в том числе в контексте реализации рабочей программы воспитания) (принимаются конструкты/ технологические</w:t>
      </w:r>
      <w:r w:rsidR="00E938BF" w:rsidRPr="005F7BAA">
        <w:rPr>
          <w:color w:val="000000"/>
          <w:sz w:val="26"/>
          <w:szCs w:val="26"/>
          <w:shd w:val="clear" w:color="auto" w:fill="FFFFFF"/>
        </w:rPr>
        <w:t xml:space="preserve"> карт</w:t>
      </w:r>
      <w:r w:rsidR="00E938BF">
        <w:rPr>
          <w:color w:val="000000"/>
          <w:sz w:val="26"/>
          <w:szCs w:val="26"/>
          <w:shd w:val="clear" w:color="auto" w:fill="FFFFFF"/>
        </w:rPr>
        <w:t>ы</w:t>
      </w:r>
      <w:r w:rsidR="00E938BF"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E938BF">
        <w:rPr>
          <w:color w:val="000000"/>
          <w:sz w:val="26"/>
          <w:szCs w:val="26"/>
          <w:shd w:val="clear" w:color="auto" w:fill="FFFFFF"/>
        </w:rPr>
        <w:t>урок</w:t>
      </w:r>
      <w:r w:rsidR="00F93FDF">
        <w:rPr>
          <w:color w:val="000000"/>
          <w:sz w:val="26"/>
          <w:szCs w:val="26"/>
          <w:shd w:val="clear" w:color="auto" w:fill="FFFFFF"/>
        </w:rPr>
        <w:t>ов</w:t>
      </w:r>
      <w:r w:rsidR="00E938BF">
        <w:rPr>
          <w:color w:val="000000"/>
          <w:sz w:val="26"/>
          <w:szCs w:val="26"/>
          <w:shd w:val="clear" w:color="auto" w:fill="FFFFFF"/>
        </w:rPr>
        <w:t xml:space="preserve">, конспекты внеурочных/ воспитательных мероприятий, классных часов, </w:t>
      </w:r>
      <w:r w:rsidR="00E938BF" w:rsidRPr="005F7BAA">
        <w:rPr>
          <w:color w:val="000000"/>
          <w:sz w:val="26"/>
          <w:szCs w:val="26"/>
          <w:shd w:val="clear" w:color="auto" w:fill="FFFFFF"/>
        </w:rPr>
        <w:t>методическ</w:t>
      </w:r>
      <w:r w:rsidR="00E938BF">
        <w:rPr>
          <w:color w:val="000000"/>
          <w:sz w:val="26"/>
          <w:szCs w:val="26"/>
          <w:shd w:val="clear" w:color="auto" w:fill="FFFFFF"/>
        </w:rPr>
        <w:t>ие</w:t>
      </w:r>
      <w:r w:rsidR="00E938BF" w:rsidRPr="005F7BAA">
        <w:rPr>
          <w:color w:val="000000"/>
          <w:sz w:val="26"/>
          <w:szCs w:val="26"/>
          <w:shd w:val="clear" w:color="auto" w:fill="FFFFFF"/>
        </w:rPr>
        <w:t xml:space="preserve"> пособи</w:t>
      </w:r>
      <w:r w:rsidR="00E938BF">
        <w:rPr>
          <w:color w:val="000000"/>
          <w:sz w:val="26"/>
          <w:szCs w:val="26"/>
          <w:shd w:val="clear" w:color="auto" w:fill="FFFFFF"/>
        </w:rPr>
        <w:t>я (сборники, комплекты и др.</w:t>
      </w:r>
      <w:r w:rsidR="00C06B0F">
        <w:rPr>
          <w:color w:val="000000"/>
          <w:sz w:val="26"/>
          <w:szCs w:val="26"/>
          <w:shd w:val="clear" w:color="auto" w:fill="FFFFFF"/>
        </w:rPr>
        <w:t>)</w:t>
      </w:r>
      <w:r w:rsidR="00F93FDF">
        <w:rPr>
          <w:color w:val="000000"/>
          <w:sz w:val="26"/>
          <w:szCs w:val="26"/>
          <w:shd w:val="clear" w:color="auto" w:fill="FFFFFF"/>
        </w:rPr>
        <w:t>;</w:t>
      </w:r>
    </w:p>
    <w:p w:rsidR="00241411" w:rsidRDefault="00A313CE" w:rsidP="00797824">
      <w:pPr>
        <w:pStyle w:val="2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D52D64">
        <w:rPr>
          <w:sz w:val="26"/>
          <w:szCs w:val="26"/>
        </w:rPr>
        <w:t>3</w:t>
      </w:r>
      <w:r w:rsidR="0066189A" w:rsidRPr="00D52D64">
        <w:rPr>
          <w:sz w:val="26"/>
          <w:szCs w:val="26"/>
        </w:rPr>
        <w:t xml:space="preserve">. </w:t>
      </w:r>
      <w:r w:rsidR="00241411" w:rsidRPr="00D52D64">
        <w:rPr>
          <w:bCs/>
          <w:sz w:val="26"/>
          <w:szCs w:val="26"/>
        </w:rPr>
        <w:t>«</w:t>
      </w:r>
      <w:r w:rsidR="00241411">
        <w:rPr>
          <w:color w:val="000000"/>
          <w:sz w:val="26"/>
          <w:szCs w:val="26"/>
          <w:shd w:val="clear" w:color="auto" w:fill="FFFFFF"/>
        </w:rPr>
        <w:t xml:space="preserve">Лучшая методическая разработка </w:t>
      </w:r>
      <w:r w:rsidR="00832E38" w:rsidRPr="00832E38">
        <w:rPr>
          <w:color w:val="000000"/>
          <w:sz w:val="26"/>
          <w:szCs w:val="26"/>
          <w:shd w:val="clear" w:color="auto" w:fill="FFFFFF"/>
        </w:rPr>
        <w:t xml:space="preserve">с использованием </w:t>
      </w:r>
      <w:r w:rsidR="00241411">
        <w:rPr>
          <w:color w:val="000000"/>
          <w:sz w:val="26"/>
          <w:szCs w:val="26"/>
          <w:shd w:val="clear" w:color="auto" w:fill="FFFFFF"/>
        </w:rPr>
        <w:t xml:space="preserve">современных </w:t>
      </w:r>
      <w:r w:rsidR="00241411">
        <w:rPr>
          <w:sz w:val="26"/>
          <w:szCs w:val="26"/>
        </w:rPr>
        <w:t>технологий обучения и воспитания</w:t>
      </w:r>
      <w:r w:rsidR="00241411">
        <w:rPr>
          <w:color w:val="000000"/>
          <w:sz w:val="26"/>
          <w:szCs w:val="26"/>
          <w:shd w:val="clear" w:color="auto" w:fill="FFFFFF"/>
        </w:rPr>
        <w:t xml:space="preserve"> </w:t>
      </w:r>
      <w:r w:rsidR="00241411" w:rsidRPr="003D64D4">
        <w:rPr>
          <w:sz w:val="26"/>
          <w:szCs w:val="26"/>
          <w:u w:val="single"/>
          <w:shd w:val="clear" w:color="auto" w:fill="FFFFFF"/>
        </w:rPr>
        <w:t xml:space="preserve">в </w:t>
      </w:r>
      <w:r w:rsidR="003D64D4" w:rsidRPr="003D64D4">
        <w:rPr>
          <w:sz w:val="26"/>
          <w:szCs w:val="26"/>
          <w:u w:val="single"/>
          <w:shd w:val="clear" w:color="auto" w:fill="FFFFFF"/>
        </w:rPr>
        <w:t>основном</w:t>
      </w:r>
      <w:r w:rsidR="00832E38">
        <w:rPr>
          <w:sz w:val="26"/>
          <w:szCs w:val="26"/>
          <w:u w:val="single"/>
          <w:shd w:val="clear" w:color="auto" w:fill="FFFFFF"/>
        </w:rPr>
        <w:t xml:space="preserve"> </w:t>
      </w:r>
      <w:r w:rsidR="00241411" w:rsidRPr="00D42B01">
        <w:rPr>
          <w:color w:val="000000"/>
          <w:sz w:val="26"/>
          <w:szCs w:val="26"/>
          <w:u w:val="single"/>
          <w:shd w:val="clear" w:color="auto" w:fill="FFFFFF"/>
        </w:rPr>
        <w:t>общем образовании</w:t>
      </w:r>
      <w:r w:rsidR="00241411">
        <w:rPr>
          <w:color w:val="000000"/>
          <w:sz w:val="26"/>
          <w:szCs w:val="26"/>
          <w:u w:val="single"/>
          <w:shd w:val="clear" w:color="auto" w:fill="FFFFFF"/>
        </w:rPr>
        <w:t>»</w:t>
      </w:r>
      <w:r w:rsidR="003D64D4">
        <w:rPr>
          <w:color w:val="000000"/>
          <w:sz w:val="26"/>
          <w:szCs w:val="26"/>
          <w:u w:val="single"/>
          <w:shd w:val="clear" w:color="auto" w:fill="FFFFFF"/>
        </w:rPr>
        <w:t xml:space="preserve"> (5-</w:t>
      </w:r>
      <w:r w:rsidR="00832E38">
        <w:rPr>
          <w:color w:val="000000"/>
          <w:sz w:val="26"/>
          <w:szCs w:val="26"/>
          <w:u w:val="single"/>
          <w:shd w:val="clear" w:color="auto" w:fill="FFFFFF"/>
        </w:rPr>
        <w:t xml:space="preserve">9 </w:t>
      </w:r>
      <w:proofErr w:type="spellStart"/>
      <w:r w:rsidR="003D64D4">
        <w:rPr>
          <w:color w:val="000000"/>
          <w:sz w:val="26"/>
          <w:szCs w:val="26"/>
          <w:u w:val="single"/>
          <w:shd w:val="clear" w:color="auto" w:fill="FFFFFF"/>
        </w:rPr>
        <w:t>кл</w:t>
      </w:r>
      <w:proofErr w:type="spellEnd"/>
      <w:r w:rsidR="00832E38">
        <w:rPr>
          <w:color w:val="000000"/>
          <w:sz w:val="26"/>
          <w:szCs w:val="26"/>
          <w:u w:val="single"/>
          <w:shd w:val="clear" w:color="auto" w:fill="FFFFFF"/>
        </w:rPr>
        <w:t>.</w:t>
      </w:r>
      <w:r w:rsidR="003D64D4">
        <w:rPr>
          <w:color w:val="000000"/>
          <w:sz w:val="26"/>
          <w:szCs w:val="26"/>
          <w:u w:val="single"/>
          <w:shd w:val="clear" w:color="auto" w:fill="FFFFFF"/>
        </w:rPr>
        <w:t>)</w:t>
      </w:r>
      <w:r w:rsidR="00241411" w:rsidRPr="00D52D64">
        <w:rPr>
          <w:bCs/>
          <w:sz w:val="26"/>
          <w:szCs w:val="26"/>
        </w:rPr>
        <w:t xml:space="preserve"> </w:t>
      </w:r>
      <w:r w:rsidR="00F93FDF">
        <w:rPr>
          <w:color w:val="000000"/>
          <w:sz w:val="26"/>
          <w:szCs w:val="26"/>
          <w:shd w:val="clear" w:color="auto" w:fill="FFFFFF"/>
        </w:rPr>
        <w:t>(принимаются конструкты/ технологические</w:t>
      </w:r>
      <w:r w:rsidR="00F93FDF" w:rsidRPr="005F7BAA">
        <w:rPr>
          <w:color w:val="000000"/>
          <w:sz w:val="26"/>
          <w:szCs w:val="26"/>
          <w:shd w:val="clear" w:color="auto" w:fill="FFFFFF"/>
        </w:rPr>
        <w:t xml:space="preserve"> карт</w:t>
      </w:r>
      <w:r w:rsidR="00F93FDF">
        <w:rPr>
          <w:color w:val="000000"/>
          <w:sz w:val="26"/>
          <w:szCs w:val="26"/>
          <w:shd w:val="clear" w:color="auto" w:fill="FFFFFF"/>
        </w:rPr>
        <w:t>ы</w:t>
      </w:r>
      <w:r w:rsidR="00F93FDF"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F93FDF">
        <w:rPr>
          <w:color w:val="000000"/>
          <w:sz w:val="26"/>
          <w:szCs w:val="26"/>
          <w:shd w:val="clear" w:color="auto" w:fill="FFFFFF"/>
        </w:rPr>
        <w:t xml:space="preserve">уроков, конспекты внеурочных/ воспитательных мероприятий, классных часов, </w:t>
      </w:r>
      <w:r w:rsidR="00F93FDF" w:rsidRPr="005F7BAA">
        <w:rPr>
          <w:color w:val="000000"/>
          <w:sz w:val="26"/>
          <w:szCs w:val="26"/>
          <w:shd w:val="clear" w:color="auto" w:fill="FFFFFF"/>
        </w:rPr>
        <w:t>методическ</w:t>
      </w:r>
      <w:r w:rsidR="00F93FDF">
        <w:rPr>
          <w:color w:val="000000"/>
          <w:sz w:val="26"/>
          <w:szCs w:val="26"/>
          <w:shd w:val="clear" w:color="auto" w:fill="FFFFFF"/>
        </w:rPr>
        <w:t>ие</w:t>
      </w:r>
      <w:r w:rsidR="00F93FDF" w:rsidRPr="005F7BAA">
        <w:rPr>
          <w:color w:val="000000"/>
          <w:sz w:val="26"/>
          <w:szCs w:val="26"/>
          <w:shd w:val="clear" w:color="auto" w:fill="FFFFFF"/>
        </w:rPr>
        <w:t xml:space="preserve"> пособи</w:t>
      </w:r>
      <w:r w:rsidR="00F93FDF">
        <w:rPr>
          <w:color w:val="000000"/>
          <w:sz w:val="26"/>
          <w:szCs w:val="26"/>
          <w:shd w:val="clear" w:color="auto" w:fill="FFFFFF"/>
        </w:rPr>
        <w:t>я (сборники, комплекты и др.)</w:t>
      </w:r>
      <w:r w:rsidR="00FD180B">
        <w:rPr>
          <w:color w:val="000000"/>
          <w:sz w:val="26"/>
          <w:szCs w:val="26"/>
          <w:shd w:val="clear" w:color="auto" w:fill="FFFFFF"/>
        </w:rPr>
        <w:t>; рабочие программы учебных предметов, разработанные в контексте рабочей программы воспитания</w:t>
      </w:r>
      <w:r w:rsidR="00F93FDF">
        <w:rPr>
          <w:color w:val="000000"/>
          <w:sz w:val="26"/>
          <w:szCs w:val="26"/>
          <w:shd w:val="clear" w:color="auto" w:fill="FFFFFF"/>
        </w:rPr>
        <w:t>;</w:t>
      </w:r>
    </w:p>
    <w:p w:rsidR="003659F2" w:rsidRDefault="003659F2" w:rsidP="00FD180B">
      <w:pPr>
        <w:pStyle w:val="2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lastRenderedPageBreak/>
        <w:t xml:space="preserve">4. </w:t>
      </w:r>
      <w:r w:rsidRPr="00D52D64">
        <w:rPr>
          <w:bCs/>
          <w:sz w:val="26"/>
          <w:szCs w:val="26"/>
        </w:rPr>
        <w:t>«</w:t>
      </w:r>
      <w:r w:rsidR="00102896">
        <w:rPr>
          <w:color w:val="000000"/>
          <w:sz w:val="26"/>
          <w:szCs w:val="26"/>
          <w:shd w:val="clear" w:color="auto" w:fill="FFFFFF"/>
        </w:rPr>
        <w:t xml:space="preserve">Лучшая </w:t>
      </w:r>
      <w:r w:rsidR="00102896">
        <w:rPr>
          <w:sz w:val="26"/>
          <w:szCs w:val="26"/>
        </w:rPr>
        <w:t>методическая разработка</w:t>
      </w:r>
      <w:r w:rsidR="00E938BF">
        <w:rPr>
          <w:color w:val="000000"/>
          <w:sz w:val="26"/>
          <w:szCs w:val="26"/>
          <w:shd w:val="clear" w:color="auto" w:fill="FFFFFF"/>
        </w:rPr>
        <w:t xml:space="preserve"> </w:t>
      </w:r>
      <w:r w:rsidR="00832E38" w:rsidRPr="00832E38">
        <w:rPr>
          <w:color w:val="000000"/>
          <w:sz w:val="26"/>
          <w:szCs w:val="26"/>
          <w:shd w:val="clear" w:color="auto" w:fill="FFFFFF"/>
        </w:rPr>
        <w:t xml:space="preserve">с использованием </w:t>
      </w:r>
      <w:r w:rsidR="00E938BF">
        <w:rPr>
          <w:color w:val="000000"/>
          <w:sz w:val="26"/>
          <w:szCs w:val="26"/>
          <w:shd w:val="clear" w:color="auto" w:fill="FFFFFF"/>
        </w:rPr>
        <w:t xml:space="preserve">в </w:t>
      </w:r>
      <w:r w:rsidR="00102896" w:rsidRPr="00102896">
        <w:rPr>
          <w:sz w:val="26"/>
          <w:szCs w:val="26"/>
        </w:rPr>
        <w:t xml:space="preserve">образовательном процессе активных и интерактивных форм проведения </w:t>
      </w:r>
      <w:r w:rsidR="00E938BF">
        <w:rPr>
          <w:sz w:val="26"/>
          <w:szCs w:val="26"/>
        </w:rPr>
        <w:t xml:space="preserve">учебных </w:t>
      </w:r>
      <w:r w:rsidR="00102896" w:rsidRPr="00102896">
        <w:rPr>
          <w:sz w:val="26"/>
          <w:szCs w:val="26"/>
        </w:rPr>
        <w:t>занятий</w:t>
      </w:r>
      <w:r w:rsidR="00E938BF">
        <w:rPr>
          <w:sz w:val="26"/>
          <w:szCs w:val="26"/>
        </w:rPr>
        <w:t xml:space="preserve">, направленных на формирование </w:t>
      </w:r>
      <w:r w:rsidR="00001634">
        <w:rPr>
          <w:sz w:val="26"/>
          <w:szCs w:val="26"/>
        </w:rPr>
        <w:t xml:space="preserve">ОК, ПК, ЛР обучающихся </w:t>
      </w:r>
      <w:r w:rsidR="00001634" w:rsidRPr="00001634">
        <w:rPr>
          <w:sz w:val="26"/>
          <w:szCs w:val="26"/>
          <w:u w:val="single"/>
        </w:rPr>
        <w:t>ПОО</w:t>
      </w:r>
      <w:r w:rsidR="00001634">
        <w:rPr>
          <w:sz w:val="26"/>
          <w:szCs w:val="26"/>
        </w:rPr>
        <w:t>»</w:t>
      </w:r>
      <w:r w:rsidR="00102896" w:rsidRPr="00102896">
        <w:rPr>
          <w:color w:val="000000"/>
          <w:sz w:val="26"/>
          <w:szCs w:val="26"/>
          <w:shd w:val="clear" w:color="auto" w:fill="FFFFFF"/>
        </w:rPr>
        <w:t xml:space="preserve"> </w:t>
      </w:r>
      <w:r w:rsidR="00102896">
        <w:rPr>
          <w:color w:val="000000"/>
          <w:sz w:val="26"/>
          <w:szCs w:val="26"/>
          <w:shd w:val="clear" w:color="auto" w:fill="FFFFFF"/>
        </w:rPr>
        <w:t xml:space="preserve">(принимаются </w:t>
      </w:r>
      <w:r>
        <w:rPr>
          <w:color w:val="000000"/>
          <w:sz w:val="26"/>
          <w:szCs w:val="26"/>
          <w:shd w:val="clear" w:color="auto" w:fill="FFFFFF"/>
        </w:rPr>
        <w:t>конструкт</w:t>
      </w:r>
      <w:r w:rsidR="00102896">
        <w:rPr>
          <w:color w:val="000000"/>
          <w:sz w:val="26"/>
          <w:szCs w:val="26"/>
          <w:shd w:val="clear" w:color="auto" w:fill="FFFFFF"/>
        </w:rPr>
        <w:t>ы, технологические</w:t>
      </w:r>
      <w:r w:rsidRPr="005F7BAA">
        <w:rPr>
          <w:color w:val="000000"/>
          <w:sz w:val="26"/>
          <w:szCs w:val="26"/>
          <w:shd w:val="clear" w:color="auto" w:fill="FFFFFF"/>
        </w:rPr>
        <w:t xml:space="preserve"> карт</w:t>
      </w:r>
      <w:r w:rsidR="00102896">
        <w:rPr>
          <w:color w:val="000000"/>
          <w:sz w:val="26"/>
          <w:szCs w:val="26"/>
          <w:shd w:val="clear" w:color="auto" w:fill="FFFFFF"/>
        </w:rPr>
        <w:t>ы</w:t>
      </w:r>
      <w:r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учебн</w:t>
      </w:r>
      <w:r w:rsidR="00102896">
        <w:rPr>
          <w:color w:val="000000"/>
          <w:sz w:val="26"/>
          <w:szCs w:val="26"/>
          <w:shd w:val="clear" w:color="auto" w:fill="FFFFFF"/>
        </w:rPr>
        <w:t>ых занятий</w:t>
      </w:r>
      <w:r>
        <w:rPr>
          <w:color w:val="000000"/>
          <w:sz w:val="26"/>
          <w:szCs w:val="26"/>
          <w:shd w:val="clear" w:color="auto" w:fill="FFFFFF"/>
        </w:rPr>
        <w:t>,</w:t>
      </w:r>
      <w:r w:rsidR="00FD180B">
        <w:rPr>
          <w:color w:val="000000"/>
          <w:sz w:val="26"/>
          <w:szCs w:val="26"/>
          <w:shd w:val="clear" w:color="auto" w:fill="FFFFFF"/>
        </w:rPr>
        <w:t xml:space="preserve"> сценарии мастер-классов, </w:t>
      </w:r>
      <w:r w:rsidR="00001634">
        <w:rPr>
          <w:color w:val="000000"/>
          <w:sz w:val="26"/>
          <w:szCs w:val="26"/>
          <w:shd w:val="clear" w:color="auto" w:fill="FFFFFF"/>
        </w:rPr>
        <w:t>методические пособия</w:t>
      </w:r>
      <w:r w:rsidR="00FD180B">
        <w:rPr>
          <w:color w:val="000000"/>
          <w:sz w:val="26"/>
          <w:szCs w:val="26"/>
          <w:shd w:val="clear" w:color="auto" w:fill="FFFFFF"/>
        </w:rPr>
        <w:t>;</w:t>
      </w:r>
      <w:r w:rsidR="00102896">
        <w:rPr>
          <w:color w:val="000000"/>
          <w:sz w:val="26"/>
          <w:szCs w:val="26"/>
          <w:shd w:val="clear" w:color="auto" w:fill="FFFFFF"/>
        </w:rPr>
        <w:t xml:space="preserve"> рабоч</w:t>
      </w:r>
      <w:r w:rsidR="00001634">
        <w:rPr>
          <w:color w:val="000000"/>
          <w:sz w:val="26"/>
          <w:szCs w:val="26"/>
          <w:shd w:val="clear" w:color="auto" w:fill="FFFFFF"/>
        </w:rPr>
        <w:t>ие</w:t>
      </w:r>
      <w:r w:rsidR="00102896">
        <w:rPr>
          <w:color w:val="000000"/>
          <w:sz w:val="26"/>
          <w:szCs w:val="26"/>
          <w:shd w:val="clear" w:color="auto" w:fill="FFFFFF"/>
        </w:rPr>
        <w:t xml:space="preserve"> программ</w:t>
      </w:r>
      <w:r w:rsidR="00001634">
        <w:rPr>
          <w:color w:val="000000"/>
          <w:sz w:val="26"/>
          <w:szCs w:val="26"/>
          <w:shd w:val="clear" w:color="auto" w:fill="FFFFFF"/>
        </w:rPr>
        <w:t>ы</w:t>
      </w:r>
      <w:r w:rsidR="00FD180B">
        <w:rPr>
          <w:color w:val="000000"/>
          <w:sz w:val="26"/>
          <w:szCs w:val="26"/>
          <w:shd w:val="clear" w:color="auto" w:fill="FFFFFF"/>
        </w:rPr>
        <w:t xml:space="preserve"> учебных предметов,</w:t>
      </w:r>
      <w:r w:rsidR="00102896">
        <w:rPr>
          <w:color w:val="000000"/>
          <w:sz w:val="26"/>
          <w:szCs w:val="26"/>
          <w:shd w:val="clear" w:color="auto" w:fill="FFFFFF"/>
        </w:rPr>
        <w:t xml:space="preserve"> дисциплин</w:t>
      </w:r>
      <w:r w:rsidR="00001634">
        <w:rPr>
          <w:color w:val="000000"/>
          <w:sz w:val="26"/>
          <w:szCs w:val="26"/>
          <w:shd w:val="clear" w:color="auto" w:fill="FFFFFF"/>
        </w:rPr>
        <w:t>, модулей</w:t>
      </w:r>
      <w:r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001634">
        <w:rPr>
          <w:color w:val="000000"/>
          <w:sz w:val="26"/>
          <w:szCs w:val="26"/>
          <w:u w:val="single"/>
          <w:shd w:val="clear" w:color="auto" w:fill="FFFFFF"/>
        </w:rPr>
        <w:t>для</w:t>
      </w:r>
      <w:r w:rsidRPr="00D42B01">
        <w:rPr>
          <w:color w:val="000000"/>
          <w:sz w:val="26"/>
          <w:szCs w:val="26"/>
          <w:u w:val="single"/>
          <w:shd w:val="clear" w:color="auto" w:fill="FFFFFF"/>
        </w:rPr>
        <w:t xml:space="preserve"> СПО</w:t>
      </w:r>
      <w:r w:rsidR="00FD180B">
        <w:rPr>
          <w:color w:val="000000"/>
          <w:sz w:val="26"/>
          <w:szCs w:val="26"/>
          <w:u w:val="single"/>
          <w:shd w:val="clear" w:color="auto" w:fill="FFFFFF"/>
        </w:rPr>
        <w:t>,</w:t>
      </w:r>
      <w:r w:rsidR="00FD180B" w:rsidRPr="00FD180B">
        <w:rPr>
          <w:color w:val="000000"/>
          <w:sz w:val="26"/>
          <w:szCs w:val="26"/>
          <w:shd w:val="clear" w:color="auto" w:fill="FFFFFF"/>
        </w:rPr>
        <w:t xml:space="preserve"> </w:t>
      </w:r>
      <w:r w:rsidR="00FD180B">
        <w:rPr>
          <w:color w:val="000000"/>
          <w:sz w:val="26"/>
          <w:szCs w:val="26"/>
          <w:shd w:val="clear" w:color="auto" w:fill="FFFFFF"/>
        </w:rPr>
        <w:t>разработанные в контексте рабочей программы воспитания</w:t>
      </w:r>
      <w:r w:rsidR="00001634">
        <w:rPr>
          <w:color w:val="000000"/>
          <w:sz w:val="26"/>
          <w:szCs w:val="26"/>
          <w:shd w:val="clear" w:color="auto" w:fill="FFFFFF"/>
        </w:rPr>
        <w:t>)</w:t>
      </w:r>
      <w:r w:rsidR="00F93FDF">
        <w:rPr>
          <w:sz w:val="26"/>
          <w:szCs w:val="26"/>
          <w:shd w:val="clear" w:color="auto" w:fill="FFFFFF"/>
        </w:rPr>
        <w:t>;</w:t>
      </w:r>
    </w:p>
    <w:p w:rsidR="00E54574" w:rsidRDefault="00102896" w:rsidP="00797824">
      <w:pPr>
        <w:pStyle w:val="2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54574">
        <w:rPr>
          <w:sz w:val="26"/>
          <w:szCs w:val="26"/>
        </w:rPr>
        <w:t>. «Лучшая методическая разработка по антикоррупционному воспитанию обучающихся</w:t>
      </w:r>
      <w:r>
        <w:rPr>
          <w:sz w:val="26"/>
          <w:szCs w:val="26"/>
        </w:rPr>
        <w:t xml:space="preserve"> профессиональных образовательных организаций</w:t>
      </w:r>
      <w:r w:rsidR="00E54574">
        <w:rPr>
          <w:sz w:val="26"/>
          <w:szCs w:val="26"/>
        </w:rPr>
        <w:t>» (принимаются сценарии воспитательных мероприятий, конспекты внеурочных занятий</w:t>
      </w:r>
      <w:r w:rsidR="009B3231">
        <w:rPr>
          <w:sz w:val="26"/>
          <w:szCs w:val="26"/>
        </w:rPr>
        <w:t xml:space="preserve">, классных часов, </w:t>
      </w:r>
      <w:r w:rsidR="00E54574">
        <w:rPr>
          <w:sz w:val="26"/>
          <w:szCs w:val="26"/>
        </w:rPr>
        <w:t>на основе использования активных методов, форм</w:t>
      </w:r>
      <w:r>
        <w:rPr>
          <w:sz w:val="26"/>
          <w:szCs w:val="26"/>
        </w:rPr>
        <w:t xml:space="preserve"> в </w:t>
      </w:r>
      <w:r w:rsidRPr="00102896">
        <w:rPr>
          <w:sz w:val="26"/>
          <w:szCs w:val="26"/>
          <w:u w:val="single"/>
        </w:rPr>
        <w:t>СПО</w:t>
      </w:r>
      <w:r w:rsidR="00E54574">
        <w:rPr>
          <w:sz w:val="26"/>
          <w:szCs w:val="26"/>
        </w:rPr>
        <w:t xml:space="preserve"> и т.п.)</w:t>
      </w:r>
      <w:r w:rsidR="00726506">
        <w:rPr>
          <w:sz w:val="26"/>
          <w:szCs w:val="26"/>
        </w:rPr>
        <w:t>;</w:t>
      </w:r>
    </w:p>
    <w:p w:rsidR="00FD180B" w:rsidRDefault="00FD180B" w:rsidP="00797824">
      <w:pPr>
        <w:pStyle w:val="2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«</w:t>
      </w:r>
      <w:r w:rsidR="00BD7AEE">
        <w:rPr>
          <w:sz w:val="26"/>
          <w:szCs w:val="26"/>
        </w:rPr>
        <w:t>Л</w:t>
      </w:r>
      <w:r>
        <w:rPr>
          <w:sz w:val="26"/>
          <w:szCs w:val="26"/>
        </w:rPr>
        <w:t xml:space="preserve">учшая методическая </w:t>
      </w:r>
      <w:r w:rsidR="00BD7AEE">
        <w:rPr>
          <w:sz w:val="26"/>
          <w:szCs w:val="26"/>
        </w:rPr>
        <w:t xml:space="preserve">разработка </w:t>
      </w:r>
      <w:r w:rsidR="00832E38">
        <w:rPr>
          <w:color w:val="000000"/>
          <w:sz w:val="26"/>
          <w:szCs w:val="26"/>
          <w:shd w:val="clear" w:color="auto" w:fill="FFFFFF"/>
        </w:rPr>
        <w:t xml:space="preserve">с </w:t>
      </w:r>
      <w:r w:rsidR="00832E38" w:rsidRPr="005F7BAA">
        <w:rPr>
          <w:color w:val="000000"/>
          <w:sz w:val="26"/>
          <w:szCs w:val="26"/>
          <w:shd w:val="clear" w:color="auto" w:fill="FFFFFF"/>
        </w:rPr>
        <w:t>использовани</w:t>
      </w:r>
      <w:r w:rsidR="00832E38">
        <w:rPr>
          <w:color w:val="000000"/>
          <w:sz w:val="26"/>
          <w:szCs w:val="26"/>
          <w:shd w:val="clear" w:color="auto" w:fill="FFFFFF"/>
        </w:rPr>
        <w:t>ем</w:t>
      </w:r>
      <w:r w:rsidR="00832E38"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BD7AEE" w:rsidRPr="005F7BAA">
        <w:rPr>
          <w:color w:val="000000"/>
          <w:sz w:val="26"/>
          <w:szCs w:val="26"/>
          <w:shd w:val="clear" w:color="auto" w:fill="FFFFFF"/>
        </w:rPr>
        <w:t xml:space="preserve">современных </w:t>
      </w:r>
      <w:r w:rsidR="00BD7AEE">
        <w:rPr>
          <w:sz w:val="26"/>
          <w:szCs w:val="26"/>
        </w:rPr>
        <w:t>технологий обучения и воспитания</w:t>
      </w:r>
      <w:r w:rsidR="00BD7AEE">
        <w:rPr>
          <w:color w:val="000000"/>
          <w:sz w:val="26"/>
          <w:szCs w:val="26"/>
          <w:shd w:val="clear" w:color="auto" w:fill="FFFFFF"/>
        </w:rPr>
        <w:t xml:space="preserve"> </w:t>
      </w:r>
      <w:r w:rsidR="00BD7AEE" w:rsidRPr="00934693">
        <w:rPr>
          <w:color w:val="000000"/>
          <w:sz w:val="26"/>
          <w:szCs w:val="26"/>
          <w:u w:val="single"/>
          <w:shd w:val="clear" w:color="auto" w:fill="FFFFFF"/>
        </w:rPr>
        <w:t>в</w:t>
      </w:r>
      <w:r w:rsidR="00BD7AEE" w:rsidRPr="00934693">
        <w:rPr>
          <w:sz w:val="26"/>
          <w:szCs w:val="26"/>
          <w:u w:val="single"/>
        </w:rPr>
        <w:t xml:space="preserve"> дополнительном образовании</w:t>
      </w:r>
      <w:r w:rsidR="00DC7890">
        <w:rPr>
          <w:sz w:val="26"/>
          <w:szCs w:val="26"/>
          <w:u w:val="single"/>
        </w:rPr>
        <w:t>»</w:t>
      </w:r>
      <w:r w:rsidR="00BD7AEE">
        <w:rPr>
          <w:sz w:val="26"/>
          <w:szCs w:val="26"/>
        </w:rPr>
        <w:t xml:space="preserve"> (принимаются разработки </w:t>
      </w:r>
      <w:r w:rsidR="00934693">
        <w:rPr>
          <w:sz w:val="26"/>
          <w:szCs w:val="26"/>
        </w:rPr>
        <w:t>конкретных</w:t>
      </w:r>
      <w:r w:rsidR="00BD7AEE">
        <w:rPr>
          <w:sz w:val="26"/>
          <w:szCs w:val="26"/>
        </w:rPr>
        <w:t xml:space="preserve"> занятий, серии занятий, мастер-классов, рабочих программ, в к</w:t>
      </w:r>
      <w:r w:rsidR="00934693">
        <w:rPr>
          <w:sz w:val="26"/>
          <w:szCs w:val="26"/>
        </w:rPr>
        <w:t>оторых отражено использование</w:t>
      </w:r>
      <w:r w:rsidR="00BD7AEE">
        <w:rPr>
          <w:sz w:val="26"/>
          <w:szCs w:val="26"/>
        </w:rPr>
        <w:t xml:space="preserve"> </w:t>
      </w:r>
      <w:r w:rsidR="00BD7AEE" w:rsidRPr="005F7BAA">
        <w:rPr>
          <w:color w:val="000000"/>
          <w:sz w:val="26"/>
          <w:szCs w:val="26"/>
          <w:shd w:val="clear" w:color="auto" w:fill="FFFFFF"/>
        </w:rPr>
        <w:t xml:space="preserve">современных </w:t>
      </w:r>
      <w:r w:rsidR="00BD7AEE">
        <w:rPr>
          <w:sz w:val="26"/>
          <w:szCs w:val="26"/>
        </w:rPr>
        <w:t xml:space="preserve">технологий обучения и воспитания </w:t>
      </w:r>
      <w:r w:rsidR="00934693">
        <w:rPr>
          <w:sz w:val="26"/>
          <w:szCs w:val="26"/>
        </w:rPr>
        <w:t>в дополнительном образовании</w:t>
      </w:r>
      <w:r w:rsidR="00BD7AEE">
        <w:rPr>
          <w:sz w:val="26"/>
          <w:szCs w:val="26"/>
        </w:rPr>
        <w:t>)</w:t>
      </w:r>
      <w:r w:rsidR="00726506">
        <w:rPr>
          <w:sz w:val="26"/>
          <w:szCs w:val="26"/>
        </w:rPr>
        <w:t>.</w:t>
      </w:r>
    </w:p>
    <w:p w:rsidR="00E54574" w:rsidRPr="00E54574" w:rsidRDefault="00E54574" w:rsidP="009D2AB1">
      <w:pPr>
        <w:pStyle w:val="20"/>
        <w:numPr>
          <w:ilvl w:val="1"/>
          <w:numId w:val="3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E54574">
        <w:rPr>
          <w:sz w:val="27"/>
          <w:szCs w:val="27"/>
          <w:shd w:val="clear" w:color="auto" w:fill="FFFFFF"/>
        </w:rPr>
        <w:t>К</w:t>
      </w:r>
      <w:r>
        <w:rPr>
          <w:sz w:val="27"/>
          <w:szCs w:val="27"/>
          <w:shd w:val="clear" w:color="auto" w:fill="FFFFFF"/>
        </w:rPr>
        <w:t xml:space="preserve"> участию в К</w:t>
      </w:r>
      <w:r w:rsidRPr="00E54574">
        <w:rPr>
          <w:sz w:val="27"/>
          <w:szCs w:val="27"/>
          <w:shd w:val="clear" w:color="auto" w:fill="FFFFFF"/>
        </w:rPr>
        <w:t xml:space="preserve">онкурсе </w:t>
      </w:r>
      <w:r w:rsidRPr="00934693">
        <w:rPr>
          <w:sz w:val="27"/>
          <w:szCs w:val="27"/>
          <w:u w:val="single"/>
          <w:shd w:val="clear" w:color="auto" w:fill="FFFFFF"/>
        </w:rPr>
        <w:t>не допускаются</w:t>
      </w:r>
      <w:r w:rsidRPr="00E54574">
        <w:rPr>
          <w:sz w:val="27"/>
          <w:szCs w:val="27"/>
          <w:shd w:val="clear" w:color="auto" w:fill="FFFFFF"/>
        </w:rPr>
        <w:t xml:space="preserve"> работы, которые заявлялись ранее для участия в других конкурсах методических разработок, проводимых Колледжем</w:t>
      </w:r>
      <w:r>
        <w:rPr>
          <w:sz w:val="27"/>
          <w:szCs w:val="27"/>
          <w:shd w:val="clear" w:color="auto" w:fill="FFFFFF"/>
        </w:rPr>
        <w:t>.</w:t>
      </w:r>
    </w:p>
    <w:p w:rsidR="00AE0DCE" w:rsidRPr="009752DF" w:rsidRDefault="008E081E" w:rsidP="009D2AB1">
      <w:pPr>
        <w:pStyle w:val="20"/>
        <w:numPr>
          <w:ilvl w:val="1"/>
          <w:numId w:val="3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D52D64">
        <w:rPr>
          <w:sz w:val="26"/>
          <w:szCs w:val="26"/>
        </w:rPr>
        <w:t xml:space="preserve">Участниками конкурса могут стать отдельные </w:t>
      </w:r>
      <w:r w:rsidR="00934693">
        <w:rPr>
          <w:sz w:val="26"/>
          <w:szCs w:val="26"/>
        </w:rPr>
        <w:t xml:space="preserve">учителя, воспитатели, </w:t>
      </w:r>
      <w:proofErr w:type="spellStart"/>
      <w:r w:rsidR="00934693">
        <w:rPr>
          <w:sz w:val="26"/>
          <w:szCs w:val="26"/>
        </w:rPr>
        <w:t>тьюторы</w:t>
      </w:r>
      <w:proofErr w:type="spellEnd"/>
      <w:r w:rsidR="00934693">
        <w:rPr>
          <w:sz w:val="26"/>
          <w:szCs w:val="26"/>
        </w:rPr>
        <w:t xml:space="preserve">, педагоги дополнительного образования, специалисты </w:t>
      </w:r>
      <w:r w:rsidR="003F1E1E" w:rsidRPr="00934693">
        <w:rPr>
          <w:sz w:val="26"/>
          <w:szCs w:val="26"/>
        </w:rPr>
        <w:t>образовательных</w:t>
      </w:r>
      <w:r w:rsidR="00CC1DA4" w:rsidRPr="00934693">
        <w:rPr>
          <w:sz w:val="26"/>
          <w:szCs w:val="26"/>
        </w:rPr>
        <w:t xml:space="preserve"> организаций,</w:t>
      </w:r>
      <w:r w:rsidR="008A2D88" w:rsidRPr="00934693">
        <w:rPr>
          <w:sz w:val="26"/>
          <w:szCs w:val="26"/>
        </w:rPr>
        <w:t xml:space="preserve"> </w:t>
      </w:r>
      <w:r w:rsidR="008A2D88" w:rsidRPr="00D52D64">
        <w:rPr>
          <w:sz w:val="26"/>
          <w:szCs w:val="26"/>
        </w:rPr>
        <w:t xml:space="preserve">также </w:t>
      </w:r>
      <w:r w:rsidR="00934693">
        <w:rPr>
          <w:sz w:val="26"/>
          <w:szCs w:val="26"/>
        </w:rPr>
        <w:t>преподаватели</w:t>
      </w:r>
      <w:r w:rsidR="00BE0901" w:rsidRPr="00D52D64">
        <w:rPr>
          <w:sz w:val="26"/>
          <w:szCs w:val="26"/>
        </w:rPr>
        <w:t>,</w:t>
      </w:r>
      <w:r w:rsidR="00F9074E" w:rsidRPr="00D52D64">
        <w:rPr>
          <w:sz w:val="26"/>
          <w:szCs w:val="26"/>
        </w:rPr>
        <w:t xml:space="preserve"> студенты </w:t>
      </w:r>
      <w:r w:rsidR="003F1E1E" w:rsidRPr="00D52D64">
        <w:rPr>
          <w:sz w:val="26"/>
          <w:szCs w:val="26"/>
        </w:rPr>
        <w:t>профессиональных образовательных организаций</w:t>
      </w:r>
      <w:r w:rsidR="00BE0901" w:rsidRPr="00D52D64">
        <w:rPr>
          <w:sz w:val="26"/>
          <w:szCs w:val="26"/>
        </w:rPr>
        <w:t xml:space="preserve"> </w:t>
      </w:r>
      <w:r w:rsidR="00CD1BFF" w:rsidRPr="00D52D64">
        <w:rPr>
          <w:sz w:val="26"/>
          <w:szCs w:val="26"/>
        </w:rPr>
        <w:t>Уральского федерального округа (</w:t>
      </w:r>
      <w:proofErr w:type="spellStart"/>
      <w:r w:rsidR="00CD1BFF" w:rsidRPr="00D52D64">
        <w:rPr>
          <w:sz w:val="26"/>
          <w:szCs w:val="26"/>
        </w:rPr>
        <w:t>У</w:t>
      </w:r>
      <w:r w:rsidR="005E7381" w:rsidRPr="00D52D64">
        <w:rPr>
          <w:sz w:val="26"/>
          <w:szCs w:val="26"/>
        </w:rPr>
        <w:t>р</w:t>
      </w:r>
      <w:r w:rsidR="00CD1BFF" w:rsidRPr="00D52D64">
        <w:rPr>
          <w:sz w:val="26"/>
          <w:szCs w:val="26"/>
        </w:rPr>
        <w:t>ФО</w:t>
      </w:r>
      <w:proofErr w:type="spellEnd"/>
      <w:r w:rsidR="00CD1BFF" w:rsidRPr="00D52D64">
        <w:rPr>
          <w:sz w:val="26"/>
          <w:szCs w:val="26"/>
        </w:rPr>
        <w:t>)</w:t>
      </w:r>
      <w:r w:rsidR="0062477B">
        <w:rPr>
          <w:sz w:val="26"/>
          <w:szCs w:val="26"/>
        </w:rPr>
        <w:t>,</w:t>
      </w:r>
      <w:r w:rsidR="00FF22C1" w:rsidRPr="00D52D64">
        <w:rPr>
          <w:sz w:val="26"/>
          <w:szCs w:val="26"/>
        </w:rPr>
        <w:t xml:space="preserve"> других округов</w:t>
      </w:r>
      <w:r w:rsidR="00BE0901" w:rsidRPr="00D52D64">
        <w:rPr>
          <w:sz w:val="26"/>
          <w:szCs w:val="26"/>
        </w:rPr>
        <w:t xml:space="preserve"> РФ</w:t>
      </w:r>
      <w:r w:rsidR="00001EA3">
        <w:rPr>
          <w:sz w:val="26"/>
          <w:szCs w:val="26"/>
        </w:rPr>
        <w:t>, Республик</w:t>
      </w:r>
      <w:r w:rsidR="00AE0DCE" w:rsidRPr="00D52D64">
        <w:rPr>
          <w:sz w:val="26"/>
          <w:szCs w:val="26"/>
        </w:rPr>
        <w:t xml:space="preserve">. </w:t>
      </w:r>
      <w:r w:rsidR="00464119" w:rsidRPr="00D52D64">
        <w:rPr>
          <w:sz w:val="26"/>
          <w:szCs w:val="26"/>
        </w:rPr>
        <w:t xml:space="preserve">Студенты </w:t>
      </w:r>
      <w:r w:rsidR="00934693">
        <w:rPr>
          <w:sz w:val="26"/>
          <w:szCs w:val="26"/>
        </w:rPr>
        <w:t xml:space="preserve">могут </w:t>
      </w:r>
      <w:r w:rsidR="00464119" w:rsidRPr="00D52D64">
        <w:rPr>
          <w:sz w:val="26"/>
          <w:szCs w:val="26"/>
        </w:rPr>
        <w:t>участв</w:t>
      </w:r>
      <w:r w:rsidR="00934693">
        <w:rPr>
          <w:sz w:val="26"/>
          <w:szCs w:val="26"/>
        </w:rPr>
        <w:t>овать в К</w:t>
      </w:r>
      <w:r w:rsidR="00464119" w:rsidRPr="00D52D64">
        <w:rPr>
          <w:sz w:val="26"/>
          <w:szCs w:val="26"/>
        </w:rPr>
        <w:t xml:space="preserve">онкурсе </w:t>
      </w:r>
      <w:r w:rsidR="00464119" w:rsidRPr="00DC7890">
        <w:rPr>
          <w:sz w:val="26"/>
          <w:szCs w:val="26"/>
          <w:u w:val="single"/>
        </w:rPr>
        <w:t>только</w:t>
      </w:r>
      <w:r w:rsidR="00464119" w:rsidRPr="00D52D64">
        <w:rPr>
          <w:sz w:val="26"/>
          <w:szCs w:val="26"/>
        </w:rPr>
        <w:t xml:space="preserve"> под руководством преподавателя</w:t>
      </w:r>
      <w:r w:rsidR="00B5503A" w:rsidRPr="00D52D64">
        <w:rPr>
          <w:sz w:val="26"/>
          <w:szCs w:val="26"/>
        </w:rPr>
        <w:t>(ей)</w:t>
      </w:r>
      <w:r w:rsidR="00464119" w:rsidRPr="00D52D64">
        <w:rPr>
          <w:sz w:val="26"/>
          <w:szCs w:val="26"/>
        </w:rPr>
        <w:t xml:space="preserve"> колледжа.</w:t>
      </w:r>
    </w:p>
    <w:p w:rsidR="008040D8" w:rsidRPr="008040D8" w:rsidRDefault="009752DF" w:rsidP="009D2AB1">
      <w:pPr>
        <w:pStyle w:val="20"/>
        <w:numPr>
          <w:ilvl w:val="1"/>
          <w:numId w:val="3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>
        <w:rPr>
          <w:sz w:val="26"/>
          <w:szCs w:val="26"/>
        </w:rPr>
        <w:t>Статус конкурса: межрегиональный</w:t>
      </w:r>
    </w:p>
    <w:p w:rsidR="009752DF" w:rsidRPr="00D52D64" w:rsidRDefault="008040D8" w:rsidP="009D2AB1">
      <w:pPr>
        <w:pStyle w:val="20"/>
        <w:numPr>
          <w:ilvl w:val="1"/>
          <w:numId w:val="3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>
        <w:rPr>
          <w:sz w:val="26"/>
          <w:szCs w:val="26"/>
        </w:rPr>
        <w:t>Форма организации: заочная</w:t>
      </w:r>
      <w:r w:rsidR="009752DF">
        <w:rPr>
          <w:sz w:val="26"/>
          <w:szCs w:val="26"/>
        </w:rPr>
        <w:t xml:space="preserve"> </w:t>
      </w:r>
    </w:p>
    <w:p w:rsidR="00AB0640" w:rsidRPr="00D52D64" w:rsidRDefault="00AB0640" w:rsidP="009D2AB1">
      <w:pPr>
        <w:pStyle w:val="20"/>
        <w:numPr>
          <w:ilvl w:val="1"/>
          <w:numId w:val="3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D52D64">
        <w:rPr>
          <w:sz w:val="26"/>
          <w:szCs w:val="26"/>
        </w:rPr>
        <w:t xml:space="preserve">По итогам конкурса будет создан электронный сборник методических разработок участников </w:t>
      </w:r>
      <w:r w:rsidR="00EF38E2">
        <w:rPr>
          <w:sz w:val="26"/>
          <w:szCs w:val="26"/>
        </w:rPr>
        <w:t>конкурса.</w:t>
      </w:r>
    </w:p>
    <w:p w:rsidR="00D52D64" w:rsidRPr="00D52D64" w:rsidRDefault="00D52D64" w:rsidP="00D52D64">
      <w:pPr>
        <w:pStyle w:val="20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E70213" w:rsidRPr="00D52D64" w:rsidRDefault="003650A0" w:rsidP="003B4880">
      <w:pPr>
        <w:pStyle w:val="20"/>
        <w:numPr>
          <w:ilvl w:val="0"/>
          <w:numId w:val="26"/>
        </w:numPr>
        <w:spacing w:after="0" w:line="240" w:lineRule="auto"/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Порядок организации и проведения конкурса</w:t>
      </w:r>
    </w:p>
    <w:p w:rsidR="003650A0" w:rsidRPr="00D52D64" w:rsidRDefault="00713AF0" w:rsidP="0094332F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2.1</w:t>
      </w:r>
      <w:r w:rsidR="003650A0" w:rsidRPr="00D52D64">
        <w:rPr>
          <w:sz w:val="26"/>
          <w:szCs w:val="26"/>
        </w:rPr>
        <w:t xml:space="preserve">. Организатором конкурса является государственное </w:t>
      </w:r>
      <w:r w:rsidR="00BE0901" w:rsidRPr="00D52D64">
        <w:rPr>
          <w:sz w:val="26"/>
          <w:szCs w:val="26"/>
        </w:rPr>
        <w:t>автономное</w:t>
      </w:r>
      <w:r w:rsidR="003650A0" w:rsidRPr="00D52D64">
        <w:rPr>
          <w:sz w:val="26"/>
          <w:szCs w:val="26"/>
        </w:rPr>
        <w:t xml:space="preserve">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3650A0" w:rsidRPr="00D52D64" w:rsidRDefault="00713AF0" w:rsidP="003650A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2.2</w:t>
      </w:r>
      <w:r w:rsidR="003650A0" w:rsidRPr="00D52D64">
        <w:rPr>
          <w:sz w:val="26"/>
          <w:szCs w:val="26"/>
        </w:rPr>
        <w:t>. Организатор: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осуществляет общее руководство;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формирует состав </w:t>
      </w:r>
      <w:r w:rsidR="00E1015B" w:rsidRPr="00D52D64">
        <w:rPr>
          <w:sz w:val="26"/>
          <w:szCs w:val="26"/>
        </w:rPr>
        <w:t xml:space="preserve">конкурсной </w:t>
      </w:r>
      <w:r w:rsidRPr="00D52D64">
        <w:rPr>
          <w:sz w:val="26"/>
          <w:szCs w:val="26"/>
        </w:rPr>
        <w:t>комиссии;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проводит регистрацию участников конкурса;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подводит итоги и утверждает итоговый протокол;</w:t>
      </w:r>
    </w:p>
    <w:p w:rsidR="003650A0" w:rsidRPr="00D52D64" w:rsidRDefault="003650A0" w:rsidP="00E11612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обеспечивает награждение участников конкурса.</w:t>
      </w:r>
    </w:p>
    <w:p w:rsidR="00D45E37" w:rsidRPr="00D52D64" w:rsidRDefault="003650A0" w:rsidP="00D45E37">
      <w:pPr>
        <w:ind w:firstLine="709"/>
        <w:jc w:val="both"/>
        <w:rPr>
          <w:b/>
          <w:sz w:val="26"/>
          <w:szCs w:val="26"/>
        </w:rPr>
      </w:pPr>
      <w:r w:rsidRPr="00D52D64">
        <w:rPr>
          <w:sz w:val="26"/>
          <w:szCs w:val="26"/>
        </w:rPr>
        <w:t>2.</w:t>
      </w:r>
      <w:r w:rsidR="00713AF0" w:rsidRPr="00D52D64">
        <w:rPr>
          <w:sz w:val="26"/>
          <w:szCs w:val="26"/>
        </w:rPr>
        <w:t>3</w:t>
      </w:r>
      <w:r w:rsidRPr="00D52D64">
        <w:rPr>
          <w:sz w:val="26"/>
          <w:szCs w:val="26"/>
        </w:rPr>
        <w:t xml:space="preserve">. </w:t>
      </w:r>
      <w:r w:rsidR="00D45E37" w:rsidRPr="00D52D64">
        <w:rPr>
          <w:sz w:val="26"/>
          <w:szCs w:val="26"/>
        </w:rPr>
        <w:t xml:space="preserve">Конкурс проводится </w:t>
      </w:r>
      <w:r w:rsidR="00D45E37" w:rsidRPr="00D52D64">
        <w:rPr>
          <w:b/>
          <w:sz w:val="26"/>
          <w:szCs w:val="26"/>
        </w:rPr>
        <w:t>заочно</w:t>
      </w:r>
      <w:r w:rsidR="00B404EF" w:rsidRPr="00D52D64">
        <w:rPr>
          <w:sz w:val="26"/>
          <w:szCs w:val="26"/>
        </w:rPr>
        <w:t xml:space="preserve"> в несколько этапов:</w:t>
      </w:r>
    </w:p>
    <w:p w:rsidR="00332D97" w:rsidRPr="00D52D64" w:rsidRDefault="00B404EF" w:rsidP="00797824">
      <w:pPr>
        <w:pStyle w:val="ab"/>
        <w:ind w:left="0"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1 этап «Прием заявок»</w:t>
      </w:r>
      <w:r w:rsidRPr="00D52D64">
        <w:rPr>
          <w:sz w:val="26"/>
          <w:szCs w:val="26"/>
        </w:rPr>
        <w:t xml:space="preserve"> - п</w:t>
      </w:r>
      <w:r w:rsidR="00CB7FEB" w:rsidRPr="00D52D64">
        <w:rPr>
          <w:sz w:val="26"/>
          <w:szCs w:val="26"/>
        </w:rPr>
        <w:t>рием заявок и методических материалов осуществляется с</w:t>
      </w:r>
      <w:r w:rsidR="0062477B">
        <w:rPr>
          <w:sz w:val="26"/>
          <w:szCs w:val="26"/>
        </w:rPr>
        <w:t xml:space="preserve"> </w:t>
      </w:r>
      <w:r w:rsidR="00797824" w:rsidRPr="00797824">
        <w:rPr>
          <w:b/>
          <w:sz w:val="26"/>
          <w:szCs w:val="26"/>
        </w:rPr>
        <w:t>0</w:t>
      </w:r>
      <w:r w:rsidR="008040D8" w:rsidRPr="008040D8">
        <w:rPr>
          <w:b/>
          <w:sz w:val="26"/>
          <w:szCs w:val="26"/>
        </w:rPr>
        <w:t>1</w:t>
      </w:r>
      <w:r w:rsidR="0062477B">
        <w:rPr>
          <w:b/>
          <w:sz w:val="26"/>
          <w:szCs w:val="26"/>
        </w:rPr>
        <w:t xml:space="preserve"> </w:t>
      </w:r>
      <w:r w:rsidR="0062477B" w:rsidRPr="00797824">
        <w:rPr>
          <w:b/>
          <w:sz w:val="26"/>
          <w:szCs w:val="26"/>
        </w:rPr>
        <w:t>апреля</w:t>
      </w:r>
      <w:r w:rsidR="0062477B">
        <w:rPr>
          <w:b/>
          <w:sz w:val="26"/>
          <w:szCs w:val="26"/>
        </w:rPr>
        <w:t xml:space="preserve"> 202</w:t>
      </w:r>
      <w:r w:rsidR="008040D8">
        <w:rPr>
          <w:b/>
          <w:sz w:val="26"/>
          <w:szCs w:val="26"/>
        </w:rPr>
        <w:t>2</w:t>
      </w:r>
      <w:r w:rsidR="00CB7FEB" w:rsidRPr="00D52D64">
        <w:rPr>
          <w:sz w:val="26"/>
          <w:szCs w:val="26"/>
        </w:rPr>
        <w:t xml:space="preserve"> </w:t>
      </w:r>
      <w:r w:rsidR="00797824" w:rsidRPr="00CC1DA4">
        <w:rPr>
          <w:b/>
          <w:sz w:val="26"/>
          <w:szCs w:val="26"/>
          <w:u w:val="single"/>
        </w:rPr>
        <w:t>д</w:t>
      </w:r>
      <w:r w:rsidR="002E639C" w:rsidRPr="00CC1DA4">
        <w:rPr>
          <w:b/>
          <w:sz w:val="26"/>
          <w:szCs w:val="26"/>
          <w:u w:val="single"/>
        </w:rPr>
        <w:t xml:space="preserve">о </w:t>
      </w:r>
      <w:r w:rsidR="008040D8" w:rsidRPr="00CC1DA4">
        <w:rPr>
          <w:b/>
          <w:sz w:val="26"/>
          <w:szCs w:val="26"/>
          <w:u w:val="single"/>
        </w:rPr>
        <w:t>10</w:t>
      </w:r>
      <w:r w:rsidR="0062477B">
        <w:rPr>
          <w:b/>
          <w:sz w:val="26"/>
          <w:szCs w:val="26"/>
          <w:u w:val="single"/>
        </w:rPr>
        <w:t xml:space="preserve"> </w:t>
      </w:r>
      <w:r w:rsidR="00374E30" w:rsidRPr="00D52D64">
        <w:rPr>
          <w:b/>
          <w:sz w:val="26"/>
          <w:szCs w:val="26"/>
          <w:u w:val="single"/>
        </w:rPr>
        <w:t>мая</w:t>
      </w:r>
      <w:r w:rsidR="00374E30" w:rsidRPr="00D52D64">
        <w:rPr>
          <w:sz w:val="26"/>
          <w:szCs w:val="26"/>
          <w:u w:val="single"/>
        </w:rPr>
        <w:t xml:space="preserve"> </w:t>
      </w:r>
      <w:r w:rsidR="00374E30" w:rsidRPr="00D52D64">
        <w:rPr>
          <w:b/>
          <w:sz w:val="26"/>
          <w:szCs w:val="26"/>
          <w:u w:val="single"/>
        </w:rPr>
        <w:t>202</w:t>
      </w:r>
      <w:r w:rsidR="008040D8">
        <w:rPr>
          <w:b/>
          <w:sz w:val="26"/>
          <w:szCs w:val="26"/>
          <w:u w:val="single"/>
        </w:rPr>
        <w:t>2</w:t>
      </w:r>
      <w:r w:rsidR="00374E30" w:rsidRPr="00D52D64">
        <w:rPr>
          <w:sz w:val="26"/>
          <w:szCs w:val="26"/>
          <w:u w:val="single"/>
        </w:rPr>
        <w:t xml:space="preserve"> </w:t>
      </w:r>
      <w:r w:rsidR="00CB7FEB" w:rsidRPr="00D52D64">
        <w:rPr>
          <w:sz w:val="26"/>
          <w:szCs w:val="26"/>
          <w:u w:val="single"/>
        </w:rPr>
        <w:t>г.</w:t>
      </w:r>
      <w:r w:rsidR="003901F6" w:rsidRPr="00D52D64">
        <w:rPr>
          <w:sz w:val="26"/>
          <w:szCs w:val="26"/>
          <w:u w:val="single"/>
        </w:rPr>
        <w:t xml:space="preserve"> </w:t>
      </w:r>
      <w:r w:rsidR="003E3FCE" w:rsidRPr="00D52D64">
        <w:rPr>
          <w:sz w:val="26"/>
          <w:szCs w:val="26"/>
        </w:rPr>
        <w:t xml:space="preserve">Заявки заполняются в электронном виде по ссылкам. </w:t>
      </w:r>
    </w:p>
    <w:p w:rsidR="002246C9" w:rsidRPr="00362167" w:rsidRDefault="002246C9" w:rsidP="00797824">
      <w:pPr>
        <w:ind w:firstLine="709"/>
        <w:jc w:val="both"/>
        <w:rPr>
          <w:rStyle w:val="ad"/>
          <w:color w:val="auto"/>
        </w:rPr>
      </w:pPr>
      <w:r w:rsidRPr="00362167">
        <w:rPr>
          <w:b/>
        </w:rPr>
        <w:t>Индивидуальная заявка</w:t>
      </w:r>
      <w:r w:rsidRPr="00362167">
        <w:t xml:space="preserve"> </w:t>
      </w:r>
      <w:r w:rsidRPr="00362167">
        <w:rPr>
          <w:rStyle w:val="ad"/>
          <w:color w:val="auto"/>
          <w:u w:val="none"/>
        </w:rPr>
        <w:t>заполняется в электронном виде по ссылк</w:t>
      </w:r>
      <w:r w:rsidRPr="004837EB">
        <w:rPr>
          <w:rStyle w:val="ad"/>
          <w:color w:val="auto"/>
          <w:u w:val="none"/>
        </w:rPr>
        <w:t>е:</w:t>
      </w:r>
    </w:p>
    <w:p w:rsidR="00934693" w:rsidRDefault="00BD42C2" w:rsidP="00362167">
      <w:pPr>
        <w:shd w:val="clear" w:color="auto" w:fill="FFFFFF"/>
        <w:ind w:firstLine="709"/>
      </w:pPr>
      <w:hyperlink r:id="rId7" w:history="1">
        <w:r w:rsidR="00934693" w:rsidRPr="004C16E1">
          <w:rPr>
            <w:rStyle w:val="ad"/>
          </w:rPr>
          <w:t>https://forms.yandex.ru/u/623c934c30893de20442870e/</w:t>
        </w:r>
      </w:hyperlink>
      <w:r w:rsidR="00934693" w:rsidRPr="00934693">
        <w:t xml:space="preserve"> </w:t>
      </w:r>
    </w:p>
    <w:p w:rsidR="008E12C2" w:rsidRPr="00362167" w:rsidRDefault="002246C9" w:rsidP="00362167">
      <w:pPr>
        <w:shd w:val="clear" w:color="auto" w:fill="FFFFFF"/>
        <w:ind w:firstLine="709"/>
      </w:pPr>
      <w:r w:rsidRPr="00362167">
        <w:rPr>
          <w:b/>
        </w:rPr>
        <w:t>Коллективная заявка</w:t>
      </w:r>
      <w:r w:rsidRPr="00362167">
        <w:t xml:space="preserve"> </w:t>
      </w:r>
      <w:r w:rsidRPr="00362167">
        <w:rPr>
          <w:rStyle w:val="ad"/>
          <w:color w:val="auto"/>
          <w:u w:val="none"/>
        </w:rPr>
        <w:t>заполняется в электронном виде по ссылке:</w:t>
      </w:r>
      <w:r w:rsidR="00E1015B" w:rsidRPr="00362167">
        <w:t xml:space="preserve"> </w:t>
      </w:r>
    </w:p>
    <w:p w:rsidR="00934693" w:rsidRDefault="00BD42C2" w:rsidP="0062477B">
      <w:pPr>
        <w:shd w:val="clear" w:color="auto" w:fill="FFFFFF"/>
        <w:ind w:firstLine="709"/>
        <w:jc w:val="both"/>
      </w:pPr>
      <w:hyperlink r:id="rId8" w:history="1">
        <w:r w:rsidR="00934693" w:rsidRPr="004C16E1">
          <w:rPr>
            <w:rStyle w:val="ad"/>
          </w:rPr>
          <w:t>https://forms.yandex.ru/u/623d70fb0566afe3aa72cef9/</w:t>
        </w:r>
      </w:hyperlink>
    </w:p>
    <w:p w:rsidR="00CB7FEB" w:rsidRPr="007E57EE" w:rsidRDefault="0091580D" w:rsidP="0062477B">
      <w:pPr>
        <w:shd w:val="clear" w:color="auto" w:fill="FFFFFF"/>
        <w:ind w:firstLine="709"/>
        <w:jc w:val="both"/>
        <w:rPr>
          <w:sz w:val="26"/>
          <w:szCs w:val="26"/>
          <w:u w:val="single"/>
        </w:rPr>
      </w:pPr>
      <w:r w:rsidRPr="00D52D64">
        <w:rPr>
          <w:b/>
          <w:sz w:val="26"/>
          <w:szCs w:val="26"/>
        </w:rPr>
        <w:t xml:space="preserve">2 </w:t>
      </w:r>
      <w:r w:rsidR="00B404EF" w:rsidRPr="00D52D64">
        <w:rPr>
          <w:b/>
          <w:sz w:val="26"/>
          <w:szCs w:val="26"/>
        </w:rPr>
        <w:t>этап «</w:t>
      </w:r>
      <w:r w:rsidR="00A916E8" w:rsidRPr="00D52D64">
        <w:rPr>
          <w:b/>
          <w:sz w:val="26"/>
          <w:szCs w:val="26"/>
        </w:rPr>
        <w:t>Э</w:t>
      </w:r>
      <w:r w:rsidR="00B404EF" w:rsidRPr="00D52D64">
        <w:rPr>
          <w:b/>
          <w:sz w:val="26"/>
          <w:szCs w:val="26"/>
        </w:rPr>
        <w:t>кспертная оценка»</w:t>
      </w:r>
      <w:r w:rsidR="00B404EF" w:rsidRPr="00D52D64">
        <w:rPr>
          <w:sz w:val="26"/>
          <w:szCs w:val="26"/>
        </w:rPr>
        <w:t xml:space="preserve"> - э</w:t>
      </w:r>
      <w:r w:rsidR="00CB7FEB" w:rsidRPr="00D52D64">
        <w:rPr>
          <w:sz w:val="26"/>
          <w:szCs w:val="26"/>
        </w:rPr>
        <w:t>кспертная оценка конкурсн</w:t>
      </w:r>
      <w:r w:rsidR="00A83099" w:rsidRPr="00D52D64">
        <w:rPr>
          <w:sz w:val="26"/>
          <w:szCs w:val="26"/>
        </w:rPr>
        <w:t xml:space="preserve">ых материалов осуществляется </w:t>
      </w:r>
      <w:r w:rsidR="00A83099" w:rsidRPr="00DC7890">
        <w:rPr>
          <w:b/>
          <w:sz w:val="26"/>
          <w:szCs w:val="26"/>
        </w:rPr>
        <w:t xml:space="preserve">с </w:t>
      </w:r>
      <w:r w:rsidR="000921D8" w:rsidRPr="00DC7890">
        <w:rPr>
          <w:b/>
          <w:sz w:val="26"/>
          <w:szCs w:val="26"/>
        </w:rPr>
        <w:t>1</w:t>
      </w:r>
      <w:r w:rsidR="00CC1DA4" w:rsidRPr="00DC7890">
        <w:rPr>
          <w:b/>
          <w:sz w:val="26"/>
          <w:szCs w:val="26"/>
        </w:rPr>
        <w:t>1</w:t>
      </w:r>
      <w:r w:rsidR="00BE0901" w:rsidRPr="00DC7890">
        <w:rPr>
          <w:b/>
          <w:sz w:val="26"/>
          <w:szCs w:val="26"/>
        </w:rPr>
        <w:t xml:space="preserve"> мая</w:t>
      </w:r>
      <w:r w:rsidR="00BE0901" w:rsidRPr="0062477B">
        <w:rPr>
          <w:b/>
          <w:sz w:val="26"/>
          <w:szCs w:val="26"/>
        </w:rPr>
        <w:t xml:space="preserve"> </w:t>
      </w:r>
      <w:r w:rsidR="00F83054">
        <w:rPr>
          <w:b/>
          <w:sz w:val="26"/>
          <w:szCs w:val="26"/>
        </w:rPr>
        <w:t>2022 по 23</w:t>
      </w:r>
      <w:r w:rsidR="0062477B" w:rsidRPr="0062477B">
        <w:rPr>
          <w:b/>
          <w:sz w:val="26"/>
          <w:szCs w:val="26"/>
        </w:rPr>
        <w:t xml:space="preserve"> мая 202</w:t>
      </w:r>
      <w:r w:rsidR="00F83054">
        <w:rPr>
          <w:b/>
          <w:sz w:val="26"/>
          <w:szCs w:val="26"/>
        </w:rPr>
        <w:t>2</w:t>
      </w:r>
      <w:r w:rsidR="00A83099" w:rsidRPr="0062477B">
        <w:rPr>
          <w:b/>
          <w:sz w:val="26"/>
          <w:szCs w:val="26"/>
        </w:rPr>
        <w:t xml:space="preserve"> г.</w:t>
      </w:r>
      <w:r w:rsidR="00DC4CAF" w:rsidRPr="00D52D64">
        <w:rPr>
          <w:sz w:val="26"/>
          <w:szCs w:val="26"/>
        </w:rPr>
        <w:t xml:space="preserve"> согласно критериям</w:t>
      </w:r>
      <w:r w:rsidR="00E1015B" w:rsidRPr="00D52D64">
        <w:rPr>
          <w:sz w:val="26"/>
          <w:szCs w:val="26"/>
        </w:rPr>
        <w:t xml:space="preserve"> </w:t>
      </w:r>
      <w:r w:rsidR="007C1D3C" w:rsidRPr="00D52D64">
        <w:rPr>
          <w:sz w:val="26"/>
          <w:szCs w:val="26"/>
        </w:rPr>
        <w:t>(см. Приложение 2)</w:t>
      </w:r>
      <w:r w:rsidR="005E7381" w:rsidRPr="00D52D64">
        <w:rPr>
          <w:sz w:val="26"/>
          <w:szCs w:val="26"/>
        </w:rPr>
        <w:t xml:space="preserve">. Каждой методической разработке присваивается </w:t>
      </w:r>
      <w:r w:rsidR="007C1D3C" w:rsidRPr="00D52D64">
        <w:rPr>
          <w:sz w:val="26"/>
          <w:szCs w:val="26"/>
        </w:rPr>
        <w:t>порядковый номер</w:t>
      </w:r>
      <w:r w:rsidR="005E7381" w:rsidRPr="00D52D64">
        <w:rPr>
          <w:sz w:val="26"/>
          <w:szCs w:val="26"/>
        </w:rPr>
        <w:t xml:space="preserve">, эксперты не </w:t>
      </w:r>
      <w:r w:rsidR="007C1D3C" w:rsidRPr="00D52D64">
        <w:rPr>
          <w:sz w:val="26"/>
          <w:szCs w:val="26"/>
        </w:rPr>
        <w:t xml:space="preserve">будут </w:t>
      </w:r>
      <w:r w:rsidR="005E7381" w:rsidRPr="00D52D64">
        <w:rPr>
          <w:sz w:val="26"/>
          <w:szCs w:val="26"/>
        </w:rPr>
        <w:t>информир</w:t>
      </w:r>
      <w:r w:rsidR="007C1D3C" w:rsidRPr="00D52D64">
        <w:rPr>
          <w:sz w:val="26"/>
          <w:szCs w:val="26"/>
        </w:rPr>
        <w:t>ованы</w:t>
      </w:r>
      <w:r w:rsidR="005E7381" w:rsidRPr="00D52D64">
        <w:rPr>
          <w:sz w:val="26"/>
          <w:szCs w:val="26"/>
        </w:rPr>
        <w:t xml:space="preserve"> об авторстве методических разработок</w:t>
      </w:r>
      <w:r w:rsidR="0062477B">
        <w:rPr>
          <w:sz w:val="26"/>
          <w:szCs w:val="26"/>
        </w:rPr>
        <w:t xml:space="preserve">. </w:t>
      </w:r>
      <w:r w:rsidR="0062477B" w:rsidRPr="007E57EE">
        <w:rPr>
          <w:sz w:val="26"/>
          <w:szCs w:val="26"/>
          <w:u w:val="single"/>
        </w:rPr>
        <w:t xml:space="preserve">Используется принцип </w:t>
      </w:r>
      <w:r w:rsidR="007E57EE" w:rsidRPr="007E57EE">
        <w:rPr>
          <w:sz w:val="26"/>
          <w:szCs w:val="26"/>
          <w:u w:val="single"/>
        </w:rPr>
        <w:t xml:space="preserve">«слепого» </w:t>
      </w:r>
      <w:r w:rsidR="0062477B" w:rsidRPr="007E57EE">
        <w:rPr>
          <w:sz w:val="26"/>
          <w:szCs w:val="26"/>
          <w:u w:val="single"/>
        </w:rPr>
        <w:t>оценивания</w:t>
      </w:r>
      <w:r w:rsidR="007E57EE" w:rsidRPr="007E57EE">
        <w:rPr>
          <w:sz w:val="26"/>
          <w:szCs w:val="26"/>
          <w:u w:val="single"/>
        </w:rPr>
        <w:t xml:space="preserve"> тремя независимыми экспертами в заявленной области, что позволяет достигнуть наивысшего уровня объективности в оценке.</w:t>
      </w:r>
      <w:r w:rsidR="0062477B" w:rsidRPr="007E57EE">
        <w:rPr>
          <w:sz w:val="26"/>
          <w:szCs w:val="26"/>
          <w:u w:val="single"/>
        </w:rPr>
        <w:t xml:space="preserve"> </w:t>
      </w:r>
      <w:r w:rsidR="00A916E8" w:rsidRPr="007E57EE">
        <w:rPr>
          <w:sz w:val="26"/>
          <w:szCs w:val="26"/>
          <w:u w:val="single"/>
        </w:rPr>
        <w:t xml:space="preserve"> </w:t>
      </w:r>
    </w:p>
    <w:p w:rsidR="00CB7FEB" w:rsidRPr="00D52D64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3 этап «Подведение итогов»</w:t>
      </w:r>
      <w:r w:rsidRPr="00D52D64">
        <w:rPr>
          <w:sz w:val="26"/>
          <w:szCs w:val="26"/>
        </w:rPr>
        <w:t xml:space="preserve"> - п</w:t>
      </w:r>
      <w:r w:rsidR="00CB7FEB" w:rsidRPr="00D52D64">
        <w:rPr>
          <w:sz w:val="26"/>
          <w:szCs w:val="26"/>
        </w:rPr>
        <w:t>одведение итогов конкурса методических разработок состоится</w:t>
      </w:r>
      <w:r w:rsidR="00BE0901" w:rsidRPr="00D52D64">
        <w:rPr>
          <w:sz w:val="26"/>
          <w:szCs w:val="26"/>
        </w:rPr>
        <w:t xml:space="preserve"> </w:t>
      </w:r>
      <w:r w:rsidR="00F83054" w:rsidRPr="00F83054">
        <w:rPr>
          <w:b/>
          <w:sz w:val="26"/>
          <w:szCs w:val="26"/>
        </w:rPr>
        <w:t>24</w:t>
      </w:r>
      <w:r w:rsidR="007E57EE" w:rsidRPr="00F83054">
        <w:rPr>
          <w:b/>
          <w:sz w:val="26"/>
          <w:szCs w:val="26"/>
        </w:rPr>
        <w:t xml:space="preserve"> мая 202</w:t>
      </w:r>
      <w:r w:rsidR="00F83054" w:rsidRPr="00F83054">
        <w:rPr>
          <w:b/>
          <w:sz w:val="26"/>
          <w:szCs w:val="26"/>
        </w:rPr>
        <w:t>2</w:t>
      </w:r>
      <w:r w:rsidR="00374E30" w:rsidRPr="00F83054">
        <w:rPr>
          <w:b/>
          <w:sz w:val="26"/>
          <w:szCs w:val="26"/>
        </w:rPr>
        <w:t xml:space="preserve"> </w:t>
      </w:r>
      <w:r w:rsidR="00282FD6" w:rsidRPr="00F83054">
        <w:rPr>
          <w:b/>
          <w:sz w:val="26"/>
          <w:szCs w:val="26"/>
        </w:rPr>
        <w:t>–</w:t>
      </w:r>
      <w:r w:rsidR="00E1015B" w:rsidRPr="00F83054">
        <w:rPr>
          <w:b/>
          <w:sz w:val="26"/>
          <w:szCs w:val="26"/>
        </w:rPr>
        <w:t xml:space="preserve"> </w:t>
      </w:r>
      <w:r w:rsidR="00F83054" w:rsidRPr="00F83054">
        <w:rPr>
          <w:b/>
          <w:sz w:val="26"/>
          <w:szCs w:val="26"/>
        </w:rPr>
        <w:t>28</w:t>
      </w:r>
      <w:r w:rsidR="00282FD6" w:rsidRPr="00F83054">
        <w:rPr>
          <w:b/>
          <w:sz w:val="26"/>
          <w:szCs w:val="26"/>
        </w:rPr>
        <w:t xml:space="preserve"> </w:t>
      </w:r>
      <w:r w:rsidR="007E57EE" w:rsidRPr="00F83054">
        <w:rPr>
          <w:b/>
          <w:sz w:val="26"/>
          <w:szCs w:val="26"/>
        </w:rPr>
        <w:t>мая</w:t>
      </w:r>
      <w:r w:rsidR="00282FD6" w:rsidRPr="00F83054">
        <w:rPr>
          <w:b/>
          <w:sz w:val="26"/>
          <w:szCs w:val="26"/>
        </w:rPr>
        <w:t xml:space="preserve"> </w:t>
      </w:r>
      <w:r w:rsidR="00F83054" w:rsidRPr="00F83054">
        <w:rPr>
          <w:b/>
          <w:sz w:val="26"/>
          <w:szCs w:val="26"/>
        </w:rPr>
        <w:t>2022</w:t>
      </w:r>
      <w:r w:rsidR="00332D97" w:rsidRPr="00F83054">
        <w:rPr>
          <w:b/>
          <w:sz w:val="26"/>
          <w:szCs w:val="26"/>
        </w:rPr>
        <w:t xml:space="preserve"> года</w:t>
      </w:r>
      <w:r w:rsidR="00332D97" w:rsidRPr="00D52D64">
        <w:rPr>
          <w:sz w:val="26"/>
          <w:szCs w:val="26"/>
        </w:rPr>
        <w:t>, оформление итоговых протоколов конкурса.</w:t>
      </w:r>
    </w:p>
    <w:p w:rsidR="00081878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4 этап «Информирование о результатах»</w:t>
      </w:r>
      <w:r w:rsidRPr="00D52D64">
        <w:rPr>
          <w:sz w:val="26"/>
          <w:szCs w:val="26"/>
        </w:rPr>
        <w:t xml:space="preserve"> - </w:t>
      </w:r>
      <w:r w:rsidR="00332D97" w:rsidRPr="00D52D64">
        <w:rPr>
          <w:sz w:val="26"/>
          <w:szCs w:val="26"/>
        </w:rPr>
        <w:t>информирование уч</w:t>
      </w:r>
      <w:r w:rsidR="007A1A12" w:rsidRPr="00D52D64">
        <w:rPr>
          <w:sz w:val="26"/>
          <w:szCs w:val="26"/>
        </w:rPr>
        <w:t xml:space="preserve">астников о результатах конкурса </w:t>
      </w:r>
      <w:r w:rsidR="0069198B" w:rsidRPr="0069198B">
        <w:rPr>
          <w:b/>
          <w:sz w:val="26"/>
          <w:szCs w:val="26"/>
        </w:rPr>
        <w:t>до 15 июня 2022</w:t>
      </w:r>
      <w:r w:rsidR="007E57EE" w:rsidRPr="0069198B">
        <w:rPr>
          <w:b/>
          <w:sz w:val="26"/>
          <w:szCs w:val="26"/>
        </w:rPr>
        <w:t xml:space="preserve"> года</w:t>
      </w:r>
      <w:r w:rsidR="0069198B">
        <w:rPr>
          <w:sz w:val="26"/>
          <w:szCs w:val="26"/>
        </w:rPr>
        <w:t xml:space="preserve"> на официальном сайте колледжа</w:t>
      </w:r>
      <w:r w:rsidR="00797824">
        <w:rPr>
          <w:sz w:val="26"/>
          <w:szCs w:val="26"/>
        </w:rPr>
        <w:t>.</w:t>
      </w:r>
      <w:r w:rsidR="0069198B">
        <w:rPr>
          <w:sz w:val="26"/>
          <w:szCs w:val="26"/>
        </w:rPr>
        <w:t xml:space="preserve"> </w:t>
      </w:r>
    </w:p>
    <w:p w:rsidR="00CB7FEB" w:rsidRPr="0069198B" w:rsidRDefault="00B404EF" w:rsidP="00CB7FEB">
      <w:pPr>
        <w:ind w:firstLine="709"/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5 этап «Рассылка</w:t>
      </w:r>
      <w:r w:rsidR="00AE0DCE" w:rsidRPr="00D52D64">
        <w:rPr>
          <w:b/>
          <w:sz w:val="26"/>
          <w:szCs w:val="26"/>
        </w:rPr>
        <w:t xml:space="preserve"> и обмен</w:t>
      </w:r>
      <w:r w:rsidRPr="00D52D64">
        <w:rPr>
          <w:b/>
          <w:sz w:val="26"/>
          <w:szCs w:val="26"/>
        </w:rPr>
        <w:t>»</w:t>
      </w:r>
      <w:r w:rsidRPr="00D52D64">
        <w:rPr>
          <w:sz w:val="26"/>
          <w:szCs w:val="26"/>
        </w:rPr>
        <w:t xml:space="preserve"> - р</w:t>
      </w:r>
      <w:r w:rsidR="00CB7FEB" w:rsidRPr="00D52D64">
        <w:rPr>
          <w:sz w:val="26"/>
          <w:szCs w:val="26"/>
        </w:rPr>
        <w:t>ассылка</w:t>
      </w:r>
      <w:r w:rsidRPr="00D52D64">
        <w:rPr>
          <w:sz w:val="26"/>
          <w:szCs w:val="26"/>
        </w:rPr>
        <w:t xml:space="preserve"> электронных версий</w:t>
      </w:r>
      <w:r w:rsidR="00CB7FEB" w:rsidRPr="00D52D64">
        <w:rPr>
          <w:sz w:val="26"/>
          <w:szCs w:val="26"/>
        </w:rPr>
        <w:t xml:space="preserve"> дипломов победителей</w:t>
      </w:r>
      <w:r w:rsidR="0069198B">
        <w:rPr>
          <w:sz w:val="26"/>
          <w:szCs w:val="26"/>
        </w:rPr>
        <w:t xml:space="preserve"> и </w:t>
      </w:r>
      <w:r w:rsidR="00797824">
        <w:rPr>
          <w:sz w:val="26"/>
          <w:szCs w:val="26"/>
        </w:rPr>
        <w:t>призёров</w:t>
      </w:r>
      <w:r w:rsidR="007E57EE">
        <w:rPr>
          <w:sz w:val="26"/>
          <w:szCs w:val="26"/>
        </w:rPr>
        <w:t xml:space="preserve"> </w:t>
      </w:r>
      <w:r w:rsidR="0069198B">
        <w:rPr>
          <w:sz w:val="26"/>
          <w:szCs w:val="26"/>
        </w:rPr>
        <w:t>и</w:t>
      </w:r>
      <w:r w:rsidR="00282FD6" w:rsidRPr="00D52D64">
        <w:rPr>
          <w:sz w:val="26"/>
          <w:szCs w:val="26"/>
        </w:rPr>
        <w:t xml:space="preserve"> </w:t>
      </w:r>
      <w:r w:rsidR="005D2CDC" w:rsidRPr="00D52D64">
        <w:rPr>
          <w:sz w:val="26"/>
          <w:szCs w:val="26"/>
        </w:rPr>
        <w:t xml:space="preserve">сборника методических разработок участников конкурса </w:t>
      </w:r>
      <w:r w:rsidR="00CB7FEB" w:rsidRPr="00D52D64">
        <w:rPr>
          <w:sz w:val="26"/>
          <w:szCs w:val="26"/>
        </w:rPr>
        <w:t xml:space="preserve">осуществляется </w:t>
      </w:r>
      <w:r w:rsidR="00CB7FEB" w:rsidRPr="0069198B">
        <w:rPr>
          <w:b/>
          <w:sz w:val="26"/>
          <w:szCs w:val="26"/>
        </w:rPr>
        <w:t xml:space="preserve">до </w:t>
      </w:r>
      <w:r w:rsidR="00797824">
        <w:rPr>
          <w:b/>
          <w:sz w:val="26"/>
          <w:szCs w:val="26"/>
        </w:rPr>
        <w:t>0</w:t>
      </w:r>
      <w:r w:rsidR="008E12C2" w:rsidRPr="0069198B">
        <w:rPr>
          <w:b/>
          <w:sz w:val="26"/>
          <w:szCs w:val="26"/>
        </w:rPr>
        <w:t xml:space="preserve">1 </w:t>
      </w:r>
      <w:r w:rsidR="00BE0901" w:rsidRPr="0069198B">
        <w:rPr>
          <w:b/>
          <w:sz w:val="26"/>
          <w:szCs w:val="26"/>
        </w:rPr>
        <w:t>июля</w:t>
      </w:r>
      <w:r w:rsidR="00374E30" w:rsidRPr="0069198B">
        <w:rPr>
          <w:b/>
          <w:sz w:val="26"/>
          <w:szCs w:val="26"/>
        </w:rPr>
        <w:t xml:space="preserve"> 202</w:t>
      </w:r>
      <w:r w:rsidR="0069198B" w:rsidRPr="0069198B">
        <w:rPr>
          <w:b/>
          <w:sz w:val="26"/>
          <w:szCs w:val="26"/>
        </w:rPr>
        <w:t>2</w:t>
      </w:r>
      <w:r w:rsidR="00CB7FEB" w:rsidRPr="0069198B">
        <w:rPr>
          <w:b/>
          <w:sz w:val="26"/>
          <w:szCs w:val="26"/>
        </w:rPr>
        <w:t>.</w:t>
      </w:r>
    </w:p>
    <w:p w:rsidR="00362167" w:rsidRPr="00362167" w:rsidRDefault="003650A0" w:rsidP="00854D25">
      <w:pPr>
        <w:pStyle w:val="ab"/>
        <w:numPr>
          <w:ilvl w:val="1"/>
          <w:numId w:val="26"/>
        </w:numPr>
        <w:ind w:left="0" w:firstLine="709"/>
        <w:jc w:val="both"/>
        <w:rPr>
          <w:sz w:val="22"/>
          <w:szCs w:val="22"/>
        </w:rPr>
      </w:pPr>
      <w:r w:rsidRPr="00362167">
        <w:rPr>
          <w:sz w:val="26"/>
          <w:szCs w:val="26"/>
        </w:rPr>
        <w:t xml:space="preserve">Для определения победителей конкурса создается </w:t>
      </w:r>
      <w:r w:rsidR="00E11612" w:rsidRPr="00362167">
        <w:rPr>
          <w:sz w:val="26"/>
          <w:szCs w:val="26"/>
        </w:rPr>
        <w:t xml:space="preserve">комиссия </w:t>
      </w:r>
      <w:r w:rsidRPr="00362167">
        <w:rPr>
          <w:sz w:val="26"/>
          <w:szCs w:val="26"/>
        </w:rPr>
        <w:t>из числа педагогических ра</w:t>
      </w:r>
      <w:r w:rsidR="00E70213" w:rsidRPr="00362167">
        <w:rPr>
          <w:sz w:val="26"/>
          <w:szCs w:val="26"/>
        </w:rPr>
        <w:t xml:space="preserve">ботников </w:t>
      </w:r>
      <w:proofErr w:type="spellStart"/>
      <w:r w:rsidR="00A916E8" w:rsidRPr="00362167">
        <w:rPr>
          <w:sz w:val="26"/>
          <w:szCs w:val="26"/>
        </w:rPr>
        <w:t>Камышловского</w:t>
      </w:r>
      <w:proofErr w:type="spellEnd"/>
      <w:r w:rsidR="00A916E8" w:rsidRPr="00362167">
        <w:rPr>
          <w:sz w:val="26"/>
          <w:szCs w:val="26"/>
        </w:rPr>
        <w:t xml:space="preserve"> педагогического к</w:t>
      </w:r>
      <w:r w:rsidR="00E70213" w:rsidRPr="00362167">
        <w:rPr>
          <w:sz w:val="26"/>
          <w:szCs w:val="26"/>
        </w:rPr>
        <w:t>олледжа</w:t>
      </w:r>
      <w:r w:rsidR="00A916E8" w:rsidRPr="00362167">
        <w:rPr>
          <w:sz w:val="26"/>
          <w:szCs w:val="26"/>
        </w:rPr>
        <w:t>,</w:t>
      </w:r>
      <w:r w:rsidR="00E70213" w:rsidRPr="00362167">
        <w:rPr>
          <w:sz w:val="26"/>
          <w:szCs w:val="26"/>
        </w:rPr>
        <w:t xml:space="preserve"> представителей </w:t>
      </w:r>
      <w:r w:rsidR="007E57EE" w:rsidRPr="00362167">
        <w:rPr>
          <w:sz w:val="26"/>
          <w:szCs w:val="26"/>
        </w:rPr>
        <w:t>образовательных организаций</w:t>
      </w:r>
      <w:r w:rsidR="003C3D56" w:rsidRPr="00362167">
        <w:rPr>
          <w:sz w:val="26"/>
          <w:szCs w:val="26"/>
        </w:rPr>
        <w:t>, достигших высоких результатов в профессиональной деятельности</w:t>
      </w:r>
      <w:r w:rsidR="007E57EE" w:rsidRPr="00362167">
        <w:rPr>
          <w:sz w:val="26"/>
          <w:szCs w:val="26"/>
        </w:rPr>
        <w:t xml:space="preserve"> (высшие квалификационные категории, звания, награды, должности)</w:t>
      </w:r>
      <w:r w:rsidR="006B21F4" w:rsidRPr="00362167">
        <w:rPr>
          <w:sz w:val="26"/>
          <w:szCs w:val="26"/>
        </w:rPr>
        <w:t xml:space="preserve">, </w:t>
      </w:r>
      <w:r w:rsidR="004F0D72" w:rsidRPr="00362167">
        <w:rPr>
          <w:sz w:val="26"/>
          <w:szCs w:val="26"/>
        </w:rPr>
        <w:t>имеющи</w:t>
      </w:r>
      <w:r w:rsidR="00797824">
        <w:rPr>
          <w:sz w:val="26"/>
          <w:szCs w:val="26"/>
        </w:rPr>
        <w:t>х</w:t>
      </w:r>
      <w:r w:rsidR="004F0D72" w:rsidRPr="00362167">
        <w:rPr>
          <w:sz w:val="26"/>
          <w:szCs w:val="26"/>
        </w:rPr>
        <w:t xml:space="preserve"> опыт экспертной деятельности, также </w:t>
      </w:r>
      <w:r w:rsidR="00362167">
        <w:rPr>
          <w:sz w:val="26"/>
          <w:szCs w:val="26"/>
        </w:rPr>
        <w:t>победителей</w:t>
      </w:r>
      <w:r w:rsidR="004F0D72" w:rsidRPr="00362167">
        <w:rPr>
          <w:sz w:val="26"/>
          <w:szCs w:val="26"/>
        </w:rPr>
        <w:t xml:space="preserve"> данного конкурса прошлых лет.</w:t>
      </w:r>
      <w:r w:rsidR="006B21F4" w:rsidRPr="00362167">
        <w:rPr>
          <w:sz w:val="26"/>
          <w:szCs w:val="26"/>
        </w:rPr>
        <w:t xml:space="preserve"> </w:t>
      </w:r>
    </w:p>
    <w:p w:rsidR="003B4880" w:rsidRPr="00D52D64" w:rsidRDefault="003B4880" w:rsidP="003C3D56">
      <w:pPr>
        <w:pStyle w:val="ab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Номинация считается состоявшейся </w:t>
      </w:r>
      <w:r w:rsidR="009D2AB1" w:rsidRPr="00D52D64">
        <w:rPr>
          <w:sz w:val="26"/>
          <w:szCs w:val="26"/>
        </w:rPr>
        <w:t>при количестве</w:t>
      </w:r>
      <w:r w:rsidRPr="00D52D64">
        <w:rPr>
          <w:sz w:val="26"/>
          <w:szCs w:val="26"/>
        </w:rPr>
        <w:t xml:space="preserve"> заявок</w:t>
      </w:r>
      <w:r w:rsidR="009D2AB1" w:rsidRPr="00D52D64">
        <w:rPr>
          <w:sz w:val="26"/>
          <w:szCs w:val="26"/>
        </w:rPr>
        <w:t xml:space="preserve"> и методических материалов</w:t>
      </w:r>
      <w:r w:rsidR="005E7381" w:rsidRPr="00D52D64">
        <w:rPr>
          <w:sz w:val="26"/>
          <w:szCs w:val="26"/>
        </w:rPr>
        <w:t xml:space="preserve"> от 3</w:t>
      </w:r>
      <w:r w:rsidR="009D2AB1" w:rsidRPr="00D52D64">
        <w:rPr>
          <w:sz w:val="26"/>
          <w:szCs w:val="26"/>
        </w:rPr>
        <w:t xml:space="preserve"> и более.</w:t>
      </w:r>
    </w:p>
    <w:p w:rsidR="003650A0" w:rsidRPr="00D52D64" w:rsidRDefault="003650A0" w:rsidP="003650A0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</w:t>
      </w:r>
      <w:r w:rsidR="005E7381" w:rsidRPr="00D52D64">
        <w:rPr>
          <w:sz w:val="26"/>
          <w:szCs w:val="26"/>
        </w:rPr>
        <w:t>6</w:t>
      </w:r>
      <w:r w:rsidRPr="00D52D64">
        <w:rPr>
          <w:sz w:val="26"/>
          <w:szCs w:val="26"/>
        </w:rPr>
        <w:t>.</w:t>
      </w:r>
      <w:r w:rsidR="00797824">
        <w:rPr>
          <w:sz w:val="26"/>
          <w:szCs w:val="26"/>
        </w:rPr>
        <w:t xml:space="preserve"> </w:t>
      </w:r>
      <w:r w:rsidR="000E60C5" w:rsidRPr="00D52D64">
        <w:rPr>
          <w:sz w:val="26"/>
          <w:szCs w:val="26"/>
        </w:rPr>
        <w:t xml:space="preserve">Конкурсная </w:t>
      </w:r>
      <w:r w:rsidR="00E11612" w:rsidRPr="00D52D64">
        <w:rPr>
          <w:sz w:val="26"/>
          <w:szCs w:val="26"/>
        </w:rPr>
        <w:t>комиссия</w:t>
      </w:r>
      <w:r w:rsidRPr="00D52D64">
        <w:rPr>
          <w:sz w:val="26"/>
          <w:szCs w:val="26"/>
        </w:rPr>
        <w:t>:</w:t>
      </w:r>
    </w:p>
    <w:p w:rsidR="0069198B" w:rsidRDefault="0069198B" w:rsidP="003650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победителей (1 место в номинации), призеров (</w:t>
      </w:r>
      <w:r w:rsidR="005E7381" w:rsidRPr="00D52D64">
        <w:rPr>
          <w:sz w:val="26"/>
          <w:szCs w:val="26"/>
        </w:rPr>
        <w:t>2, 3 место</w:t>
      </w:r>
      <w:r>
        <w:rPr>
          <w:sz w:val="26"/>
          <w:szCs w:val="26"/>
        </w:rPr>
        <w:t xml:space="preserve"> в номинации</w:t>
      </w:r>
      <w:r w:rsidR="005E7381" w:rsidRPr="00D52D64">
        <w:rPr>
          <w:sz w:val="26"/>
          <w:szCs w:val="26"/>
        </w:rPr>
        <w:t xml:space="preserve">) </w:t>
      </w:r>
      <w:r w:rsidR="003650A0" w:rsidRPr="00D52D64">
        <w:rPr>
          <w:sz w:val="26"/>
          <w:szCs w:val="26"/>
        </w:rPr>
        <w:t xml:space="preserve">конкурса в соответствии с критериями оценки </w:t>
      </w:r>
      <w:r w:rsidR="000E60C5" w:rsidRPr="00D52D64">
        <w:rPr>
          <w:sz w:val="26"/>
          <w:szCs w:val="26"/>
        </w:rPr>
        <w:t>(согласно Приложению 2</w:t>
      </w:r>
      <w:r w:rsidR="003650A0" w:rsidRPr="00D52D64">
        <w:rPr>
          <w:sz w:val="26"/>
          <w:szCs w:val="26"/>
        </w:rPr>
        <w:t xml:space="preserve"> к настоящему Положению)</w:t>
      </w:r>
      <w:r w:rsidR="00B34BBF">
        <w:rPr>
          <w:sz w:val="26"/>
          <w:szCs w:val="26"/>
        </w:rPr>
        <w:t xml:space="preserve"> по каждой номинации</w:t>
      </w:r>
      <w:r w:rsidR="00362167">
        <w:rPr>
          <w:sz w:val="26"/>
          <w:szCs w:val="26"/>
        </w:rPr>
        <w:t xml:space="preserve"> и шкалой</w:t>
      </w:r>
      <w:r w:rsidR="000921D8">
        <w:rPr>
          <w:sz w:val="26"/>
          <w:szCs w:val="26"/>
        </w:rPr>
        <w:t>;</w:t>
      </w:r>
    </w:p>
    <w:p w:rsidR="003650A0" w:rsidRPr="00D52D64" w:rsidRDefault="003650A0" w:rsidP="003650A0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- состав</w:t>
      </w:r>
      <w:r w:rsidR="0069198B">
        <w:rPr>
          <w:sz w:val="26"/>
          <w:szCs w:val="26"/>
        </w:rPr>
        <w:t>ляет итоговый протокол конкурса</w:t>
      </w:r>
    </w:p>
    <w:p w:rsidR="006111DE" w:rsidRPr="00D52D64" w:rsidRDefault="006111DE" w:rsidP="009A18FE">
      <w:pPr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tabs>
          <w:tab w:val="left" w:pos="2082"/>
        </w:tabs>
        <w:ind w:hanging="371"/>
        <w:jc w:val="both"/>
        <w:rPr>
          <w:b/>
          <w:bCs/>
          <w:sz w:val="26"/>
          <w:szCs w:val="26"/>
          <w:lang w:val="en-US"/>
        </w:rPr>
      </w:pPr>
      <w:r w:rsidRPr="00D52D64">
        <w:rPr>
          <w:b/>
          <w:bCs/>
          <w:sz w:val="26"/>
          <w:szCs w:val="26"/>
        </w:rPr>
        <w:t>Условия проведения конкурса</w:t>
      </w:r>
    </w:p>
    <w:p w:rsidR="00713AF0" w:rsidRPr="00D52D64" w:rsidRDefault="00B10D4C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3.1</w:t>
      </w:r>
      <w:r w:rsidR="00713AF0" w:rsidRPr="00D52D64">
        <w:rPr>
          <w:sz w:val="26"/>
          <w:szCs w:val="26"/>
        </w:rPr>
        <w:t xml:space="preserve"> Конкурс является </w:t>
      </w:r>
      <w:r w:rsidR="00B404EF" w:rsidRPr="00362167">
        <w:rPr>
          <w:b/>
          <w:color w:val="1F497D" w:themeColor="text2"/>
          <w:sz w:val="26"/>
          <w:szCs w:val="26"/>
        </w:rPr>
        <w:t>платным</w:t>
      </w:r>
      <w:r w:rsidR="00713AF0" w:rsidRPr="00D52D64">
        <w:rPr>
          <w:b/>
          <w:sz w:val="26"/>
          <w:szCs w:val="26"/>
        </w:rPr>
        <w:t>, заочным</w:t>
      </w:r>
      <w:r w:rsidR="00713AF0" w:rsidRPr="00D52D64">
        <w:rPr>
          <w:sz w:val="26"/>
          <w:szCs w:val="26"/>
        </w:rPr>
        <w:t xml:space="preserve"> и проводится</w:t>
      </w:r>
      <w:r w:rsidR="003901F6" w:rsidRPr="00D52D64">
        <w:rPr>
          <w:sz w:val="26"/>
          <w:szCs w:val="26"/>
        </w:rPr>
        <w:t xml:space="preserve"> </w:t>
      </w:r>
      <w:r w:rsidR="00713AF0" w:rsidRPr="00D52D64">
        <w:rPr>
          <w:sz w:val="26"/>
          <w:szCs w:val="26"/>
        </w:rPr>
        <w:t xml:space="preserve">на основе материалов, представленных </w:t>
      </w:r>
      <w:r w:rsidR="00E70213" w:rsidRPr="00D52D64">
        <w:rPr>
          <w:sz w:val="26"/>
          <w:szCs w:val="26"/>
        </w:rPr>
        <w:t xml:space="preserve">конкурсной </w:t>
      </w:r>
      <w:r w:rsidR="00713AF0" w:rsidRPr="00D52D64">
        <w:rPr>
          <w:sz w:val="26"/>
          <w:szCs w:val="26"/>
        </w:rPr>
        <w:t>коми</w:t>
      </w:r>
      <w:r w:rsidR="00E70213" w:rsidRPr="00D52D64">
        <w:rPr>
          <w:sz w:val="26"/>
          <w:szCs w:val="26"/>
        </w:rPr>
        <w:t>ссии</w:t>
      </w:r>
      <w:r w:rsidR="000E60C5" w:rsidRPr="00D52D64">
        <w:rPr>
          <w:sz w:val="26"/>
          <w:szCs w:val="26"/>
        </w:rPr>
        <w:t xml:space="preserve">. </w:t>
      </w:r>
    </w:p>
    <w:p w:rsidR="00F06B3F" w:rsidRPr="00D52D64" w:rsidRDefault="00B404EF" w:rsidP="00713AF0">
      <w:pPr>
        <w:ind w:firstLine="708"/>
        <w:jc w:val="both"/>
        <w:rPr>
          <w:b/>
          <w:sz w:val="26"/>
          <w:szCs w:val="26"/>
          <w:u w:val="single"/>
        </w:rPr>
      </w:pPr>
      <w:r w:rsidRPr="00D52D64">
        <w:rPr>
          <w:sz w:val="26"/>
          <w:szCs w:val="26"/>
        </w:rPr>
        <w:t xml:space="preserve">Стоимость участия в конкурсе составляет </w:t>
      </w:r>
      <w:r w:rsidRPr="00D52D64">
        <w:rPr>
          <w:b/>
          <w:sz w:val="26"/>
          <w:szCs w:val="26"/>
        </w:rPr>
        <w:t>300 руб.</w:t>
      </w:r>
      <w:r w:rsidR="00041FB3">
        <w:rPr>
          <w:b/>
          <w:sz w:val="26"/>
          <w:szCs w:val="26"/>
        </w:rPr>
        <w:t xml:space="preserve"> </w:t>
      </w:r>
      <w:r w:rsidRPr="00D52D64">
        <w:rPr>
          <w:b/>
          <w:sz w:val="26"/>
          <w:szCs w:val="26"/>
          <w:u w:val="single"/>
        </w:rPr>
        <w:t>(за 1 методическую разработку</w:t>
      </w:r>
      <w:r w:rsidR="00F06B3F" w:rsidRPr="00D52D64">
        <w:rPr>
          <w:b/>
          <w:sz w:val="26"/>
          <w:szCs w:val="26"/>
          <w:u w:val="single"/>
        </w:rPr>
        <w:t xml:space="preserve"> вне зависимости от количества авторов</w:t>
      </w:r>
      <w:r w:rsidRPr="00D52D64">
        <w:rPr>
          <w:b/>
          <w:sz w:val="26"/>
          <w:szCs w:val="26"/>
          <w:u w:val="single"/>
        </w:rPr>
        <w:t>)</w:t>
      </w:r>
      <w:r w:rsidR="00F06B3F" w:rsidRPr="00D52D64">
        <w:rPr>
          <w:b/>
          <w:sz w:val="26"/>
          <w:szCs w:val="26"/>
          <w:u w:val="single"/>
        </w:rPr>
        <w:t xml:space="preserve">. </w:t>
      </w:r>
    </w:p>
    <w:p w:rsidR="00F756CE" w:rsidRDefault="00EA4E91" w:rsidP="00EA4E91">
      <w:pPr>
        <w:ind w:firstLine="709"/>
        <w:jc w:val="both"/>
        <w:rPr>
          <w:sz w:val="26"/>
          <w:szCs w:val="26"/>
        </w:rPr>
      </w:pPr>
      <w:r w:rsidRPr="00362167">
        <w:rPr>
          <w:sz w:val="26"/>
          <w:szCs w:val="26"/>
        </w:rPr>
        <w:t>3.2</w:t>
      </w:r>
      <w:r>
        <w:rPr>
          <w:b/>
          <w:sz w:val="26"/>
          <w:szCs w:val="26"/>
        </w:rPr>
        <w:t xml:space="preserve"> </w:t>
      </w:r>
      <w:r w:rsidRPr="00EA4E91">
        <w:rPr>
          <w:sz w:val="26"/>
          <w:szCs w:val="26"/>
        </w:rPr>
        <w:t>Конкурс является</w:t>
      </w:r>
      <w:r>
        <w:rPr>
          <w:b/>
          <w:sz w:val="26"/>
          <w:szCs w:val="26"/>
        </w:rPr>
        <w:t xml:space="preserve"> </w:t>
      </w:r>
      <w:r w:rsidRPr="00EA4E91">
        <w:rPr>
          <w:b/>
          <w:color w:val="002060"/>
          <w:sz w:val="26"/>
          <w:szCs w:val="26"/>
        </w:rPr>
        <w:t>бесплатным</w:t>
      </w:r>
      <w:r>
        <w:rPr>
          <w:b/>
          <w:sz w:val="26"/>
          <w:szCs w:val="26"/>
        </w:rPr>
        <w:t xml:space="preserve">, заочным </w:t>
      </w:r>
      <w:r>
        <w:rPr>
          <w:sz w:val="26"/>
          <w:szCs w:val="26"/>
        </w:rPr>
        <w:t>д</w:t>
      </w:r>
      <w:r w:rsidR="00501C74" w:rsidRPr="00D52D64">
        <w:rPr>
          <w:sz w:val="26"/>
          <w:szCs w:val="26"/>
        </w:rPr>
        <w:t>ля студентов</w:t>
      </w:r>
      <w:r w:rsidR="00CE4368" w:rsidRPr="00D52D64">
        <w:rPr>
          <w:sz w:val="26"/>
          <w:szCs w:val="26"/>
        </w:rPr>
        <w:t xml:space="preserve"> очного/заочного отделения</w:t>
      </w:r>
      <w:r w:rsidR="00501C74" w:rsidRPr="00D52D64">
        <w:rPr>
          <w:sz w:val="26"/>
          <w:szCs w:val="26"/>
        </w:rPr>
        <w:t xml:space="preserve"> и педагогов Г</w:t>
      </w:r>
      <w:r w:rsidR="00374E30" w:rsidRPr="00D52D64">
        <w:rPr>
          <w:sz w:val="26"/>
          <w:szCs w:val="26"/>
        </w:rPr>
        <w:t>А</w:t>
      </w:r>
      <w:r w:rsidR="00501C74" w:rsidRPr="00D52D64">
        <w:rPr>
          <w:sz w:val="26"/>
          <w:szCs w:val="26"/>
        </w:rPr>
        <w:t>ПОУ СО «Камышловский педагогический колледж»</w:t>
      </w:r>
      <w:r w:rsidR="00F06B3F" w:rsidRPr="00D52D64">
        <w:rPr>
          <w:sz w:val="26"/>
          <w:szCs w:val="26"/>
        </w:rPr>
        <w:t xml:space="preserve">, </w:t>
      </w:r>
      <w:r w:rsidR="00F06B3F" w:rsidRPr="00D52D64">
        <w:rPr>
          <w:sz w:val="26"/>
          <w:szCs w:val="26"/>
          <w:lang w:bidi="ru-RU"/>
        </w:rPr>
        <w:t>КГКП «</w:t>
      </w:r>
      <w:proofErr w:type="spellStart"/>
      <w:r w:rsidR="00F06B3F" w:rsidRPr="00D52D64">
        <w:rPr>
          <w:sz w:val="26"/>
          <w:szCs w:val="26"/>
          <w:lang w:bidi="ru-RU"/>
        </w:rPr>
        <w:t>Рудненский</w:t>
      </w:r>
      <w:proofErr w:type="spellEnd"/>
      <w:r w:rsidR="00F06B3F" w:rsidRPr="00D52D64">
        <w:rPr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="00F06B3F" w:rsidRPr="00D52D64">
        <w:rPr>
          <w:sz w:val="26"/>
          <w:szCs w:val="26"/>
          <w:lang w:bidi="ru-RU"/>
        </w:rPr>
        <w:t>Алтынсарина</w:t>
      </w:r>
      <w:proofErr w:type="spellEnd"/>
      <w:r w:rsidR="00F06B3F" w:rsidRPr="00D52D64">
        <w:rPr>
          <w:sz w:val="26"/>
          <w:szCs w:val="26"/>
          <w:lang w:bidi="ru-RU"/>
        </w:rPr>
        <w:t>» (Казахстан),</w:t>
      </w:r>
      <w:r w:rsidR="003901F6" w:rsidRPr="00D52D64">
        <w:rPr>
          <w:sz w:val="26"/>
          <w:szCs w:val="26"/>
          <w:lang w:bidi="ru-RU"/>
        </w:rPr>
        <w:t xml:space="preserve"> </w:t>
      </w:r>
      <w:r w:rsidR="00F06B3F" w:rsidRPr="00D52D64">
        <w:rPr>
          <w:sz w:val="26"/>
          <w:szCs w:val="26"/>
        </w:rPr>
        <w:t>наставников и наставляемых-студентов</w:t>
      </w:r>
      <w:r>
        <w:rPr>
          <w:sz w:val="26"/>
          <w:szCs w:val="26"/>
        </w:rPr>
        <w:t xml:space="preserve"> очной/заочной формы обучения</w:t>
      </w:r>
      <w:r w:rsidR="00272DAD">
        <w:rPr>
          <w:sz w:val="26"/>
          <w:szCs w:val="26"/>
        </w:rPr>
        <w:t xml:space="preserve"> </w:t>
      </w:r>
      <w:proofErr w:type="spellStart"/>
      <w:r w:rsidR="00F756CE" w:rsidRPr="00D52D64">
        <w:rPr>
          <w:sz w:val="26"/>
          <w:szCs w:val="26"/>
        </w:rPr>
        <w:t>Камышловского</w:t>
      </w:r>
      <w:proofErr w:type="spellEnd"/>
      <w:r w:rsidR="00F756CE" w:rsidRPr="00D52D64">
        <w:rPr>
          <w:sz w:val="26"/>
          <w:szCs w:val="26"/>
        </w:rPr>
        <w:t xml:space="preserve"> педагогического колледжа </w:t>
      </w:r>
      <w:r>
        <w:rPr>
          <w:sz w:val="26"/>
          <w:szCs w:val="26"/>
        </w:rPr>
        <w:t>П</w:t>
      </w:r>
      <w:r w:rsidR="00272DAD">
        <w:rPr>
          <w:sz w:val="26"/>
          <w:szCs w:val="26"/>
        </w:rPr>
        <w:t>роекта «Старт в будущее</w:t>
      </w:r>
      <w:r w:rsidR="00272DAD" w:rsidRPr="00DC7890">
        <w:rPr>
          <w:sz w:val="26"/>
          <w:szCs w:val="26"/>
        </w:rPr>
        <w:t>»</w:t>
      </w:r>
      <w:r w:rsidR="00F756CE" w:rsidRPr="00DC7890">
        <w:rPr>
          <w:sz w:val="26"/>
          <w:szCs w:val="26"/>
        </w:rPr>
        <w:t xml:space="preserve"> (Модуль </w:t>
      </w:r>
      <w:r w:rsidRPr="00DC7890">
        <w:rPr>
          <w:sz w:val="26"/>
          <w:szCs w:val="26"/>
        </w:rPr>
        <w:t>«Работодатель</w:t>
      </w:r>
      <w:r w:rsidR="00F756CE" w:rsidRPr="00DC7890">
        <w:rPr>
          <w:sz w:val="26"/>
          <w:szCs w:val="26"/>
        </w:rPr>
        <w:t>-студент)</w:t>
      </w:r>
      <w:r w:rsidRPr="00DC7890">
        <w:rPr>
          <w:sz w:val="26"/>
          <w:szCs w:val="26"/>
        </w:rPr>
        <w:t xml:space="preserve"> (4</w:t>
      </w:r>
      <w:r w:rsidR="00F06B3F" w:rsidRPr="00DC7890">
        <w:rPr>
          <w:sz w:val="26"/>
          <w:szCs w:val="26"/>
        </w:rPr>
        <w:t xml:space="preserve"> сезон)</w:t>
      </w:r>
      <w:r w:rsidR="00F756CE" w:rsidRPr="00DC7890">
        <w:rPr>
          <w:sz w:val="26"/>
          <w:szCs w:val="26"/>
        </w:rPr>
        <w:t xml:space="preserve">, </w:t>
      </w:r>
      <w:r w:rsidRPr="00DC7890">
        <w:rPr>
          <w:sz w:val="25"/>
          <w:szCs w:val="25"/>
          <w:lang w:val="kk-KZ"/>
        </w:rPr>
        <w:t>участников педагогической лаборатории наставничества «Ступеньки роста» МАОУ «Школа№7»</w:t>
      </w:r>
      <w:r w:rsidR="00F06B3F" w:rsidRPr="00DC7890">
        <w:rPr>
          <w:b/>
          <w:sz w:val="26"/>
          <w:szCs w:val="26"/>
        </w:rPr>
        <w:t>.</w:t>
      </w:r>
      <w:r w:rsidR="00F756CE" w:rsidRPr="00DC7890">
        <w:rPr>
          <w:b/>
          <w:sz w:val="26"/>
          <w:szCs w:val="26"/>
        </w:rPr>
        <w:t xml:space="preserve"> </w:t>
      </w:r>
      <w:r w:rsidR="00F756CE" w:rsidRPr="00DC7890">
        <w:rPr>
          <w:sz w:val="26"/>
          <w:szCs w:val="26"/>
        </w:rPr>
        <w:t>Для участников Проекта «Старт в будущее (</w:t>
      </w:r>
      <w:r w:rsidRPr="00DC7890">
        <w:rPr>
          <w:sz w:val="26"/>
          <w:szCs w:val="26"/>
        </w:rPr>
        <w:t>4</w:t>
      </w:r>
      <w:r w:rsidR="00F756CE" w:rsidRPr="00DC7890">
        <w:rPr>
          <w:sz w:val="26"/>
          <w:szCs w:val="26"/>
        </w:rPr>
        <w:t xml:space="preserve"> сезон) </w:t>
      </w:r>
      <w:r w:rsidRPr="00DC7890">
        <w:rPr>
          <w:sz w:val="26"/>
          <w:szCs w:val="26"/>
        </w:rPr>
        <w:t>м</w:t>
      </w:r>
      <w:r w:rsidR="00F756CE" w:rsidRPr="00DC7890">
        <w:rPr>
          <w:sz w:val="26"/>
          <w:szCs w:val="26"/>
        </w:rPr>
        <w:t>одул</w:t>
      </w:r>
      <w:r w:rsidRPr="00DC7890">
        <w:rPr>
          <w:sz w:val="26"/>
          <w:szCs w:val="26"/>
        </w:rPr>
        <w:t>я</w:t>
      </w:r>
      <w:r w:rsidR="00F756CE" w:rsidRPr="00DC7890">
        <w:rPr>
          <w:sz w:val="26"/>
          <w:szCs w:val="26"/>
        </w:rPr>
        <w:t xml:space="preserve"> </w:t>
      </w:r>
      <w:r w:rsidRPr="00DC7890">
        <w:rPr>
          <w:sz w:val="26"/>
          <w:szCs w:val="26"/>
        </w:rPr>
        <w:t>«Молодой специалист-наставник»</w:t>
      </w:r>
      <w:r w:rsidR="00F756CE" w:rsidRPr="00DC7890">
        <w:rPr>
          <w:b/>
          <w:sz w:val="26"/>
          <w:szCs w:val="26"/>
          <w:u w:val="single"/>
        </w:rPr>
        <w:t xml:space="preserve"> скидка 50%». </w:t>
      </w:r>
      <w:r w:rsidR="006C20C4" w:rsidRPr="00DC7890">
        <w:rPr>
          <w:b/>
          <w:sz w:val="26"/>
          <w:szCs w:val="26"/>
          <w:u w:val="single"/>
        </w:rPr>
        <w:t xml:space="preserve"> </w:t>
      </w:r>
      <w:r w:rsidR="006C20C4" w:rsidRPr="00DC7890">
        <w:rPr>
          <w:sz w:val="26"/>
          <w:szCs w:val="26"/>
        </w:rPr>
        <w:t xml:space="preserve">Кроме этого, </w:t>
      </w:r>
      <w:r w:rsidR="006C20C4" w:rsidRPr="00DC7890">
        <w:rPr>
          <w:b/>
          <w:sz w:val="26"/>
          <w:szCs w:val="26"/>
          <w:u w:val="single"/>
        </w:rPr>
        <w:t>бесплатно</w:t>
      </w:r>
      <w:r w:rsidR="006C20C4" w:rsidRPr="00DC7890">
        <w:rPr>
          <w:sz w:val="26"/>
          <w:szCs w:val="26"/>
        </w:rPr>
        <w:t xml:space="preserve"> принимается</w:t>
      </w:r>
      <w:r w:rsidR="006C20C4">
        <w:rPr>
          <w:sz w:val="26"/>
          <w:szCs w:val="26"/>
        </w:rPr>
        <w:t xml:space="preserve"> </w:t>
      </w:r>
      <w:r w:rsidR="006C20C4" w:rsidRPr="006C20C4">
        <w:rPr>
          <w:b/>
          <w:sz w:val="26"/>
          <w:szCs w:val="26"/>
          <w:u w:val="single"/>
        </w:rPr>
        <w:t>одна</w:t>
      </w:r>
      <w:r w:rsidR="006C20C4">
        <w:rPr>
          <w:sz w:val="26"/>
          <w:szCs w:val="26"/>
        </w:rPr>
        <w:t xml:space="preserve"> методическая разработка студента из</w:t>
      </w:r>
      <w:r w:rsidR="006C20C4" w:rsidRPr="006C20C4">
        <w:rPr>
          <w:b/>
          <w:sz w:val="26"/>
          <w:szCs w:val="26"/>
        </w:rPr>
        <w:t xml:space="preserve"> </w:t>
      </w:r>
      <w:r w:rsidR="006C20C4">
        <w:rPr>
          <w:b/>
          <w:sz w:val="26"/>
          <w:szCs w:val="26"/>
        </w:rPr>
        <w:t xml:space="preserve">любого </w:t>
      </w:r>
      <w:r w:rsidR="006C20C4" w:rsidRPr="006C20C4">
        <w:rPr>
          <w:sz w:val="26"/>
          <w:szCs w:val="26"/>
        </w:rPr>
        <w:t>п</w:t>
      </w:r>
      <w:r w:rsidR="006C20C4">
        <w:rPr>
          <w:sz w:val="26"/>
          <w:szCs w:val="26"/>
        </w:rPr>
        <w:t>едагогического колледжа РФ (самая первая по дате приема заявки!).</w:t>
      </w:r>
      <w:r w:rsidR="00F756CE">
        <w:rPr>
          <w:sz w:val="26"/>
          <w:szCs w:val="26"/>
        </w:rPr>
        <w:t xml:space="preserve"> </w:t>
      </w:r>
    </w:p>
    <w:p w:rsidR="00B404EF" w:rsidRPr="00D52D64" w:rsidRDefault="00362167" w:rsidP="00713AF0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3.3</w:t>
      </w:r>
      <w:r w:rsidR="00713AF0" w:rsidRPr="00D52D64">
        <w:rPr>
          <w:sz w:val="26"/>
          <w:szCs w:val="26"/>
        </w:rPr>
        <w:t xml:space="preserve"> Конкурсные материалы представляются в электронном виде</w:t>
      </w:r>
      <w:r w:rsidR="00B404EF" w:rsidRPr="00D52D64">
        <w:rPr>
          <w:sz w:val="26"/>
          <w:szCs w:val="26"/>
        </w:rPr>
        <w:t xml:space="preserve"> </w:t>
      </w:r>
      <w:r w:rsidR="00B404EF" w:rsidRPr="00F756CE">
        <w:rPr>
          <w:sz w:val="26"/>
          <w:szCs w:val="26"/>
          <w:u w:val="single"/>
        </w:rPr>
        <w:t>в двух</w:t>
      </w:r>
      <w:r w:rsidR="00B404EF" w:rsidRPr="00D52D64">
        <w:rPr>
          <w:sz w:val="26"/>
          <w:szCs w:val="26"/>
        </w:rPr>
        <w:t xml:space="preserve"> форматах:</w:t>
      </w:r>
      <w:r w:rsidR="006C20C4">
        <w:rPr>
          <w:sz w:val="26"/>
          <w:szCs w:val="26"/>
        </w:rPr>
        <w:t xml:space="preserve"> </w:t>
      </w:r>
      <w:r w:rsidR="00B404EF" w:rsidRPr="00D52D64">
        <w:rPr>
          <w:sz w:val="26"/>
          <w:szCs w:val="26"/>
          <w:lang w:val="en-US"/>
        </w:rPr>
        <w:t>Word</w:t>
      </w:r>
      <w:r w:rsidR="003901F6" w:rsidRPr="00D52D64">
        <w:rPr>
          <w:sz w:val="26"/>
          <w:szCs w:val="26"/>
        </w:rPr>
        <w:t xml:space="preserve"> </w:t>
      </w:r>
      <w:r w:rsidR="00B404EF" w:rsidRPr="00D52D64">
        <w:rPr>
          <w:sz w:val="26"/>
          <w:szCs w:val="26"/>
        </w:rPr>
        <w:t xml:space="preserve">и </w:t>
      </w:r>
      <w:r w:rsidR="00B404EF" w:rsidRPr="00D52D64">
        <w:rPr>
          <w:sz w:val="26"/>
          <w:szCs w:val="26"/>
          <w:lang w:val="en-US"/>
        </w:rPr>
        <w:t>PDF</w:t>
      </w:r>
      <w:r w:rsidR="005D2CDC" w:rsidRPr="00D52D64">
        <w:rPr>
          <w:sz w:val="26"/>
          <w:szCs w:val="26"/>
        </w:rPr>
        <w:t>, в названии файлов указывается № номинации и ФИО (</w:t>
      </w:r>
      <w:proofErr w:type="gramStart"/>
      <w:r w:rsidR="005D2CDC" w:rsidRPr="00D52D64">
        <w:rPr>
          <w:sz w:val="26"/>
          <w:szCs w:val="26"/>
        </w:rPr>
        <w:t>Ном.№</w:t>
      </w:r>
      <w:proofErr w:type="gramEnd"/>
      <w:r w:rsidR="005D2CDC" w:rsidRPr="00D52D64">
        <w:rPr>
          <w:sz w:val="26"/>
          <w:szCs w:val="26"/>
        </w:rPr>
        <w:t xml:space="preserve">1 Иванова ИА). </w:t>
      </w:r>
      <w:r w:rsidR="00081878">
        <w:rPr>
          <w:sz w:val="26"/>
          <w:szCs w:val="26"/>
        </w:rPr>
        <w:t xml:space="preserve">В </w:t>
      </w:r>
      <w:r w:rsidR="00081878">
        <w:rPr>
          <w:sz w:val="26"/>
          <w:szCs w:val="26"/>
        </w:rPr>
        <w:lastRenderedPageBreak/>
        <w:t>ф</w:t>
      </w:r>
      <w:r w:rsidR="005D2CDC" w:rsidRPr="00D52D64">
        <w:rPr>
          <w:sz w:val="26"/>
          <w:szCs w:val="26"/>
        </w:rPr>
        <w:t>ормат</w:t>
      </w:r>
      <w:r w:rsidR="00081878">
        <w:rPr>
          <w:sz w:val="26"/>
          <w:szCs w:val="26"/>
        </w:rPr>
        <w:t>е</w:t>
      </w:r>
      <w:r w:rsidR="005D2CDC" w:rsidRPr="00D52D64">
        <w:rPr>
          <w:sz w:val="26"/>
          <w:szCs w:val="26"/>
        </w:rPr>
        <w:t xml:space="preserve"> </w:t>
      </w:r>
      <w:r w:rsidR="005D2CDC" w:rsidRPr="00D52D64">
        <w:rPr>
          <w:sz w:val="26"/>
          <w:szCs w:val="26"/>
          <w:lang w:val="en-US"/>
        </w:rPr>
        <w:t>Word</w:t>
      </w:r>
      <w:r w:rsidR="005D2CDC" w:rsidRPr="00D52D64">
        <w:rPr>
          <w:sz w:val="26"/>
          <w:szCs w:val="26"/>
        </w:rPr>
        <w:t xml:space="preserve"> </w:t>
      </w:r>
      <w:r w:rsidR="00081878" w:rsidRPr="00081878">
        <w:rPr>
          <w:sz w:val="26"/>
          <w:szCs w:val="26"/>
          <w:u w:val="single"/>
        </w:rPr>
        <w:t>должны быть</w:t>
      </w:r>
      <w:r w:rsidR="00081878">
        <w:rPr>
          <w:sz w:val="26"/>
          <w:szCs w:val="26"/>
          <w:u w:val="single"/>
        </w:rPr>
        <w:t xml:space="preserve"> уже</w:t>
      </w:r>
      <w:r w:rsidR="00081878" w:rsidRPr="00081878">
        <w:rPr>
          <w:sz w:val="26"/>
          <w:szCs w:val="26"/>
          <w:u w:val="single"/>
        </w:rPr>
        <w:t xml:space="preserve"> убраны</w:t>
      </w:r>
      <w:r w:rsidR="00B10D4C" w:rsidRPr="00081878">
        <w:rPr>
          <w:sz w:val="26"/>
          <w:szCs w:val="26"/>
          <w:u w:val="single"/>
        </w:rPr>
        <w:t xml:space="preserve"> ФИО авторов-составителей и</w:t>
      </w:r>
      <w:r w:rsidR="005D2CDC" w:rsidRPr="00081878">
        <w:rPr>
          <w:sz w:val="26"/>
          <w:szCs w:val="26"/>
          <w:u w:val="single"/>
        </w:rPr>
        <w:t xml:space="preserve"> ОУ</w:t>
      </w:r>
      <w:r w:rsidR="00081878">
        <w:rPr>
          <w:sz w:val="26"/>
          <w:szCs w:val="26"/>
          <w:u w:val="single"/>
        </w:rPr>
        <w:t xml:space="preserve"> (из названия, </w:t>
      </w:r>
      <w:r w:rsidR="00F6144F">
        <w:rPr>
          <w:sz w:val="26"/>
          <w:szCs w:val="26"/>
          <w:u w:val="single"/>
        </w:rPr>
        <w:t>колонтитулов</w:t>
      </w:r>
      <w:r w:rsidR="00081878">
        <w:rPr>
          <w:sz w:val="26"/>
          <w:szCs w:val="26"/>
          <w:u w:val="single"/>
        </w:rPr>
        <w:t xml:space="preserve"> и т.п.)</w:t>
      </w:r>
      <w:r w:rsidR="005D2CDC" w:rsidRPr="00D52D64">
        <w:rPr>
          <w:sz w:val="26"/>
          <w:szCs w:val="26"/>
        </w:rPr>
        <w:t xml:space="preserve"> для более объективной оценки методических материалов. Каждой методической разработке присваивается порядковый </w:t>
      </w:r>
      <w:r w:rsidR="005D2CDC" w:rsidRPr="006C20C4">
        <w:rPr>
          <w:sz w:val="26"/>
          <w:szCs w:val="26"/>
        </w:rPr>
        <w:t>номер</w:t>
      </w:r>
      <w:r w:rsidR="005D2CDC" w:rsidRPr="00D52D64">
        <w:rPr>
          <w:sz w:val="26"/>
          <w:szCs w:val="26"/>
        </w:rPr>
        <w:t xml:space="preserve"> и члены комиссии работают с вариантом</w:t>
      </w:r>
      <w:r w:rsidR="003E3FCE" w:rsidRPr="00D52D64">
        <w:rPr>
          <w:sz w:val="26"/>
          <w:szCs w:val="26"/>
        </w:rPr>
        <w:t xml:space="preserve"> без авторов-составителей</w:t>
      </w:r>
      <w:r w:rsidR="00B10D4C" w:rsidRPr="00D52D64">
        <w:rPr>
          <w:sz w:val="26"/>
          <w:szCs w:val="26"/>
        </w:rPr>
        <w:t xml:space="preserve"> и ОУ</w:t>
      </w:r>
      <w:r w:rsidR="005D2CDC" w:rsidRPr="00D52D64">
        <w:rPr>
          <w:sz w:val="26"/>
          <w:szCs w:val="26"/>
        </w:rPr>
        <w:t xml:space="preserve">, также протоколы ведутся с фиксацией номера участника конкурса. </w:t>
      </w:r>
    </w:p>
    <w:p w:rsidR="00713AF0" w:rsidRPr="00D52D64" w:rsidRDefault="00713AF0" w:rsidP="00713AF0">
      <w:pPr>
        <w:ind w:firstLine="708"/>
        <w:jc w:val="both"/>
        <w:rPr>
          <w:bCs/>
          <w:sz w:val="26"/>
          <w:szCs w:val="26"/>
        </w:rPr>
      </w:pPr>
      <w:r w:rsidRPr="00D52D64">
        <w:rPr>
          <w:sz w:val="26"/>
          <w:szCs w:val="26"/>
        </w:rPr>
        <w:t>3.</w:t>
      </w:r>
      <w:r w:rsidR="00CD1BFF" w:rsidRPr="00D52D64">
        <w:rPr>
          <w:sz w:val="26"/>
          <w:szCs w:val="26"/>
        </w:rPr>
        <w:t>3</w:t>
      </w:r>
      <w:r w:rsidR="00F6144F">
        <w:rPr>
          <w:sz w:val="26"/>
          <w:szCs w:val="26"/>
        </w:rPr>
        <w:t xml:space="preserve"> </w:t>
      </w:r>
      <w:r w:rsidRPr="00D52D64">
        <w:rPr>
          <w:bCs/>
          <w:sz w:val="26"/>
          <w:szCs w:val="26"/>
        </w:rPr>
        <w:t>Для участия в конкурсе участникам необходимо</w:t>
      </w:r>
      <w:r w:rsidR="003901F6" w:rsidRPr="00D52D64">
        <w:rPr>
          <w:bCs/>
          <w:sz w:val="26"/>
          <w:szCs w:val="26"/>
        </w:rPr>
        <w:t xml:space="preserve"> </w:t>
      </w:r>
      <w:r w:rsidR="002246C9" w:rsidRPr="00D52D64">
        <w:rPr>
          <w:bCs/>
          <w:sz w:val="26"/>
          <w:szCs w:val="26"/>
        </w:rPr>
        <w:t xml:space="preserve">оформить </w:t>
      </w:r>
      <w:r w:rsidR="003E3FCE" w:rsidRPr="00D52D64">
        <w:rPr>
          <w:bCs/>
          <w:sz w:val="26"/>
          <w:szCs w:val="26"/>
        </w:rPr>
        <w:t xml:space="preserve">заявку по ссылке </w:t>
      </w:r>
      <w:r w:rsidR="002246C9" w:rsidRPr="00D52D64">
        <w:rPr>
          <w:bCs/>
          <w:sz w:val="26"/>
          <w:szCs w:val="26"/>
        </w:rPr>
        <w:t xml:space="preserve">и загрузить </w:t>
      </w:r>
      <w:r w:rsidR="003E3FCE" w:rsidRPr="00D52D64">
        <w:rPr>
          <w:bCs/>
          <w:sz w:val="26"/>
          <w:szCs w:val="26"/>
        </w:rPr>
        <w:t>материалы</w:t>
      </w:r>
      <w:r w:rsidRPr="00D52D64">
        <w:rPr>
          <w:bCs/>
          <w:sz w:val="26"/>
          <w:szCs w:val="26"/>
        </w:rPr>
        <w:t>:</w:t>
      </w:r>
    </w:p>
    <w:p w:rsidR="00920534" w:rsidRPr="00D52D64" w:rsidRDefault="00713AF0" w:rsidP="00CD1BFF">
      <w:pPr>
        <w:ind w:firstLine="708"/>
        <w:jc w:val="both"/>
        <w:rPr>
          <w:sz w:val="26"/>
          <w:szCs w:val="26"/>
        </w:rPr>
      </w:pPr>
      <w:r w:rsidRPr="00D52D64">
        <w:rPr>
          <w:bCs/>
          <w:sz w:val="26"/>
          <w:szCs w:val="26"/>
        </w:rPr>
        <w:t xml:space="preserve">- </w:t>
      </w:r>
      <w:r w:rsidR="003E3FCE" w:rsidRPr="00D52D64">
        <w:rPr>
          <w:bCs/>
          <w:sz w:val="26"/>
          <w:szCs w:val="26"/>
        </w:rPr>
        <w:t>информацию об авторе (ах)</w:t>
      </w:r>
      <w:r w:rsidR="002246C9" w:rsidRPr="00D52D64">
        <w:rPr>
          <w:bCs/>
          <w:sz w:val="26"/>
          <w:szCs w:val="26"/>
        </w:rPr>
        <w:t xml:space="preserve"> и </w:t>
      </w:r>
      <w:r w:rsidR="000E60C5" w:rsidRPr="00D52D64">
        <w:rPr>
          <w:bCs/>
          <w:sz w:val="26"/>
          <w:szCs w:val="26"/>
        </w:rPr>
        <w:t>методическую разработку</w:t>
      </w:r>
      <w:r w:rsidR="003901F6" w:rsidRPr="00D52D64">
        <w:rPr>
          <w:bCs/>
          <w:sz w:val="26"/>
          <w:szCs w:val="26"/>
        </w:rPr>
        <w:t xml:space="preserve"> </w:t>
      </w:r>
      <w:r w:rsidR="003E3FCE" w:rsidRPr="00D52D64">
        <w:rPr>
          <w:sz w:val="26"/>
          <w:szCs w:val="26"/>
        </w:rPr>
        <w:t>в двух форматах</w:t>
      </w:r>
      <w:r w:rsidR="005D2CDC" w:rsidRPr="00D52D64">
        <w:rPr>
          <w:sz w:val="26"/>
          <w:szCs w:val="26"/>
          <w:lang w:val="en-US"/>
        </w:rPr>
        <w:t>Word</w:t>
      </w:r>
      <w:r w:rsidR="00DC4CAF" w:rsidRPr="00D52D64">
        <w:rPr>
          <w:sz w:val="26"/>
          <w:szCs w:val="26"/>
        </w:rPr>
        <w:t xml:space="preserve"> и </w:t>
      </w:r>
      <w:r w:rsidR="005D2CDC" w:rsidRPr="00D52D64">
        <w:rPr>
          <w:sz w:val="26"/>
          <w:szCs w:val="26"/>
          <w:lang w:val="en-US"/>
        </w:rPr>
        <w:t>PDF</w:t>
      </w:r>
      <w:r w:rsidR="00362167">
        <w:rPr>
          <w:sz w:val="26"/>
          <w:szCs w:val="26"/>
        </w:rPr>
        <w:t xml:space="preserve">, также </w:t>
      </w:r>
      <w:proofErr w:type="spellStart"/>
      <w:r w:rsidR="00362167">
        <w:rPr>
          <w:sz w:val="26"/>
          <w:szCs w:val="26"/>
        </w:rPr>
        <w:t>скрин</w:t>
      </w:r>
      <w:proofErr w:type="spellEnd"/>
      <w:r w:rsidR="00362167">
        <w:rPr>
          <w:sz w:val="26"/>
          <w:szCs w:val="26"/>
        </w:rPr>
        <w:t xml:space="preserve"> проверки на </w:t>
      </w:r>
      <w:proofErr w:type="spellStart"/>
      <w:r w:rsidR="00362167">
        <w:rPr>
          <w:sz w:val="26"/>
          <w:szCs w:val="26"/>
        </w:rPr>
        <w:t>антиплагиат</w:t>
      </w:r>
      <w:proofErr w:type="spellEnd"/>
      <w:r w:rsidR="00F6144F">
        <w:rPr>
          <w:sz w:val="26"/>
          <w:szCs w:val="26"/>
        </w:rPr>
        <w:t>;</w:t>
      </w:r>
    </w:p>
    <w:p w:rsidR="002246C9" w:rsidRPr="00D52D64" w:rsidRDefault="001F755B" w:rsidP="00B10D4C">
      <w:pPr>
        <w:ind w:firstLine="708"/>
        <w:jc w:val="both"/>
        <w:rPr>
          <w:b/>
          <w:sz w:val="26"/>
          <w:szCs w:val="26"/>
          <w:u w:val="single"/>
        </w:rPr>
      </w:pPr>
      <w:r w:rsidRPr="00D52D64">
        <w:rPr>
          <w:sz w:val="26"/>
          <w:szCs w:val="26"/>
        </w:rPr>
        <w:t>- скан-копи</w:t>
      </w:r>
      <w:r w:rsidR="00501C74" w:rsidRPr="00D52D64">
        <w:rPr>
          <w:sz w:val="26"/>
          <w:szCs w:val="26"/>
        </w:rPr>
        <w:t>ю</w:t>
      </w:r>
      <w:r w:rsidRPr="00D52D64">
        <w:rPr>
          <w:sz w:val="26"/>
          <w:szCs w:val="26"/>
        </w:rPr>
        <w:t xml:space="preserve"> квитанции об оплате (для физических лиц</w:t>
      </w:r>
      <w:r w:rsidR="00501C74" w:rsidRPr="00D52D64">
        <w:rPr>
          <w:sz w:val="26"/>
          <w:szCs w:val="26"/>
        </w:rPr>
        <w:t>)</w:t>
      </w:r>
      <w:r w:rsidR="00081878">
        <w:rPr>
          <w:sz w:val="26"/>
          <w:szCs w:val="26"/>
        </w:rPr>
        <w:t xml:space="preserve"> (согласно </w:t>
      </w:r>
      <w:r w:rsidR="00362167">
        <w:rPr>
          <w:sz w:val="26"/>
          <w:szCs w:val="26"/>
        </w:rPr>
        <w:t>условиям</w:t>
      </w:r>
      <w:r w:rsidR="00081878">
        <w:rPr>
          <w:sz w:val="26"/>
          <w:szCs w:val="26"/>
        </w:rPr>
        <w:t xml:space="preserve"> </w:t>
      </w:r>
      <w:proofErr w:type="spellStart"/>
      <w:r w:rsidR="00081878">
        <w:rPr>
          <w:sz w:val="26"/>
          <w:szCs w:val="26"/>
        </w:rPr>
        <w:t>пп</w:t>
      </w:r>
      <w:proofErr w:type="spellEnd"/>
      <w:r w:rsidR="00081878">
        <w:rPr>
          <w:sz w:val="26"/>
          <w:szCs w:val="26"/>
        </w:rPr>
        <w:t xml:space="preserve"> 3.1, 3.2 настоящего Положения)</w:t>
      </w:r>
      <w:r w:rsidR="00F6144F" w:rsidRPr="00F6144F">
        <w:rPr>
          <w:sz w:val="26"/>
          <w:szCs w:val="26"/>
        </w:rPr>
        <w:t>;</w:t>
      </w:r>
    </w:p>
    <w:p w:rsidR="0091580D" w:rsidRPr="00D52D64" w:rsidRDefault="0091580D" w:rsidP="00B10D4C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- согласие на обработку персональных данных (см.</w:t>
      </w:r>
      <w:r w:rsidR="004F0D72">
        <w:rPr>
          <w:sz w:val="26"/>
          <w:szCs w:val="26"/>
        </w:rPr>
        <w:t xml:space="preserve"> </w:t>
      </w:r>
      <w:r w:rsidRPr="00D52D64">
        <w:rPr>
          <w:sz w:val="26"/>
          <w:szCs w:val="26"/>
        </w:rPr>
        <w:t>Приложение 4)</w:t>
      </w:r>
    </w:p>
    <w:p w:rsidR="00FE2812" w:rsidRDefault="00DC4CAF" w:rsidP="00FE2812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3.4 </w:t>
      </w:r>
      <w:r w:rsidR="00464591">
        <w:rPr>
          <w:sz w:val="26"/>
          <w:szCs w:val="26"/>
        </w:rPr>
        <w:t>В</w:t>
      </w:r>
      <w:r w:rsidR="00FE2812" w:rsidRPr="00D52D64">
        <w:rPr>
          <w:sz w:val="26"/>
          <w:szCs w:val="26"/>
        </w:rPr>
        <w:t xml:space="preserve"> методическ</w:t>
      </w:r>
      <w:r w:rsidR="00464591">
        <w:rPr>
          <w:sz w:val="26"/>
          <w:szCs w:val="26"/>
        </w:rPr>
        <w:t>ую разработку</w:t>
      </w:r>
      <w:r w:rsidR="00FE2812" w:rsidRPr="00D52D64">
        <w:rPr>
          <w:sz w:val="26"/>
          <w:szCs w:val="26"/>
        </w:rPr>
        <w:t xml:space="preserve"> (по желанию участников) можно </w:t>
      </w:r>
      <w:r w:rsidR="00464591">
        <w:rPr>
          <w:sz w:val="26"/>
          <w:szCs w:val="26"/>
        </w:rPr>
        <w:t>включить</w:t>
      </w:r>
      <w:r w:rsidR="00FE2812" w:rsidRPr="00D52D64">
        <w:rPr>
          <w:sz w:val="26"/>
          <w:szCs w:val="26"/>
        </w:rPr>
        <w:t xml:space="preserve"> пояснительную записку в свободной ф</w:t>
      </w:r>
      <w:r w:rsidR="00FE2812">
        <w:rPr>
          <w:sz w:val="26"/>
          <w:szCs w:val="26"/>
        </w:rPr>
        <w:t>орме, чтобы члены конкурсной комиссии точнее поняли идею, замысел методической разработки, реализуемую/</w:t>
      </w:r>
      <w:proofErr w:type="spellStart"/>
      <w:r w:rsidR="00FE2812">
        <w:rPr>
          <w:sz w:val="26"/>
          <w:szCs w:val="26"/>
        </w:rPr>
        <w:t>ые</w:t>
      </w:r>
      <w:proofErr w:type="spellEnd"/>
      <w:r w:rsidR="00FE2812">
        <w:rPr>
          <w:sz w:val="26"/>
          <w:szCs w:val="26"/>
        </w:rPr>
        <w:t xml:space="preserve"> технологию/</w:t>
      </w:r>
      <w:proofErr w:type="spellStart"/>
      <w:r w:rsidR="00FE2812">
        <w:rPr>
          <w:sz w:val="26"/>
          <w:szCs w:val="26"/>
        </w:rPr>
        <w:t>ии</w:t>
      </w:r>
      <w:proofErr w:type="spellEnd"/>
      <w:r w:rsidR="00FE2812">
        <w:rPr>
          <w:sz w:val="26"/>
          <w:szCs w:val="26"/>
        </w:rPr>
        <w:t xml:space="preserve"> и др.</w:t>
      </w:r>
    </w:p>
    <w:p w:rsidR="00DC4CAF" w:rsidRPr="00D52D64" w:rsidRDefault="00DC4CAF" w:rsidP="00CD1BFF">
      <w:pPr>
        <w:ind w:firstLine="708"/>
        <w:jc w:val="both"/>
        <w:rPr>
          <w:bCs/>
          <w:sz w:val="26"/>
          <w:szCs w:val="26"/>
        </w:rPr>
      </w:pPr>
      <w:r w:rsidRPr="00D52D64">
        <w:rPr>
          <w:sz w:val="26"/>
          <w:szCs w:val="26"/>
        </w:rPr>
        <w:t xml:space="preserve">Методические разработки оформляются с учетом требований, предъявляемых </w:t>
      </w:r>
      <w:r w:rsidR="00B10D4C" w:rsidRPr="00D52D64">
        <w:rPr>
          <w:sz w:val="26"/>
          <w:szCs w:val="26"/>
        </w:rPr>
        <w:t xml:space="preserve">к ним </w:t>
      </w:r>
      <w:r w:rsidRPr="00D52D64">
        <w:rPr>
          <w:sz w:val="26"/>
          <w:szCs w:val="26"/>
        </w:rPr>
        <w:t>в образовательных организациях, учитывается только общая культура оформления (единство стиля, композиции, целесообразное сочетание элементов разработки)</w:t>
      </w:r>
      <w:r w:rsidR="001F755B" w:rsidRPr="00D52D64">
        <w:rPr>
          <w:sz w:val="26"/>
          <w:szCs w:val="26"/>
        </w:rPr>
        <w:t>.</w:t>
      </w:r>
      <w:r w:rsidR="0091580D" w:rsidRPr="00D52D64">
        <w:rPr>
          <w:sz w:val="26"/>
          <w:szCs w:val="26"/>
        </w:rPr>
        <w:t xml:space="preserve"> Оформление титульного листа см. Приложение 5</w:t>
      </w:r>
      <w:r w:rsidR="00F6144F">
        <w:rPr>
          <w:sz w:val="26"/>
          <w:szCs w:val="26"/>
        </w:rPr>
        <w:t>.</w:t>
      </w:r>
    </w:p>
    <w:p w:rsidR="00CD1BFF" w:rsidRPr="00D52D64" w:rsidRDefault="00CD1BFF" w:rsidP="003B4880">
      <w:pPr>
        <w:pStyle w:val="ab"/>
        <w:numPr>
          <w:ilvl w:val="1"/>
          <w:numId w:val="35"/>
        </w:numPr>
        <w:tabs>
          <w:tab w:val="left" w:pos="1134"/>
        </w:tabs>
        <w:ind w:left="0" w:firstLine="709"/>
        <w:jc w:val="both"/>
        <w:rPr>
          <w:rStyle w:val="ad"/>
          <w:bCs/>
          <w:color w:val="auto"/>
          <w:sz w:val="26"/>
          <w:szCs w:val="26"/>
        </w:rPr>
      </w:pPr>
      <w:r w:rsidRPr="00D52D64">
        <w:rPr>
          <w:sz w:val="26"/>
          <w:szCs w:val="26"/>
        </w:rPr>
        <w:t xml:space="preserve">По организационным и содержательным вопросам </w:t>
      </w:r>
      <w:r w:rsidR="00513E26" w:rsidRPr="00D52D64">
        <w:rPr>
          <w:sz w:val="26"/>
          <w:szCs w:val="26"/>
        </w:rPr>
        <w:t xml:space="preserve">проведения </w:t>
      </w:r>
      <w:r w:rsidRPr="00D52D64">
        <w:rPr>
          <w:sz w:val="26"/>
          <w:szCs w:val="26"/>
        </w:rPr>
        <w:t xml:space="preserve">конкурса можно обращаться к </w:t>
      </w:r>
      <w:proofErr w:type="spellStart"/>
      <w:r w:rsidRPr="00D52D64">
        <w:rPr>
          <w:sz w:val="26"/>
          <w:szCs w:val="26"/>
        </w:rPr>
        <w:t>Устьянцевой</w:t>
      </w:r>
      <w:proofErr w:type="spellEnd"/>
      <w:r w:rsidRPr="00D52D64">
        <w:rPr>
          <w:sz w:val="26"/>
          <w:szCs w:val="26"/>
        </w:rPr>
        <w:t xml:space="preserve"> Ирине Юрьевне, заместителю директора по </w:t>
      </w:r>
      <w:proofErr w:type="spellStart"/>
      <w:r w:rsidRPr="00D52D64">
        <w:rPr>
          <w:sz w:val="26"/>
          <w:szCs w:val="26"/>
        </w:rPr>
        <w:t>НМиИР</w:t>
      </w:r>
      <w:proofErr w:type="spellEnd"/>
      <w:r w:rsidRPr="00D52D64">
        <w:rPr>
          <w:sz w:val="26"/>
          <w:szCs w:val="26"/>
        </w:rPr>
        <w:t xml:space="preserve"> по телефонам 8 (34375) 2-08-03, </w:t>
      </w:r>
      <w:proofErr w:type="spellStart"/>
      <w:r w:rsidR="00081878" w:rsidRPr="00924C30">
        <w:rPr>
          <w:sz w:val="26"/>
          <w:szCs w:val="26"/>
        </w:rPr>
        <w:t>WhatsApp</w:t>
      </w:r>
      <w:proofErr w:type="spellEnd"/>
      <w:r w:rsidR="00924C30" w:rsidRPr="00924C30">
        <w:rPr>
          <w:sz w:val="26"/>
          <w:szCs w:val="26"/>
        </w:rPr>
        <w:t>/</w:t>
      </w:r>
      <w:proofErr w:type="spellStart"/>
      <w:r w:rsidR="00924C30" w:rsidRPr="00924C30">
        <w:rPr>
          <w:bCs/>
          <w:sz w:val="26"/>
          <w:szCs w:val="26"/>
          <w:shd w:val="clear" w:color="auto" w:fill="FBFBFB"/>
        </w:rPr>
        <w:t>Telegram</w:t>
      </w:r>
      <w:proofErr w:type="spellEnd"/>
      <w:r w:rsidR="00081878">
        <w:rPr>
          <w:sz w:val="26"/>
          <w:szCs w:val="26"/>
        </w:rPr>
        <w:t xml:space="preserve"> </w:t>
      </w:r>
      <w:r w:rsidRPr="00D52D64">
        <w:rPr>
          <w:sz w:val="26"/>
          <w:szCs w:val="26"/>
        </w:rPr>
        <w:t xml:space="preserve">89097044088, </w:t>
      </w:r>
      <w:r w:rsidRPr="00D52D64">
        <w:rPr>
          <w:sz w:val="26"/>
          <w:szCs w:val="26"/>
          <w:lang w:val="en-US"/>
        </w:rPr>
        <w:t>e</w:t>
      </w:r>
      <w:r w:rsidRPr="00D52D64">
        <w:rPr>
          <w:sz w:val="26"/>
          <w:szCs w:val="26"/>
        </w:rPr>
        <w:t>-</w:t>
      </w:r>
      <w:r w:rsidRPr="00D52D64">
        <w:rPr>
          <w:sz w:val="26"/>
          <w:szCs w:val="26"/>
          <w:lang w:val="en-US"/>
        </w:rPr>
        <w:t>mail</w:t>
      </w:r>
      <w:r w:rsidRPr="00D52D64">
        <w:rPr>
          <w:b/>
          <w:sz w:val="26"/>
          <w:szCs w:val="26"/>
        </w:rPr>
        <w:t xml:space="preserve">: </w:t>
      </w:r>
      <w:hyperlink r:id="rId9" w:history="1">
        <w:r w:rsidRPr="00D52D64">
          <w:rPr>
            <w:rStyle w:val="ad"/>
            <w:color w:val="auto"/>
            <w:sz w:val="26"/>
            <w:szCs w:val="26"/>
          </w:rPr>
          <w:t>kettyus@yandex.ru</w:t>
        </w:r>
      </w:hyperlink>
      <w:r w:rsidRPr="00D52D64">
        <w:rPr>
          <w:sz w:val="26"/>
          <w:szCs w:val="26"/>
        </w:rPr>
        <w:t xml:space="preserve"> или к Якимовой Анне Викторовне, методисту, по телефону 8(34375) 2-08-03, 89090049196 </w:t>
      </w:r>
      <w:hyperlink r:id="rId10" w:history="1">
        <w:r w:rsidRPr="00D52D64">
          <w:rPr>
            <w:rStyle w:val="ad"/>
            <w:bCs/>
            <w:color w:val="auto"/>
            <w:sz w:val="26"/>
            <w:szCs w:val="26"/>
          </w:rPr>
          <w:t>a.v.yakimova@yandex.ru</w:t>
        </w:r>
      </w:hyperlink>
    </w:p>
    <w:p w:rsidR="005D5426" w:rsidRPr="00D52D64" w:rsidRDefault="00EC63A9" w:rsidP="005D5426">
      <w:pPr>
        <w:pStyle w:val="ab"/>
        <w:ind w:left="0" w:firstLine="709"/>
        <w:jc w:val="both"/>
        <w:rPr>
          <w:rStyle w:val="ad"/>
          <w:color w:val="auto"/>
          <w:sz w:val="25"/>
          <w:szCs w:val="25"/>
        </w:rPr>
      </w:pPr>
      <w:r w:rsidRPr="00D52D64">
        <w:rPr>
          <w:sz w:val="26"/>
          <w:szCs w:val="26"/>
        </w:rPr>
        <w:t xml:space="preserve">или писать </w:t>
      </w:r>
      <w:r w:rsidR="00081878">
        <w:rPr>
          <w:sz w:val="26"/>
          <w:szCs w:val="26"/>
        </w:rPr>
        <w:t>на</w:t>
      </w:r>
      <w:r w:rsidRPr="00D52D64">
        <w:rPr>
          <w:sz w:val="26"/>
          <w:szCs w:val="26"/>
        </w:rPr>
        <w:t xml:space="preserve"> адрес </w:t>
      </w:r>
      <w:r w:rsidR="00B10D4C" w:rsidRPr="00D52D64">
        <w:rPr>
          <w:sz w:val="26"/>
          <w:szCs w:val="26"/>
        </w:rPr>
        <w:t xml:space="preserve">Оргкомитета конкурса </w:t>
      </w:r>
      <w:r w:rsidR="00CD1BFF" w:rsidRPr="00D52D64">
        <w:rPr>
          <w:sz w:val="26"/>
          <w:szCs w:val="26"/>
          <w:lang w:val="en-US"/>
        </w:rPr>
        <w:t>e</w:t>
      </w:r>
      <w:r w:rsidR="00CD1BFF" w:rsidRPr="00D52D64">
        <w:rPr>
          <w:sz w:val="26"/>
          <w:szCs w:val="26"/>
        </w:rPr>
        <w:t>-</w:t>
      </w:r>
      <w:r w:rsidR="00CD1BFF" w:rsidRPr="00D52D64">
        <w:rPr>
          <w:sz w:val="26"/>
          <w:szCs w:val="26"/>
          <w:lang w:val="en-US"/>
        </w:rPr>
        <w:t>mail</w:t>
      </w:r>
      <w:r w:rsidR="00CD1BFF" w:rsidRPr="00D52D64">
        <w:rPr>
          <w:b/>
          <w:sz w:val="26"/>
          <w:szCs w:val="26"/>
        </w:rPr>
        <w:t xml:space="preserve">: </w:t>
      </w:r>
      <w:hyperlink r:id="rId11" w:history="1">
        <w:r w:rsidR="005D5426" w:rsidRPr="00D52D64">
          <w:rPr>
            <w:rStyle w:val="ad"/>
            <w:color w:val="auto"/>
            <w:sz w:val="25"/>
            <w:szCs w:val="25"/>
            <w:shd w:val="clear" w:color="auto" w:fill="FFFFFF"/>
          </w:rPr>
          <w:t>medsob@mail.ru</w:t>
        </w:r>
      </w:hyperlink>
      <w:r w:rsidR="00F6144F">
        <w:rPr>
          <w:rStyle w:val="ad"/>
          <w:color w:val="auto"/>
          <w:sz w:val="25"/>
          <w:szCs w:val="25"/>
          <w:shd w:val="clear" w:color="auto" w:fill="FFFFFF"/>
        </w:rPr>
        <w:t>.</w:t>
      </w:r>
    </w:p>
    <w:p w:rsidR="00E1015B" w:rsidRPr="00D52D64" w:rsidRDefault="00E1015B" w:rsidP="00CD1BFF">
      <w:pPr>
        <w:pStyle w:val="ab"/>
        <w:ind w:left="0" w:firstLine="708"/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ind w:hanging="371"/>
        <w:jc w:val="both"/>
        <w:rPr>
          <w:b/>
          <w:sz w:val="26"/>
          <w:szCs w:val="26"/>
          <w:lang w:val="en-US"/>
        </w:rPr>
      </w:pPr>
      <w:r w:rsidRPr="00D52D64">
        <w:rPr>
          <w:b/>
          <w:sz w:val="26"/>
          <w:szCs w:val="26"/>
        </w:rPr>
        <w:t>Подведение итогов конкурса</w:t>
      </w:r>
    </w:p>
    <w:p w:rsidR="00BC3714" w:rsidRDefault="00713AF0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4.1. По итогам конкурса формируется итоговый протокол с указанием набранных баллов.</w:t>
      </w:r>
      <w:r w:rsidR="007C1D3C" w:rsidRPr="00D52D64">
        <w:rPr>
          <w:sz w:val="26"/>
          <w:szCs w:val="26"/>
        </w:rPr>
        <w:t xml:space="preserve"> </w:t>
      </w:r>
      <w:r w:rsidR="003901F6" w:rsidRPr="00D52D64">
        <w:rPr>
          <w:sz w:val="26"/>
          <w:szCs w:val="26"/>
        </w:rPr>
        <w:t>К</w:t>
      </w:r>
      <w:r w:rsidR="007C1D3C" w:rsidRPr="00D52D64">
        <w:rPr>
          <w:sz w:val="26"/>
          <w:szCs w:val="26"/>
        </w:rPr>
        <w:t>омиссией определяю</w:t>
      </w:r>
      <w:r w:rsidR="006C266E" w:rsidRPr="00D52D64">
        <w:rPr>
          <w:sz w:val="26"/>
          <w:szCs w:val="26"/>
        </w:rPr>
        <w:t xml:space="preserve">тся </w:t>
      </w:r>
      <w:r w:rsidR="007C1D3C" w:rsidRPr="00D52D64">
        <w:rPr>
          <w:sz w:val="26"/>
          <w:szCs w:val="26"/>
        </w:rPr>
        <w:t>победители</w:t>
      </w:r>
      <w:r w:rsidR="00F756CE">
        <w:rPr>
          <w:sz w:val="26"/>
          <w:szCs w:val="26"/>
        </w:rPr>
        <w:t xml:space="preserve"> </w:t>
      </w:r>
      <w:r w:rsidR="00081878">
        <w:rPr>
          <w:sz w:val="26"/>
          <w:szCs w:val="26"/>
        </w:rPr>
        <w:t>и призеры</w:t>
      </w:r>
      <w:r w:rsidR="007C1D3C" w:rsidRPr="00D52D64">
        <w:rPr>
          <w:sz w:val="26"/>
          <w:szCs w:val="26"/>
        </w:rPr>
        <w:t xml:space="preserve"> </w:t>
      </w:r>
      <w:r w:rsidR="006C266E" w:rsidRPr="00D52D64">
        <w:rPr>
          <w:sz w:val="26"/>
          <w:szCs w:val="26"/>
        </w:rPr>
        <w:t>по набранному</w:t>
      </w:r>
      <w:r w:rsidR="00783A31" w:rsidRPr="00D52D64">
        <w:rPr>
          <w:sz w:val="26"/>
          <w:szCs w:val="26"/>
        </w:rPr>
        <w:t xml:space="preserve"> количеству баллов по каждой номинации</w:t>
      </w:r>
      <w:r w:rsidR="00081878">
        <w:rPr>
          <w:sz w:val="26"/>
          <w:szCs w:val="26"/>
        </w:rPr>
        <w:t xml:space="preserve"> согласно установленной шкале.</w:t>
      </w:r>
      <w:r w:rsidR="00DC7890">
        <w:rPr>
          <w:sz w:val="26"/>
          <w:szCs w:val="26"/>
        </w:rPr>
        <w:t xml:space="preserve"> Комиссия может увеличить количество номинаций в рамках заявленных номинаций при условии большого количества заявок.</w:t>
      </w:r>
    </w:p>
    <w:p w:rsidR="003901F6" w:rsidRPr="00D52D64" w:rsidRDefault="00713AF0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4.2. По итогам конкурса победители</w:t>
      </w:r>
      <w:r w:rsidR="00081878">
        <w:rPr>
          <w:sz w:val="26"/>
          <w:szCs w:val="26"/>
        </w:rPr>
        <w:t>, призеры</w:t>
      </w:r>
      <w:r w:rsidRPr="00D52D64">
        <w:rPr>
          <w:sz w:val="26"/>
          <w:szCs w:val="26"/>
        </w:rPr>
        <w:t xml:space="preserve"> награждаются дипломами</w:t>
      </w:r>
      <w:r w:rsidR="003901F6" w:rsidRPr="00D52D64">
        <w:rPr>
          <w:sz w:val="26"/>
          <w:szCs w:val="26"/>
        </w:rPr>
        <w:t>.</w:t>
      </w:r>
      <w:r w:rsidR="00081878">
        <w:rPr>
          <w:sz w:val="26"/>
          <w:szCs w:val="26"/>
        </w:rPr>
        <w:t xml:space="preserve"> Всем участникам высылаются электронные сертификаты. В дипломах и сертификатах указывается номер и дата протокола приказа директора колледжа об утверждении результатов конкурса.</w:t>
      </w:r>
    </w:p>
    <w:p w:rsidR="008E2134" w:rsidRPr="00D52D64" w:rsidRDefault="00081878" w:rsidP="00BE3DDE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4.3</w:t>
      </w:r>
      <w:r w:rsidR="00713AF0" w:rsidRPr="00D52D64">
        <w:rPr>
          <w:color w:val="auto"/>
          <w:sz w:val="26"/>
          <w:szCs w:val="26"/>
        </w:rPr>
        <w:t xml:space="preserve">. </w:t>
      </w:r>
      <w:r w:rsidR="007C1D3C" w:rsidRPr="00D52D64">
        <w:rPr>
          <w:color w:val="auto"/>
          <w:sz w:val="26"/>
          <w:szCs w:val="26"/>
        </w:rPr>
        <w:t xml:space="preserve">Информационная справка </w:t>
      </w:r>
      <w:r w:rsidR="003B6BAA" w:rsidRPr="00D52D64">
        <w:rPr>
          <w:color w:val="auto"/>
          <w:sz w:val="26"/>
          <w:szCs w:val="26"/>
        </w:rPr>
        <w:t xml:space="preserve">по итогам конкурса будет отправлена </w:t>
      </w:r>
      <w:r w:rsidR="007C1D3C" w:rsidRPr="00D52D64">
        <w:rPr>
          <w:color w:val="auto"/>
          <w:sz w:val="26"/>
          <w:szCs w:val="26"/>
        </w:rPr>
        <w:t xml:space="preserve">в </w:t>
      </w:r>
      <w:r w:rsidR="003B6BAA" w:rsidRPr="00D52D64">
        <w:rPr>
          <w:color w:val="auto"/>
          <w:sz w:val="26"/>
          <w:szCs w:val="26"/>
        </w:rPr>
        <w:t xml:space="preserve">органы управления образованием, </w:t>
      </w:r>
      <w:r w:rsidR="007C1D3C" w:rsidRPr="00D52D64">
        <w:rPr>
          <w:color w:val="auto"/>
          <w:sz w:val="26"/>
          <w:szCs w:val="26"/>
        </w:rPr>
        <w:t>образовательные организации, участвую</w:t>
      </w:r>
      <w:r w:rsidR="003B6BAA" w:rsidRPr="00D52D64">
        <w:rPr>
          <w:color w:val="auto"/>
          <w:sz w:val="26"/>
          <w:szCs w:val="26"/>
        </w:rPr>
        <w:t>щие в конкурсе и размещ</w:t>
      </w:r>
      <w:r w:rsidR="007C1D3C" w:rsidRPr="00D52D64">
        <w:rPr>
          <w:color w:val="auto"/>
          <w:sz w:val="26"/>
          <w:szCs w:val="26"/>
        </w:rPr>
        <w:t>е</w:t>
      </w:r>
      <w:r w:rsidR="003B6BAA" w:rsidRPr="00D52D64">
        <w:rPr>
          <w:color w:val="auto"/>
          <w:sz w:val="26"/>
          <w:szCs w:val="26"/>
        </w:rPr>
        <w:t>на</w:t>
      </w:r>
      <w:r w:rsidR="007C1D3C" w:rsidRPr="00D52D64">
        <w:rPr>
          <w:color w:val="auto"/>
          <w:sz w:val="26"/>
          <w:szCs w:val="26"/>
        </w:rPr>
        <w:t xml:space="preserve"> на сайте </w:t>
      </w:r>
      <w:r w:rsidR="00BE3DDE" w:rsidRPr="00D52D64">
        <w:rPr>
          <w:color w:val="auto"/>
          <w:sz w:val="26"/>
          <w:szCs w:val="26"/>
        </w:rPr>
        <w:t>ГАПОУ СО «Камышловский педагогический колледж» (</w:t>
      </w:r>
      <w:hyperlink r:id="rId12" w:history="1">
        <w:r w:rsidR="00BE3DDE" w:rsidRPr="00D52D64">
          <w:rPr>
            <w:rStyle w:val="ad"/>
            <w:color w:val="auto"/>
            <w:sz w:val="26"/>
            <w:szCs w:val="26"/>
          </w:rPr>
          <w:t>http://kpk.uralschool.ru</w:t>
        </w:r>
      </w:hyperlink>
      <w:r w:rsidR="00BE3DDE" w:rsidRPr="00D52D64">
        <w:rPr>
          <w:color w:val="auto"/>
          <w:sz w:val="26"/>
          <w:szCs w:val="26"/>
        </w:rPr>
        <w:t>) в раздел</w:t>
      </w:r>
      <w:r w:rsidR="003901F6" w:rsidRPr="00D52D64">
        <w:rPr>
          <w:color w:val="auto"/>
          <w:sz w:val="26"/>
          <w:szCs w:val="26"/>
        </w:rPr>
        <w:t>е</w:t>
      </w:r>
      <w:r w:rsidR="00BE3DDE" w:rsidRPr="00D52D64">
        <w:rPr>
          <w:color w:val="auto"/>
          <w:sz w:val="26"/>
          <w:szCs w:val="26"/>
        </w:rPr>
        <w:t xml:space="preserve"> «Научно-методическая работа»</w:t>
      </w:r>
      <w:r w:rsidR="003901F6" w:rsidRPr="00D52D64">
        <w:rPr>
          <w:color w:val="auto"/>
          <w:sz w:val="26"/>
          <w:szCs w:val="26"/>
        </w:rPr>
        <w:t>, подраздел</w:t>
      </w:r>
      <w:r w:rsidR="000921D8">
        <w:rPr>
          <w:color w:val="auto"/>
          <w:sz w:val="26"/>
          <w:szCs w:val="26"/>
        </w:rPr>
        <w:t xml:space="preserve"> </w:t>
      </w:r>
      <w:r w:rsidR="00BC3714">
        <w:rPr>
          <w:color w:val="auto"/>
          <w:sz w:val="26"/>
          <w:szCs w:val="26"/>
        </w:rPr>
        <w:t xml:space="preserve">Конкурс </w:t>
      </w:r>
      <w:r w:rsidR="000921D8">
        <w:rPr>
          <w:color w:val="auto"/>
          <w:sz w:val="26"/>
          <w:szCs w:val="26"/>
        </w:rPr>
        <w:t>«</w:t>
      </w:r>
      <w:r w:rsidR="00BC3714">
        <w:rPr>
          <w:color w:val="auto"/>
          <w:sz w:val="26"/>
          <w:szCs w:val="26"/>
        </w:rPr>
        <w:t>М</w:t>
      </w:r>
      <w:r w:rsidR="003901F6" w:rsidRPr="00D52D64">
        <w:rPr>
          <w:color w:val="auto"/>
          <w:sz w:val="26"/>
          <w:szCs w:val="26"/>
        </w:rPr>
        <w:t>етодическая инициатива</w:t>
      </w:r>
      <w:r w:rsidR="000921D8">
        <w:rPr>
          <w:color w:val="auto"/>
          <w:sz w:val="26"/>
          <w:szCs w:val="26"/>
        </w:rPr>
        <w:t xml:space="preserve"> педагога</w:t>
      </w:r>
      <w:r w:rsidR="003901F6" w:rsidRPr="00D52D64">
        <w:rPr>
          <w:color w:val="auto"/>
          <w:sz w:val="26"/>
          <w:szCs w:val="26"/>
        </w:rPr>
        <w:t>»</w:t>
      </w:r>
      <w:r w:rsidR="004F0D72">
        <w:rPr>
          <w:color w:val="auto"/>
          <w:sz w:val="26"/>
          <w:szCs w:val="26"/>
        </w:rPr>
        <w:t xml:space="preserve">  </w:t>
      </w:r>
      <w:hyperlink r:id="rId13" w:history="1">
        <w:r w:rsidR="004F0D72" w:rsidRPr="00907F7B">
          <w:rPr>
            <w:rStyle w:val="ad"/>
            <w:sz w:val="26"/>
            <w:szCs w:val="26"/>
          </w:rPr>
          <w:t>https://kpk.uralschool.ru/?section_id=107</w:t>
        </w:r>
      </w:hyperlink>
      <w:r w:rsidR="004F0D7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и подразделе «Новости»</w:t>
      </w:r>
    </w:p>
    <w:p w:rsidR="003B6BAA" w:rsidRPr="00D52D64" w:rsidRDefault="003B6BAA" w:rsidP="006B17A6">
      <w:pPr>
        <w:rPr>
          <w:b/>
          <w:bCs/>
          <w:sz w:val="26"/>
          <w:szCs w:val="26"/>
        </w:rPr>
      </w:pPr>
    </w:p>
    <w:p w:rsidR="00A916E8" w:rsidRPr="00D52D64" w:rsidRDefault="00A916E8">
      <w:pPr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br w:type="page"/>
      </w:r>
    </w:p>
    <w:p w:rsidR="00EC63A9" w:rsidRPr="00D52D64" w:rsidRDefault="00EC63A9" w:rsidP="00EF4CA5">
      <w:pPr>
        <w:pStyle w:val="20"/>
        <w:spacing w:after="0" w:line="240" w:lineRule="auto"/>
        <w:jc w:val="right"/>
        <w:rPr>
          <w:b/>
          <w:sz w:val="26"/>
          <w:szCs w:val="26"/>
        </w:rPr>
      </w:pPr>
    </w:p>
    <w:p w:rsidR="006B7B12" w:rsidRPr="00D52D64" w:rsidRDefault="006B7B12" w:rsidP="00EF4CA5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Приложение 1</w:t>
      </w:r>
    </w:p>
    <w:p w:rsidR="00A916E8" w:rsidRPr="00D52D64" w:rsidRDefault="00CD1BFF" w:rsidP="006B7B12">
      <w:pPr>
        <w:pStyle w:val="20"/>
        <w:spacing w:after="0" w:line="240" w:lineRule="auto"/>
        <w:jc w:val="center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Заявка</w:t>
      </w:r>
      <w:r w:rsidR="006B7B12" w:rsidRPr="00D52D64">
        <w:rPr>
          <w:b/>
          <w:sz w:val="26"/>
          <w:szCs w:val="26"/>
        </w:rPr>
        <w:t xml:space="preserve"> на участие</w:t>
      </w:r>
      <w:r w:rsidR="00A916E8" w:rsidRPr="00D52D64">
        <w:rPr>
          <w:b/>
          <w:sz w:val="26"/>
          <w:szCs w:val="26"/>
        </w:rPr>
        <w:t xml:space="preserve"> в </w:t>
      </w:r>
      <w:r w:rsidR="00BC3714" w:rsidRPr="00BC3714">
        <w:rPr>
          <w:b/>
          <w:lang w:val="en-US"/>
        </w:rPr>
        <w:t>V</w:t>
      </w:r>
      <w:r w:rsidR="00A916E8" w:rsidRPr="00BC3714">
        <w:rPr>
          <w:b/>
        </w:rPr>
        <w:t xml:space="preserve"> м</w:t>
      </w:r>
      <w:r w:rsidR="00BC3714">
        <w:rPr>
          <w:b/>
          <w:sz w:val="26"/>
          <w:szCs w:val="26"/>
        </w:rPr>
        <w:t>ежрегиональном с международным участием</w:t>
      </w:r>
      <w:r w:rsidR="00A916E8" w:rsidRPr="00D52D64">
        <w:rPr>
          <w:b/>
          <w:sz w:val="26"/>
          <w:szCs w:val="26"/>
        </w:rPr>
        <w:t xml:space="preserve"> </w:t>
      </w:r>
    </w:p>
    <w:p w:rsidR="006B7B12" w:rsidRPr="00081878" w:rsidRDefault="006B7B12" w:rsidP="006B7B12">
      <w:pPr>
        <w:pStyle w:val="20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D52D64">
        <w:rPr>
          <w:b/>
          <w:sz w:val="26"/>
          <w:szCs w:val="26"/>
        </w:rPr>
        <w:t xml:space="preserve">конкурсе методических </w:t>
      </w:r>
      <w:r w:rsidR="003B6BAA" w:rsidRPr="00D52D64">
        <w:rPr>
          <w:b/>
          <w:sz w:val="26"/>
          <w:szCs w:val="26"/>
        </w:rPr>
        <w:t>разработок</w:t>
      </w:r>
      <w:r w:rsidR="00AB0640" w:rsidRPr="00D52D64">
        <w:rPr>
          <w:b/>
          <w:sz w:val="26"/>
          <w:szCs w:val="26"/>
        </w:rPr>
        <w:t xml:space="preserve"> </w:t>
      </w:r>
      <w:r w:rsidRPr="00081878">
        <w:rPr>
          <w:b/>
          <w:bCs/>
          <w:iCs/>
          <w:sz w:val="26"/>
          <w:szCs w:val="26"/>
        </w:rPr>
        <w:t xml:space="preserve">«Методическая инициатива </w:t>
      </w:r>
      <w:r w:rsidR="00464119" w:rsidRPr="00081878">
        <w:rPr>
          <w:b/>
          <w:sz w:val="26"/>
          <w:szCs w:val="26"/>
        </w:rPr>
        <w:t>–</w:t>
      </w:r>
      <w:r w:rsidR="00BE3DDE" w:rsidRPr="00081878">
        <w:rPr>
          <w:b/>
          <w:bCs/>
          <w:iCs/>
          <w:sz w:val="26"/>
          <w:szCs w:val="26"/>
        </w:rPr>
        <w:t xml:space="preserve"> 202</w:t>
      </w:r>
      <w:r w:rsidR="00081878" w:rsidRPr="00081878">
        <w:rPr>
          <w:b/>
          <w:bCs/>
          <w:iCs/>
          <w:sz w:val="26"/>
          <w:szCs w:val="26"/>
        </w:rPr>
        <w:t>2</w:t>
      </w:r>
      <w:r w:rsidRPr="00081878">
        <w:rPr>
          <w:b/>
          <w:bCs/>
          <w:iCs/>
          <w:sz w:val="26"/>
          <w:szCs w:val="26"/>
        </w:rPr>
        <w:t>»</w:t>
      </w:r>
    </w:p>
    <w:p w:rsidR="00464119" w:rsidRPr="00D52D64" w:rsidRDefault="00464119" w:rsidP="006B7B12">
      <w:pPr>
        <w:pStyle w:val="20"/>
        <w:spacing w:after="0" w:line="240" w:lineRule="auto"/>
        <w:jc w:val="center"/>
        <w:rPr>
          <w:sz w:val="26"/>
          <w:szCs w:val="26"/>
        </w:rPr>
      </w:pPr>
      <w:r w:rsidRPr="00D52D64">
        <w:rPr>
          <w:b/>
          <w:bCs/>
          <w:i/>
          <w:iCs/>
          <w:sz w:val="26"/>
          <w:szCs w:val="26"/>
        </w:rPr>
        <w:t>(индивидуальная заявка)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6"/>
        <w:gridCol w:w="4113"/>
      </w:tblGrid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Наименование образовательной организации</w:t>
            </w:r>
          </w:p>
          <w:p w:rsidR="00E11612" w:rsidRPr="00D52D64" w:rsidRDefault="006B7B12" w:rsidP="00BE3DD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(указывается по Уставу организации</w:t>
            </w:r>
            <w:r w:rsidR="00513E26" w:rsidRPr="00D52D64">
              <w:rPr>
                <w:sz w:val="26"/>
                <w:szCs w:val="26"/>
              </w:rPr>
              <w:t xml:space="preserve"> –сокращенное</w:t>
            </w:r>
            <w:r w:rsidRPr="00D52D64">
              <w:rPr>
                <w:sz w:val="26"/>
                <w:szCs w:val="26"/>
              </w:rPr>
              <w:t>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BE3DD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Адрес образовательной организации (указывается по Уставу организации) с индексом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DDE" w:rsidRPr="00D52D64" w:rsidRDefault="00BE3DDE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DDE" w:rsidRPr="00D52D64" w:rsidRDefault="00BE3DDE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464119" w:rsidP="00464119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Фамилия, имя, отчество участника </w:t>
            </w:r>
            <w:r w:rsidR="006B7B12" w:rsidRPr="00D52D64">
              <w:rPr>
                <w:sz w:val="26"/>
                <w:szCs w:val="26"/>
              </w:rPr>
              <w:t>(полностью)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464119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Должность, квалификационная категория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5ECD" w:rsidRPr="00D52D64" w:rsidRDefault="006B7B12" w:rsidP="001F755B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участника (для отправки электронного </w:t>
            </w:r>
            <w:r w:rsidR="001F6909" w:rsidRPr="00D52D64">
              <w:rPr>
                <w:sz w:val="26"/>
                <w:szCs w:val="26"/>
              </w:rPr>
              <w:t xml:space="preserve">сертификата и </w:t>
            </w:r>
            <w:r w:rsidRPr="00D52D64">
              <w:rPr>
                <w:sz w:val="26"/>
                <w:szCs w:val="26"/>
              </w:rPr>
              <w:t>сборника</w:t>
            </w:r>
            <w:r w:rsidR="001F755B" w:rsidRPr="00D52D64">
              <w:rPr>
                <w:sz w:val="26"/>
                <w:szCs w:val="26"/>
              </w:rPr>
              <w:t xml:space="preserve"> методических разработок</w:t>
            </w:r>
            <w:r w:rsidRPr="00D52D64">
              <w:rPr>
                <w:sz w:val="26"/>
                <w:szCs w:val="26"/>
              </w:rPr>
              <w:t>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rPr>
          <w:trHeight w:val="364"/>
        </w:trPr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9E0037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Номинация </w:t>
            </w:r>
            <w:r w:rsidR="009E0037" w:rsidRPr="00D52D64">
              <w:rPr>
                <w:sz w:val="26"/>
                <w:szCs w:val="26"/>
              </w:rPr>
              <w:t>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9E0037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Название</w:t>
            </w:r>
            <w:r w:rsidR="009E0037" w:rsidRPr="00D52D64">
              <w:rPr>
                <w:sz w:val="26"/>
                <w:szCs w:val="26"/>
                <w:lang w:val="en-US"/>
              </w:rPr>
              <w:t>/</w:t>
            </w:r>
            <w:r w:rsidR="009E0037" w:rsidRPr="00D52D64">
              <w:rPr>
                <w:sz w:val="26"/>
                <w:szCs w:val="26"/>
              </w:rPr>
              <w:t>тема</w:t>
            </w:r>
            <w:r w:rsidR="00BE0901" w:rsidRPr="00D52D64">
              <w:rPr>
                <w:sz w:val="26"/>
                <w:szCs w:val="26"/>
              </w:rPr>
              <w:t xml:space="preserve"> </w:t>
            </w:r>
            <w:r w:rsidR="009E0037" w:rsidRPr="00D52D64">
              <w:rPr>
                <w:sz w:val="26"/>
                <w:szCs w:val="26"/>
              </w:rPr>
              <w:t>методической</w:t>
            </w:r>
            <w:r w:rsidR="00BE0901" w:rsidRPr="00D52D64">
              <w:rPr>
                <w:sz w:val="26"/>
                <w:szCs w:val="26"/>
              </w:rPr>
              <w:t xml:space="preserve"> </w:t>
            </w:r>
            <w:r w:rsidR="009E0037" w:rsidRPr="00D52D64">
              <w:rPr>
                <w:sz w:val="26"/>
                <w:szCs w:val="26"/>
              </w:rPr>
              <w:t xml:space="preserve">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63A9" w:rsidRPr="00D52D64" w:rsidRDefault="00EC63A9" w:rsidP="00EC63A9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Методическая разработка в формате </w:t>
            </w:r>
            <w:r w:rsidRPr="00D52D64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63A9" w:rsidRPr="00D52D64" w:rsidRDefault="00EC63A9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63A9" w:rsidRPr="00D52D64" w:rsidRDefault="00EC63A9" w:rsidP="00EC63A9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Методическая разработка в формате</w:t>
            </w:r>
            <w:r w:rsidRPr="00D52D64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63A9" w:rsidRPr="00D52D64" w:rsidRDefault="00EC63A9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64591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4591" w:rsidRPr="00D52D64" w:rsidRDefault="00464591" w:rsidP="00F6144F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Скан проверки материалов на 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4591" w:rsidRPr="00D52D64" w:rsidRDefault="00464591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FCE" w:rsidRPr="00D52D64" w:rsidRDefault="003E3FCE" w:rsidP="00EC63A9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Скан квитанции об оплате</w:t>
            </w:r>
            <w:r w:rsidR="00BE3DDE" w:rsidRPr="00D52D64">
              <w:rPr>
                <w:sz w:val="26"/>
                <w:szCs w:val="26"/>
              </w:rPr>
              <w:t xml:space="preserve">*если </w:t>
            </w:r>
            <w:r w:rsidR="00BE0901" w:rsidRPr="00D52D64">
              <w:rPr>
                <w:sz w:val="26"/>
                <w:szCs w:val="26"/>
              </w:rPr>
              <w:t>необходимо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FCE" w:rsidRPr="00D52D64" w:rsidRDefault="003E3FCE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AE7102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6CA5" w:rsidRPr="00F6144F" w:rsidRDefault="00CC1DA4" w:rsidP="00EC63A9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5F235D">
              <w:rPr>
                <w:sz w:val="22"/>
                <w:szCs w:val="22"/>
              </w:rPr>
              <w:t>РАЗРЕШЕНИЕ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6CA5" w:rsidRPr="00D52D64" w:rsidRDefault="00326CA5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4F0D72" w:rsidRDefault="002246C9" w:rsidP="004F0D72">
      <w:pPr>
        <w:jc w:val="both"/>
      </w:pPr>
      <w:r w:rsidRPr="00D52D64">
        <w:rPr>
          <w:sz w:val="26"/>
          <w:szCs w:val="26"/>
        </w:rPr>
        <w:t xml:space="preserve">Индивидуальная заявка </w:t>
      </w:r>
      <w:r w:rsidRPr="00D52D64">
        <w:rPr>
          <w:rStyle w:val="ad"/>
          <w:color w:val="auto"/>
          <w:sz w:val="26"/>
          <w:szCs w:val="26"/>
          <w:u w:val="none"/>
        </w:rPr>
        <w:t>заполняется в электронном виде по ссылке</w:t>
      </w:r>
      <w:r w:rsidRPr="00D52D64">
        <w:rPr>
          <w:rStyle w:val="ad"/>
          <w:color w:val="auto"/>
          <w:sz w:val="26"/>
          <w:szCs w:val="26"/>
        </w:rPr>
        <w:t xml:space="preserve">: </w:t>
      </w:r>
      <w:hyperlink r:id="rId14" w:history="1">
        <w:r w:rsidR="00924C30" w:rsidRPr="00520519">
          <w:rPr>
            <w:rStyle w:val="ad"/>
          </w:rPr>
          <w:t>https://docs.google.com/forms/d/1CejBopaINym6vfjgWv_uqroCrTsMh9j61NijHJXjO1s/edit</w:t>
        </w:r>
      </w:hyperlink>
    </w:p>
    <w:p w:rsidR="00924C30" w:rsidRDefault="00924C30" w:rsidP="004F0D72">
      <w:pPr>
        <w:jc w:val="both"/>
      </w:pPr>
    </w:p>
    <w:p w:rsidR="00A916E8" w:rsidRPr="00D52D64" w:rsidRDefault="00A916E8" w:rsidP="00081878">
      <w:pPr>
        <w:jc w:val="center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 xml:space="preserve">Заявка на участие в </w:t>
      </w:r>
      <w:r w:rsidR="00BC3714" w:rsidRPr="00BC3714">
        <w:rPr>
          <w:b/>
          <w:lang w:val="en-US"/>
        </w:rPr>
        <w:t>V</w:t>
      </w:r>
      <w:r w:rsidRPr="00D52D64">
        <w:rPr>
          <w:b/>
          <w:sz w:val="26"/>
          <w:szCs w:val="26"/>
        </w:rPr>
        <w:t xml:space="preserve"> межрегиональном </w:t>
      </w:r>
      <w:r w:rsidR="00BC3714">
        <w:rPr>
          <w:b/>
          <w:sz w:val="26"/>
          <w:szCs w:val="26"/>
        </w:rPr>
        <w:t>с международным участием</w:t>
      </w:r>
    </w:p>
    <w:p w:rsidR="00A916E8" w:rsidRPr="00081878" w:rsidRDefault="00A916E8" w:rsidP="00A916E8">
      <w:pPr>
        <w:pStyle w:val="20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D52D64">
        <w:rPr>
          <w:b/>
          <w:sz w:val="26"/>
          <w:szCs w:val="26"/>
        </w:rPr>
        <w:t>конкурсе методических разработок</w:t>
      </w:r>
      <w:r w:rsidR="00AB0640" w:rsidRPr="00D52D64">
        <w:rPr>
          <w:b/>
          <w:sz w:val="26"/>
          <w:szCs w:val="26"/>
        </w:rPr>
        <w:t xml:space="preserve"> </w:t>
      </w:r>
      <w:r w:rsidRPr="00081878">
        <w:rPr>
          <w:b/>
          <w:bCs/>
          <w:iCs/>
          <w:sz w:val="26"/>
          <w:szCs w:val="26"/>
        </w:rPr>
        <w:t xml:space="preserve">«Методическая инициатива </w:t>
      </w:r>
      <w:r w:rsidRPr="00081878">
        <w:rPr>
          <w:b/>
          <w:sz w:val="26"/>
          <w:szCs w:val="26"/>
        </w:rPr>
        <w:t>–</w:t>
      </w:r>
      <w:r w:rsidRPr="00081878">
        <w:rPr>
          <w:b/>
          <w:bCs/>
          <w:iCs/>
          <w:sz w:val="26"/>
          <w:szCs w:val="26"/>
        </w:rPr>
        <w:t xml:space="preserve"> 202</w:t>
      </w:r>
      <w:r w:rsidR="00081878">
        <w:rPr>
          <w:b/>
          <w:bCs/>
          <w:iCs/>
          <w:sz w:val="26"/>
          <w:szCs w:val="26"/>
        </w:rPr>
        <w:t>2</w:t>
      </w:r>
      <w:r w:rsidRPr="00081878">
        <w:rPr>
          <w:b/>
          <w:bCs/>
          <w:iCs/>
          <w:sz w:val="26"/>
          <w:szCs w:val="26"/>
        </w:rPr>
        <w:t>»</w:t>
      </w:r>
    </w:p>
    <w:p w:rsidR="00464119" w:rsidRPr="00D52D64" w:rsidRDefault="00464119" w:rsidP="00A916E8">
      <w:pPr>
        <w:pStyle w:val="20"/>
        <w:spacing w:after="0" w:line="240" w:lineRule="auto"/>
        <w:jc w:val="center"/>
        <w:rPr>
          <w:sz w:val="26"/>
          <w:szCs w:val="26"/>
        </w:rPr>
      </w:pPr>
      <w:r w:rsidRPr="00D52D64">
        <w:rPr>
          <w:b/>
          <w:bCs/>
          <w:i/>
          <w:iCs/>
          <w:sz w:val="26"/>
          <w:szCs w:val="26"/>
        </w:rPr>
        <w:t>(заявка авторского коллектива)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6"/>
        <w:gridCol w:w="4113"/>
      </w:tblGrid>
      <w:tr w:rsidR="00D52D64" w:rsidRPr="00D52D64" w:rsidTr="00BE0901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Название</w:t>
            </w:r>
            <w:r w:rsidRPr="00D52D64">
              <w:rPr>
                <w:sz w:val="26"/>
                <w:szCs w:val="26"/>
                <w:lang w:val="en-US"/>
              </w:rPr>
              <w:t>/</w:t>
            </w:r>
            <w:r w:rsidRPr="00D52D64">
              <w:rPr>
                <w:sz w:val="26"/>
                <w:szCs w:val="26"/>
              </w:rPr>
              <w:t>тема</w:t>
            </w:r>
            <w:r w:rsidR="00BC3714">
              <w:rPr>
                <w:sz w:val="26"/>
                <w:szCs w:val="26"/>
              </w:rPr>
              <w:t xml:space="preserve"> </w:t>
            </w:r>
            <w:r w:rsidRPr="00D52D64">
              <w:rPr>
                <w:sz w:val="26"/>
                <w:szCs w:val="26"/>
              </w:rPr>
              <w:t xml:space="preserve">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D52D64">
              <w:rPr>
                <w:i/>
                <w:sz w:val="26"/>
                <w:szCs w:val="26"/>
              </w:rPr>
              <w:t>Участники конкурса (авторы-составители):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47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1.Фамилия, имя, отчество участника (полностью)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 Должность, квалификационная категория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 Наименование образовательной организации</w:t>
            </w:r>
            <w:r w:rsidR="00F6144F">
              <w:rPr>
                <w:sz w:val="26"/>
                <w:szCs w:val="26"/>
              </w:rPr>
              <w:t xml:space="preserve"> </w:t>
            </w:r>
            <w:r w:rsidRPr="00D52D64">
              <w:rPr>
                <w:sz w:val="26"/>
                <w:szCs w:val="26"/>
              </w:rPr>
              <w:t>(указывается по Уставу организации –сокращенное), адрес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Контактный телефон участника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lastRenderedPageBreak/>
              <w:t>2. Фамилия, имя, отчество участника (полностью)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Наименование образовательной организации</w:t>
            </w:r>
            <w:r w:rsidR="00F6144F">
              <w:rPr>
                <w:sz w:val="26"/>
                <w:szCs w:val="26"/>
              </w:rPr>
              <w:t xml:space="preserve"> </w:t>
            </w:r>
            <w:r w:rsidRPr="00D52D64">
              <w:rPr>
                <w:sz w:val="26"/>
                <w:szCs w:val="26"/>
              </w:rPr>
              <w:t>(указывается по Уставу организации –сокращенное), адрес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Контактный телефон участника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3. Фамилия, имя, отчество участника (полностью)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Наименование образовательной организации</w:t>
            </w:r>
            <w:r w:rsidR="00F6144F">
              <w:rPr>
                <w:sz w:val="26"/>
                <w:szCs w:val="26"/>
              </w:rPr>
              <w:t xml:space="preserve"> </w:t>
            </w:r>
            <w:r w:rsidRPr="00D52D64">
              <w:rPr>
                <w:sz w:val="26"/>
                <w:szCs w:val="26"/>
              </w:rPr>
              <w:t>(указывается по Уставу организации –сокращенное), адрес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Контактный телефон участника</w:t>
            </w:r>
          </w:p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BE0901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3E3FCE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7885" w:rsidRPr="00D52D64" w:rsidRDefault="00347885" w:rsidP="00347885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3E3FCE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Методическая разработка в формате </w:t>
            </w:r>
            <w:r w:rsidRPr="00D52D64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3E3FCE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Методическая разработка в формате</w:t>
            </w:r>
            <w:r w:rsidR="00BE0901" w:rsidRPr="00D52D64">
              <w:rPr>
                <w:sz w:val="26"/>
                <w:szCs w:val="26"/>
              </w:rPr>
              <w:t xml:space="preserve"> </w:t>
            </w:r>
            <w:r w:rsidRPr="00D52D64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64591" w:rsidRPr="00D52D64" w:rsidTr="003E3FCE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91" w:rsidRPr="00D52D64" w:rsidRDefault="00464591" w:rsidP="003E3FCE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6144F">
              <w:rPr>
                <w:sz w:val="26"/>
                <w:szCs w:val="26"/>
              </w:rPr>
              <w:t xml:space="preserve">кан проверки материалов на </w:t>
            </w:r>
            <w:proofErr w:type="spellStart"/>
            <w:r w:rsidR="00F6144F">
              <w:rPr>
                <w:sz w:val="26"/>
                <w:szCs w:val="26"/>
              </w:rPr>
              <w:t>анти</w:t>
            </w:r>
            <w:r>
              <w:rPr>
                <w:sz w:val="26"/>
                <w:szCs w:val="26"/>
              </w:rPr>
              <w:t>плагиат</w:t>
            </w:r>
            <w:proofErr w:type="spellEnd"/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91" w:rsidRPr="00D52D64" w:rsidRDefault="00464591" w:rsidP="003E3FC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3E3FCE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tabs>
                <w:tab w:val="left" w:pos="1134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Скан квитанции об оплате</w:t>
            </w:r>
            <w:r w:rsidR="00BE0901" w:rsidRPr="00D52D64">
              <w:rPr>
                <w:sz w:val="26"/>
                <w:szCs w:val="26"/>
              </w:rPr>
              <w:t xml:space="preserve"> (*если необходимо)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CE" w:rsidRPr="00D52D64" w:rsidRDefault="003E3FCE" w:rsidP="003E3FC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3E3FCE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CA5" w:rsidRPr="00F6144F" w:rsidRDefault="00CC1DA4" w:rsidP="00CC1DA4">
            <w:pPr>
              <w:pStyle w:val="Default"/>
              <w:rPr>
                <w:color w:val="FF0000"/>
                <w:sz w:val="26"/>
                <w:szCs w:val="26"/>
              </w:rPr>
            </w:pPr>
            <w:r w:rsidRPr="005F235D">
              <w:rPr>
                <w:sz w:val="22"/>
                <w:szCs w:val="22"/>
              </w:rPr>
              <w:t>РАЗРЕШЕНИЕ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CA5" w:rsidRPr="00D52D64" w:rsidRDefault="00326CA5" w:rsidP="003E3FCE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6B7B12" w:rsidRPr="00D52D64" w:rsidRDefault="006B7B12" w:rsidP="006B7B12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2246C9" w:rsidRPr="00D52D64" w:rsidRDefault="002246C9" w:rsidP="002246C9">
      <w:pPr>
        <w:shd w:val="clear" w:color="auto" w:fill="FFFFFF"/>
        <w:rPr>
          <w:sz w:val="26"/>
          <w:szCs w:val="26"/>
        </w:rPr>
      </w:pPr>
      <w:r w:rsidRPr="00D52D64">
        <w:rPr>
          <w:sz w:val="26"/>
          <w:szCs w:val="26"/>
        </w:rPr>
        <w:t xml:space="preserve">Коллективная заявка </w:t>
      </w:r>
      <w:r w:rsidRPr="00D52D64">
        <w:rPr>
          <w:rStyle w:val="ad"/>
          <w:color w:val="auto"/>
          <w:sz w:val="26"/>
          <w:szCs w:val="26"/>
          <w:u w:val="none"/>
        </w:rPr>
        <w:t>заполняется в электронном виде по ссылке</w:t>
      </w:r>
      <w:r w:rsidRPr="00D52D64">
        <w:rPr>
          <w:rStyle w:val="ad"/>
          <w:color w:val="auto"/>
          <w:sz w:val="26"/>
          <w:szCs w:val="26"/>
        </w:rPr>
        <w:t xml:space="preserve">: </w:t>
      </w:r>
    </w:p>
    <w:p w:rsidR="00924C30" w:rsidRDefault="00BD42C2" w:rsidP="007F24FC">
      <w:pPr>
        <w:pStyle w:val="20"/>
        <w:spacing w:after="0" w:line="240" w:lineRule="auto"/>
        <w:jc w:val="center"/>
      </w:pPr>
      <w:hyperlink r:id="rId15" w:history="1">
        <w:r w:rsidR="00924C30" w:rsidRPr="00520519">
          <w:rPr>
            <w:rStyle w:val="ad"/>
          </w:rPr>
          <w:t>https://docs.google.com/forms/d/15UZd0_3YfTHiyBTwvM7J2621OeJeZIFpWLf57jH9mV4/edit</w:t>
        </w:r>
      </w:hyperlink>
      <w:r w:rsidR="00924C30" w:rsidRPr="00924C30">
        <w:t xml:space="preserve"> </w:t>
      </w:r>
    </w:p>
    <w:p w:rsidR="00924C30" w:rsidRDefault="00924C30" w:rsidP="007F24FC">
      <w:pPr>
        <w:pStyle w:val="20"/>
        <w:spacing w:after="0" w:line="240" w:lineRule="auto"/>
        <w:jc w:val="center"/>
      </w:pPr>
    </w:p>
    <w:p w:rsidR="00326CA5" w:rsidRPr="00924C30" w:rsidRDefault="00A46AAA" w:rsidP="007F24FC">
      <w:pPr>
        <w:pStyle w:val="20"/>
        <w:spacing w:after="0" w:line="240" w:lineRule="auto"/>
        <w:jc w:val="center"/>
        <w:rPr>
          <w:sz w:val="26"/>
          <w:szCs w:val="26"/>
        </w:rPr>
      </w:pPr>
      <w:r w:rsidRPr="00D52D64">
        <w:rPr>
          <w:sz w:val="26"/>
          <w:szCs w:val="26"/>
        </w:rPr>
        <w:t xml:space="preserve">Уважаемые </w:t>
      </w:r>
      <w:r w:rsidRPr="00924C30">
        <w:rPr>
          <w:sz w:val="26"/>
          <w:szCs w:val="26"/>
        </w:rPr>
        <w:t>коллеги, если не получится заполнить заявку в электронно</w:t>
      </w:r>
      <w:r w:rsidR="00AB0640" w:rsidRPr="00924C30">
        <w:rPr>
          <w:sz w:val="26"/>
          <w:szCs w:val="26"/>
        </w:rPr>
        <w:t>й форме</w:t>
      </w:r>
      <w:r w:rsidRPr="00924C30">
        <w:rPr>
          <w:sz w:val="26"/>
          <w:szCs w:val="26"/>
        </w:rPr>
        <w:t xml:space="preserve">, то можно направлять в таблице на адрес Оргкомитета </w:t>
      </w:r>
      <w:hyperlink r:id="rId16" w:history="1">
        <w:r w:rsidRPr="00924C30">
          <w:rPr>
            <w:rStyle w:val="ad"/>
            <w:color w:val="auto"/>
            <w:sz w:val="26"/>
            <w:szCs w:val="26"/>
            <w:shd w:val="clear" w:color="auto" w:fill="FFFFFF"/>
          </w:rPr>
          <w:t>medsob@mail.ru</w:t>
        </w:r>
      </w:hyperlink>
      <w:r w:rsidRPr="00924C30">
        <w:rPr>
          <w:sz w:val="26"/>
          <w:szCs w:val="26"/>
        </w:rPr>
        <w:t xml:space="preserve"> до </w:t>
      </w:r>
      <w:r w:rsidR="00F6144F">
        <w:rPr>
          <w:sz w:val="26"/>
          <w:szCs w:val="26"/>
        </w:rPr>
        <w:t>0</w:t>
      </w:r>
      <w:r w:rsidR="00924C30" w:rsidRPr="00924C30">
        <w:rPr>
          <w:sz w:val="26"/>
          <w:szCs w:val="26"/>
        </w:rPr>
        <w:t xml:space="preserve">1 мая </w:t>
      </w:r>
      <w:r w:rsidR="00E1015B" w:rsidRPr="00924C30">
        <w:rPr>
          <w:sz w:val="26"/>
          <w:szCs w:val="26"/>
        </w:rPr>
        <w:t>202</w:t>
      </w:r>
      <w:r w:rsidR="00FE2812" w:rsidRPr="00924C30">
        <w:rPr>
          <w:sz w:val="26"/>
          <w:szCs w:val="26"/>
        </w:rPr>
        <w:t>2</w:t>
      </w:r>
      <w:r w:rsidRPr="00924C30">
        <w:rPr>
          <w:sz w:val="26"/>
          <w:szCs w:val="26"/>
        </w:rPr>
        <w:t xml:space="preserve"> </w:t>
      </w:r>
    </w:p>
    <w:p w:rsidR="00326CA5" w:rsidRPr="00D52D64" w:rsidRDefault="00326CA5" w:rsidP="007F24FC">
      <w:pPr>
        <w:pStyle w:val="20"/>
        <w:spacing w:after="0" w:line="240" w:lineRule="auto"/>
        <w:jc w:val="center"/>
        <w:rPr>
          <w:sz w:val="26"/>
          <w:szCs w:val="26"/>
        </w:rPr>
      </w:pPr>
    </w:p>
    <w:p w:rsidR="00A916E8" w:rsidRDefault="00A916E8" w:rsidP="00FE2812">
      <w:pPr>
        <w:pStyle w:val="20"/>
        <w:spacing w:after="0" w:line="240" w:lineRule="auto"/>
        <w:jc w:val="center"/>
        <w:rPr>
          <w:sz w:val="26"/>
          <w:szCs w:val="26"/>
        </w:rPr>
      </w:pPr>
    </w:p>
    <w:p w:rsidR="00924C30" w:rsidRDefault="00924C30" w:rsidP="00FE2812">
      <w:pPr>
        <w:pStyle w:val="20"/>
        <w:spacing w:after="0" w:line="240" w:lineRule="auto"/>
        <w:jc w:val="center"/>
        <w:rPr>
          <w:sz w:val="26"/>
          <w:szCs w:val="26"/>
        </w:rPr>
      </w:pPr>
    </w:p>
    <w:p w:rsidR="00924C30" w:rsidRPr="00D52D64" w:rsidRDefault="00924C30" w:rsidP="00FE2812">
      <w:pPr>
        <w:pStyle w:val="20"/>
        <w:spacing w:after="0" w:line="240" w:lineRule="auto"/>
        <w:jc w:val="center"/>
        <w:rPr>
          <w:sz w:val="26"/>
          <w:szCs w:val="26"/>
        </w:rPr>
      </w:pPr>
    </w:p>
    <w:p w:rsidR="00A916E8" w:rsidRPr="00D52D64" w:rsidRDefault="00A916E8" w:rsidP="00DA06B7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AB0640" w:rsidRPr="00D52D64" w:rsidRDefault="00AB0640" w:rsidP="00DA06B7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BC3714" w:rsidRDefault="00BC3714" w:rsidP="00F72727">
      <w:pPr>
        <w:pStyle w:val="20"/>
        <w:spacing w:after="0" w:line="240" w:lineRule="auto"/>
        <w:jc w:val="right"/>
        <w:rPr>
          <w:b/>
          <w:sz w:val="26"/>
          <w:szCs w:val="26"/>
        </w:rPr>
      </w:pPr>
    </w:p>
    <w:p w:rsidR="00BC3714" w:rsidRDefault="00BC3714" w:rsidP="00F72727">
      <w:pPr>
        <w:pStyle w:val="20"/>
        <w:spacing w:after="0" w:line="240" w:lineRule="auto"/>
        <w:jc w:val="right"/>
        <w:rPr>
          <w:b/>
          <w:sz w:val="26"/>
          <w:szCs w:val="26"/>
        </w:rPr>
      </w:pPr>
    </w:p>
    <w:p w:rsidR="00F72727" w:rsidRPr="00D52D64" w:rsidRDefault="00F72727" w:rsidP="00F72727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>Приложение 2</w:t>
      </w:r>
    </w:p>
    <w:p w:rsidR="00F72727" w:rsidRPr="00D52D64" w:rsidRDefault="00F72727" w:rsidP="00F72727">
      <w:pPr>
        <w:pStyle w:val="20"/>
        <w:spacing w:after="0" w:line="240" w:lineRule="auto"/>
        <w:jc w:val="center"/>
        <w:rPr>
          <w:b/>
          <w:bCs/>
        </w:rPr>
      </w:pPr>
      <w:r w:rsidRPr="00D52D64">
        <w:rPr>
          <w:b/>
          <w:bCs/>
        </w:rPr>
        <w:t>Показатели и шкала оцен</w:t>
      </w:r>
      <w:r w:rsidR="00FC0C65">
        <w:rPr>
          <w:b/>
          <w:bCs/>
        </w:rPr>
        <w:t xml:space="preserve">ки </w:t>
      </w:r>
      <w:r w:rsidRPr="00D52D64">
        <w:rPr>
          <w:b/>
          <w:bCs/>
        </w:rPr>
        <w:t>конкурсных материалов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961"/>
      </w:tblGrid>
      <w:tr w:rsidR="00D52D64" w:rsidRPr="00D52D64" w:rsidTr="00087459">
        <w:tc>
          <w:tcPr>
            <w:tcW w:w="3794" w:type="dxa"/>
          </w:tcPr>
          <w:p w:rsidR="00F72727" w:rsidRPr="00D52D64" w:rsidRDefault="00F72727" w:rsidP="00087459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2D64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961" w:type="dxa"/>
          </w:tcPr>
          <w:p w:rsidR="00F72727" w:rsidRPr="00D52D64" w:rsidRDefault="00F72727" w:rsidP="00087459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2D64">
              <w:rPr>
                <w:b/>
                <w:bCs/>
                <w:sz w:val="20"/>
                <w:szCs w:val="20"/>
              </w:rPr>
              <w:t>Шкала оценки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Pr="00D52D64" w:rsidRDefault="009E0037" w:rsidP="00FE2812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1.</w:t>
            </w:r>
            <w:r w:rsidR="00F72727" w:rsidRPr="00D52D64">
              <w:rPr>
                <w:sz w:val="20"/>
                <w:szCs w:val="20"/>
              </w:rPr>
              <w:t xml:space="preserve">Актуальность </w:t>
            </w:r>
            <w:r w:rsidR="00DC4CAF" w:rsidRPr="00D52D64">
              <w:rPr>
                <w:sz w:val="20"/>
                <w:szCs w:val="20"/>
              </w:rPr>
              <w:t>методической разработки</w:t>
            </w:r>
            <w:r w:rsidR="00F72727" w:rsidRPr="00D52D64">
              <w:rPr>
                <w:sz w:val="20"/>
                <w:szCs w:val="20"/>
              </w:rPr>
              <w:t xml:space="preserve"> с позиции реализации </w:t>
            </w:r>
            <w:r w:rsidR="00BC3714">
              <w:rPr>
                <w:sz w:val="20"/>
                <w:szCs w:val="20"/>
              </w:rPr>
              <w:t xml:space="preserve">современных технологий </w:t>
            </w:r>
            <w:r w:rsidR="00FE2812">
              <w:rPr>
                <w:sz w:val="20"/>
                <w:szCs w:val="20"/>
              </w:rPr>
              <w:t xml:space="preserve">обучения и воспитания </w:t>
            </w:r>
            <w:r w:rsidR="00BC3714">
              <w:rPr>
                <w:sz w:val="20"/>
                <w:szCs w:val="20"/>
              </w:rPr>
              <w:t>(далее-</w:t>
            </w:r>
            <w:proofErr w:type="spellStart"/>
            <w:r w:rsidR="00FE2812">
              <w:rPr>
                <w:sz w:val="20"/>
                <w:szCs w:val="20"/>
              </w:rPr>
              <w:t>ТОиВ</w:t>
            </w:r>
            <w:proofErr w:type="spellEnd"/>
            <w:r w:rsidR="00BC3714">
              <w:rPr>
                <w:sz w:val="20"/>
                <w:szCs w:val="20"/>
              </w:rPr>
              <w:t>) с учётом ФГОС/</w:t>
            </w:r>
            <w:r w:rsidR="00F72727" w:rsidRPr="00D52D64">
              <w:rPr>
                <w:sz w:val="20"/>
                <w:szCs w:val="20"/>
              </w:rPr>
              <w:t xml:space="preserve"> </w:t>
            </w:r>
            <w:r w:rsidR="00BC3714">
              <w:rPr>
                <w:sz w:val="20"/>
                <w:szCs w:val="20"/>
                <w:lang w:val="en-US"/>
              </w:rPr>
              <w:t>WS</w:t>
            </w:r>
            <w:r w:rsidR="00FE2812">
              <w:rPr>
                <w:sz w:val="20"/>
                <w:szCs w:val="20"/>
              </w:rPr>
              <w:t>/рабочей программы воспитания</w:t>
            </w:r>
            <w:r w:rsidR="00BC3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61" w:type="dxa"/>
          </w:tcPr>
          <w:p w:rsidR="00F72727" w:rsidRPr="00D52D64" w:rsidRDefault="00F72727" w:rsidP="00087459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2 баллов – </w:t>
            </w:r>
            <w:r w:rsidRPr="00D52D64">
              <w:rPr>
                <w:sz w:val="20"/>
                <w:szCs w:val="20"/>
              </w:rPr>
              <w:t>методическ</w:t>
            </w:r>
            <w:r w:rsidR="00475E65" w:rsidRPr="00D52D64">
              <w:rPr>
                <w:sz w:val="20"/>
                <w:szCs w:val="20"/>
              </w:rPr>
              <w:t>ая</w:t>
            </w:r>
            <w:r w:rsidR="00A916E8" w:rsidRPr="00D52D64">
              <w:rPr>
                <w:sz w:val="20"/>
                <w:szCs w:val="20"/>
              </w:rPr>
              <w:t xml:space="preserve"> </w:t>
            </w:r>
            <w:r w:rsidRPr="00D52D64">
              <w:rPr>
                <w:sz w:val="20"/>
                <w:szCs w:val="20"/>
              </w:rPr>
              <w:t>разработк</w:t>
            </w:r>
            <w:r w:rsidR="00475E65" w:rsidRPr="00D52D64">
              <w:rPr>
                <w:sz w:val="20"/>
                <w:szCs w:val="20"/>
              </w:rPr>
              <w:t>а</w:t>
            </w:r>
            <w:r w:rsidR="00A916E8" w:rsidRPr="00D52D64">
              <w:rPr>
                <w:sz w:val="20"/>
                <w:szCs w:val="20"/>
              </w:rPr>
              <w:t xml:space="preserve"> </w:t>
            </w:r>
            <w:r w:rsidRPr="00D52D64">
              <w:rPr>
                <w:sz w:val="20"/>
                <w:szCs w:val="20"/>
              </w:rPr>
              <w:t>име</w:t>
            </w:r>
            <w:r w:rsidR="00475E65" w:rsidRPr="00D52D64">
              <w:rPr>
                <w:sz w:val="20"/>
                <w:szCs w:val="20"/>
              </w:rPr>
              <w:t>е</w:t>
            </w:r>
            <w:r w:rsidRPr="00D52D64">
              <w:rPr>
                <w:sz w:val="20"/>
                <w:szCs w:val="20"/>
              </w:rPr>
              <w:t xml:space="preserve">т </w:t>
            </w:r>
            <w:r w:rsidR="00AE10F9" w:rsidRPr="00D52D64">
              <w:rPr>
                <w:sz w:val="20"/>
                <w:szCs w:val="20"/>
              </w:rPr>
              <w:t xml:space="preserve">высокую степень </w:t>
            </w:r>
            <w:r w:rsidRPr="00D52D64">
              <w:rPr>
                <w:sz w:val="20"/>
                <w:szCs w:val="20"/>
              </w:rPr>
              <w:t>актуальност</w:t>
            </w:r>
            <w:r w:rsidR="00AE10F9" w:rsidRPr="00D52D64">
              <w:rPr>
                <w:sz w:val="20"/>
                <w:szCs w:val="20"/>
              </w:rPr>
              <w:t>и</w:t>
            </w:r>
            <w:r w:rsidRPr="00D52D64">
              <w:rPr>
                <w:sz w:val="20"/>
                <w:szCs w:val="20"/>
              </w:rPr>
              <w:t xml:space="preserve"> с позиции реализа</w:t>
            </w:r>
            <w:r w:rsidR="00AE10F9" w:rsidRPr="00D52D64">
              <w:rPr>
                <w:sz w:val="20"/>
                <w:szCs w:val="20"/>
              </w:rPr>
              <w:t xml:space="preserve">ции </w:t>
            </w:r>
            <w:r w:rsidR="00A46AAA" w:rsidRPr="00D52D64">
              <w:rPr>
                <w:sz w:val="20"/>
                <w:szCs w:val="20"/>
              </w:rPr>
              <w:t>ФГОС</w:t>
            </w:r>
            <w:r w:rsidR="00BC3714">
              <w:rPr>
                <w:sz w:val="20"/>
                <w:szCs w:val="20"/>
              </w:rPr>
              <w:t>/</w:t>
            </w:r>
            <w:r w:rsidR="00BC3714">
              <w:rPr>
                <w:sz w:val="20"/>
                <w:szCs w:val="20"/>
                <w:lang w:val="en-US"/>
              </w:rPr>
              <w:t>WS</w:t>
            </w:r>
            <w:r w:rsidR="00BC3714">
              <w:rPr>
                <w:sz w:val="20"/>
                <w:szCs w:val="20"/>
              </w:rPr>
              <w:t xml:space="preserve">, реализации </w:t>
            </w:r>
            <w:proofErr w:type="spellStart"/>
            <w:r w:rsidR="00FE2812">
              <w:rPr>
                <w:sz w:val="20"/>
                <w:szCs w:val="20"/>
              </w:rPr>
              <w:t>ТОиВ</w:t>
            </w:r>
            <w:proofErr w:type="spellEnd"/>
            <w:r w:rsidR="00FE2812">
              <w:rPr>
                <w:sz w:val="20"/>
                <w:szCs w:val="20"/>
              </w:rPr>
              <w:t>/рабочей программы воспитания</w:t>
            </w:r>
            <w:r w:rsidRPr="00D52D64">
              <w:rPr>
                <w:sz w:val="20"/>
                <w:szCs w:val="20"/>
              </w:rPr>
              <w:t>;</w:t>
            </w:r>
          </w:p>
          <w:p w:rsidR="00F72727" w:rsidRPr="00D52D64" w:rsidRDefault="00F72727" w:rsidP="00087459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 xml:space="preserve">1 балл </w:t>
            </w:r>
            <w:r w:rsidRPr="00D52D64">
              <w:rPr>
                <w:bCs/>
                <w:sz w:val="20"/>
                <w:szCs w:val="20"/>
              </w:rPr>
              <w:t xml:space="preserve">– </w:t>
            </w:r>
            <w:r w:rsidRPr="00D52D64">
              <w:rPr>
                <w:sz w:val="20"/>
                <w:szCs w:val="20"/>
              </w:rPr>
              <w:t>методическ</w:t>
            </w:r>
            <w:r w:rsidR="00475E65" w:rsidRPr="00D52D64">
              <w:rPr>
                <w:sz w:val="20"/>
                <w:szCs w:val="20"/>
              </w:rPr>
              <w:t>ая</w:t>
            </w:r>
            <w:r w:rsidR="00A916E8" w:rsidRPr="00D52D64">
              <w:rPr>
                <w:sz w:val="20"/>
                <w:szCs w:val="20"/>
              </w:rPr>
              <w:t xml:space="preserve"> </w:t>
            </w:r>
            <w:r w:rsidRPr="00D52D64">
              <w:rPr>
                <w:sz w:val="20"/>
                <w:szCs w:val="20"/>
              </w:rPr>
              <w:t>разработк</w:t>
            </w:r>
            <w:r w:rsidR="00475E65" w:rsidRPr="00D52D64">
              <w:rPr>
                <w:sz w:val="20"/>
                <w:szCs w:val="20"/>
              </w:rPr>
              <w:t>а</w:t>
            </w:r>
            <w:r w:rsidR="00A916E8" w:rsidRPr="00D52D64">
              <w:rPr>
                <w:sz w:val="20"/>
                <w:szCs w:val="20"/>
              </w:rPr>
              <w:t xml:space="preserve"> </w:t>
            </w:r>
            <w:r w:rsidRPr="00D52D64">
              <w:rPr>
                <w:sz w:val="20"/>
                <w:szCs w:val="20"/>
              </w:rPr>
              <w:t>име</w:t>
            </w:r>
            <w:r w:rsidR="00475E65" w:rsidRPr="00D52D64">
              <w:rPr>
                <w:sz w:val="20"/>
                <w:szCs w:val="20"/>
              </w:rPr>
              <w:t>е</w:t>
            </w:r>
            <w:r w:rsidRPr="00D52D64">
              <w:rPr>
                <w:sz w:val="20"/>
                <w:szCs w:val="20"/>
              </w:rPr>
              <w:t>т актуальность с позиции решения задач конкретной образовательной организации/педагога;</w:t>
            </w:r>
          </w:p>
          <w:p w:rsidR="00F72727" w:rsidRPr="00D52D64" w:rsidRDefault="00F72727" w:rsidP="00BC3714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 xml:space="preserve">0 баллов </w:t>
            </w:r>
            <w:r w:rsidRPr="00D52D64">
              <w:rPr>
                <w:bCs/>
                <w:sz w:val="20"/>
                <w:szCs w:val="20"/>
              </w:rPr>
              <w:t xml:space="preserve">– </w:t>
            </w:r>
            <w:r w:rsidRPr="00D52D64">
              <w:rPr>
                <w:sz w:val="20"/>
                <w:szCs w:val="20"/>
              </w:rPr>
              <w:t>методическ</w:t>
            </w:r>
            <w:r w:rsidR="00475E65" w:rsidRPr="00D52D64">
              <w:rPr>
                <w:sz w:val="20"/>
                <w:szCs w:val="20"/>
              </w:rPr>
              <w:t>ая</w:t>
            </w:r>
            <w:r w:rsidRPr="00D52D64">
              <w:rPr>
                <w:sz w:val="20"/>
                <w:szCs w:val="20"/>
              </w:rPr>
              <w:t xml:space="preserve"> разработк</w:t>
            </w:r>
            <w:r w:rsidR="00475E65" w:rsidRPr="00D52D64">
              <w:rPr>
                <w:sz w:val="20"/>
                <w:szCs w:val="20"/>
              </w:rPr>
              <w:t>а</w:t>
            </w:r>
            <w:r w:rsidRPr="00D52D64">
              <w:rPr>
                <w:sz w:val="20"/>
                <w:szCs w:val="20"/>
              </w:rPr>
              <w:t xml:space="preserve"> не </w:t>
            </w:r>
            <w:r w:rsidR="00BC3714">
              <w:rPr>
                <w:sz w:val="20"/>
                <w:szCs w:val="20"/>
              </w:rPr>
              <w:t xml:space="preserve">отражает использование </w:t>
            </w:r>
            <w:proofErr w:type="spellStart"/>
            <w:r w:rsidR="00FE2812">
              <w:rPr>
                <w:sz w:val="20"/>
                <w:szCs w:val="20"/>
              </w:rPr>
              <w:t>ТОиВ</w:t>
            </w:r>
            <w:proofErr w:type="spellEnd"/>
            <w:r w:rsidR="00BC3714">
              <w:rPr>
                <w:sz w:val="20"/>
                <w:szCs w:val="20"/>
              </w:rPr>
              <w:t>.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Pr="00D52D64" w:rsidRDefault="00AE10F9" w:rsidP="00AE10F9">
            <w:pPr>
              <w:pStyle w:val="20"/>
              <w:numPr>
                <w:ilvl w:val="0"/>
                <w:numId w:val="29"/>
              </w:numPr>
              <w:spacing w:after="0" w:line="240" w:lineRule="auto"/>
              <w:ind w:left="0" w:firstLine="142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О</w:t>
            </w:r>
            <w:r w:rsidR="00F72727" w:rsidRPr="00D52D64">
              <w:rPr>
                <w:sz w:val="20"/>
                <w:szCs w:val="20"/>
              </w:rPr>
              <w:t xml:space="preserve">тбор содержания </w:t>
            </w:r>
            <w:r w:rsidR="00DC4CAF" w:rsidRPr="00D52D64">
              <w:rPr>
                <w:sz w:val="20"/>
                <w:szCs w:val="20"/>
              </w:rPr>
              <w:t xml:space="preserve">методической разработки </w:t>
            </w:r>
            <w:r w:rsidR="00BC3714" w:rsidRPr="00D52D64">
              <w:rPr>
                <w:sz w:val="20"/>
                <w:szCs w:val="20"/>
              </w:rPr>
              <w:t xml:space="preserve">с позиции реализации </w:t>
            </w:r>
            <w:r w:rsidR="00274DEF">
              <w:rPr>
                <w:sz w:val="20"/>
                <w:szCs w:val="20"/>
              </w:rPr>
              <w:t xml:space="preserve">современных технологий обучения и воспитания </w:t>
            </w:r>
            <w:r w:rsidR="00BC3714">
              <w:rPr>
                <w:sz w:val="20"/>
                <w:szCs w:val="20"/>
              </w:rPr>
              <w:t>с учётом ФГОС/</w:t>
            </w:r>
            <w:r w:rsidR="00BC3714" w:rsidRPr="00D52D64">
              <w:rPr>
                <w:sz w:val="20"/>
                <w:szCs w:val="20"/>
              </w:rPr>
              <w:t xml:space="preserve"> </w:t>
            </w:r>
            <w:r w:rsidR="00BC3714">
              <w:rPr>
                <w:sz w:val="20"/>
                <w:szCs w:val="20"/>
                <w:lang w:val="en-US"/>
              </w:rPr>
              <w:t>WS</w:t>
            </w:r>
            <w:r w:rsidR="00274DEF">
              <w:rPr>
                <w:sz w:val="20"/>
                <w:szCs w:val="20"/>
              </w:rPr>
              <w:t>/ рабочей программы воспитания (далее - РПВ)</w:t>
            </w:r>
          </w:p>
        </w:tc>
        <w:tc>
          <w:tcPr>
            <w:tcW w:w="6961" w:type="dxa"/>
          </w:tcPr>
          <w:p w:rsidR="00F72727" w:rsidRPr="00D52D64" w:rsidRDefault="00AE10F9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>2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балла –</w:t>
            </w:r>
            <w:r w:rsidRPr="00D52D64">
              <w:rPr>
                <w:color w:val="auto"/>
                <w:sz w:val="20"/>
                <w:szCs w:val="20"/>
              </w:rPr>
              <w:t xml:space="preserve"> 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отбор содержания </w:t>
            </w:r>
            <w:r w:rsidRPr="00D52D64">
              <w:rPr>
                <w:color w:val="auto"/>
                <w:sz w:val="20"/>
                <w:szCs w:val="20"/>
              </w:rPr>
              <w:t xml:space="preserve">осуществлен </w:t>
            </w:r>
            <w:r w:rsidR="00BC3714" w:rsidRPr="00D52D64">
              <w:rPr>
                <w:sz w:val="20"/>
                <w:szCs w:val="20"/>
              </w:rPr>
              <w:t xml:space="preserve">с позиции реализации </w:t>
            </w:r>
            <w:r w:rsidR="00274DEF">
              <w:rPr>
                <w:sz w:val="20"/>
                <w:szCs w:val="20"/>
              </w:rPr>
              <w:t xml:space="preserve">современных технологий обучения и воспитания </w:t>
            </w:r>
            <w:r w:rsidR="00BC3714">
              <w:rPr>
                <w:sz w:val="20"/>
                <w:szCs w:val="20"/>
              </w:rPr>
              <w:t>с учётом ФГОС/</w:t>
            </w:r>
            <w:r w:rsidR="00274DEF">
              <w:rPr>
                <w:sz w:val="20"/>
                <w:szCs w:val="20"/>
              </w:rPr>
              <w:t>РПВ</w:t>
            </w:r>
            <w:r w:rsidR="00BC3714">
              <w:rPr>
                <w:sz w:val="20"/>
                <w:szCs w:val="20"/>
              </w:rPr>
              <w:t xml:space="preserve"> </w:t>
            </w:r>
            <w:r w:rsidRPr="00D52D64">
              <w:rPr>
                <w:color w:val="auto"/>
                <w:sz w:val="20"/>
                <w:szCs w:val="20"/>
              </w:rPr>
              <w:t>в полной мере</w:t>
            </w:r>
            <w:r w:rsidR="00F72727" w:rsidRPr="00D52D64">
              <w:rPr>
                <w:color w:val="auto"/>
                <w:sz w:val="20"/>
                <w:szCs w:val="20"/>
              </w:rPr>
              <w:t>;</w:t>
            </w:r>
          </w:p>
          <w:p w:rsidR="00F72727" w:rsidRPr="00D52D64" w:rsidRDefault="00AE10F9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>1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балла </w:t>
            </w:r>
            <w:r w:rsidRPr="00D52D64">
              <w:rPr>
                <w:color w:val="auto"/>
                <w:sz w:val="20"/>
                <w:szCs w:val="20"/>
              </w:rPr>
              <w:t>- частично</w:t>
            </w:r>
            <w:r w:rsidR="00BC3714">
              <w:rPr>
                <w:color w:val="auto"/>
                <w:sz w:val="20"/>
                <w:szCs w:val="20"/>
              </w:rPr>
              <w:t>е</w:t>
            </w:r>
            <w:r w:rsidRPr="00D52D64">
              <w:rPr>
                <w:color w:val="auto"/>
                <w:sz w:val="20"/>
                <w:szCs w:val="20"/>
              </w:rPr>
              <w:t xml:space="preserve"> соответств</w:t>
            </w:r>
            <w:r w:rsidR="00BC3714">
              <w:rPr>
                <w:color w:val="auto"/>
                <w:sz w:val="20"/>
                <w:szCs w:val="20"/>
              </w:rPr>
              <w:t xml:space="preserve">ие </w:t>
            </w:r>
            <w:r w:rsidR="00BC3714" w:rsidRPr="00D52D64">
              <w:rPr>
                <w:color w:val="auto"/>
                <w:sz w:val="20"/>
                <w:szCs w:val="20"/>
              </w:rPr>
              <w:t>содержания</w:t>
            </w:r>
            <w:r w:rsidR="00BC3714">
              <w:rPr>
                <w:color w:val="auto"/>
                <w:sz w:val="20"/>
                <w:szCs w:val="20"/>
              </w:rPr>
              <w:t xml:space="preserve"> </w:t>
            </w:r>
            <w:r w:rsidR="00BC3714" w:rsidRPr="00D52D64">
              <w:rPr>
                <w:sz w:val="20"/>
                <w:szCs w:val="20"/>
              </w:rPr>
              <w:t xml:space="preserve">реализации </w:t>
            </w:r>
            <w:r w:rsidR="00BC3714">
              <w:rPr>
                <w:sz w:val="20"/>
                <w:szCs w:val="20"/>
              </w:rPr>
              <w:t>современных педагогических технологий с учётом ФГОС/</w:t>
            </w:r>
            <w:r w:rsidR="00BC3714" w:rsidRPr="00D52D64">
              <w:rPr>
                <w:sz w:val="20"/>
                <w:szCs w:val="20"/>
              </w:rPr>
              <w:t xml:space="preserve"> </w:t>
            </w:r>
            <w:r w:rsidR="00BC3714">
              <w:rPr>
                <w:sz w:val="20"/>
                <w:szCs w:val="20"/>
                <w:lang w:val="en-US"/>
              </w:rPr>
              <w:t>WS</w:t>
            </w:r>
            <w:r w:rsidR="00B16FEF">
              <w:rPr>
                <w:sz w:val="20"/>
                <w:szCs w:val="20"/>
              </w:rPr>
              <w:t>/РПВ</w:t>
            </w:r>
            <w:r w:rsidR="00F72727" w:rsidRPr="00D52D64">
              <w:rPr>
                <w:color w:val="auto"/>
                <w:sz w:val="20"/>
                <w:szCs w:val="20"/>
              </w:rPr>
              <w:t>;</w:t>
            </w:r>
          </w:p>
          <w:p w:rsidR="00F72727" w:rsidRPr="00D52D64" w:rsidRDefault="00F72727" w:rsidP="00B16F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 xml:space="preserve">0 баллов – </w:t>
            </w:r>
            <w:r w:rsidR="00AE10F9" w:rsidRPr="00D52D64">
              <w:rPr>
                <w:color w:val="auto"/>
                <w:sz w:val="20"/>
                <w:szCs w:val="20"/>
              </w:rPr>
              <w:t xml:space="preserve">отобранное содержание не </w:t>
            </w:r>
            <w:r w:rsidR="00BC3714">
              <w:rPr>
                <w:color w:val="auto"/>
                <w:sz w:val="20"/>
                <w:szCs w:val="20"/>
              </w:rPr>
              <w:t xml:space="preserve">выходит на реализацию </w:t>
            </w:r>
            <w:r w:rsidR="00B16FEF">
              <w:rPr>
                <w:color w:val="auto"/>
                <w:sz w:val="20"/>
                <w:szCs w:val="20"/>
              </w:rPr>
              <w:t xml:space="preserve">современных 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Pr="00B16FEF" w:rsidRDefault="009E0037" w:rsidP="00BC3714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3.</w:t>
            </w:r>
            <w:r w:rsidR="00F72727" w:rsidRPr="00D52D64">
              <w:rPr>
                <w:sz w:val="20"/>
                <w:szCs w:val="20"/>
              </w:rPr>
              <w:t xml:space="preserve">Детальная проработанность </w:t>
            </w:r>
            <w:r w:rsidR="00DC4CAF" w:rsidRPr="00D52D64">
              <w:rPr>
                <w:sz w:val="20"/>
                <w:szCs w:val="20"/>
              </w:rPr>
              <w:t>методической разработки</w:t>
            </w:r>
            <w:r w:rsidR="00F72727" w:rsidRPr="00D52D64">
              <w:rPr>
                <w:sz w:val="20"/>
                <w:szCs w:val="20"/>
              </w:rPr>
              <w:t xml:space="preserve"> </w:t>
            </w:r>
            <w:r w:rsidR="00BC3714" w:rsidRPr="00D52D64">
              <w:rPr>
                <w:sz w:val="20"/>
                <w:szCs w:val="20"/>
              </w:rPr>
              <w:t xml:space="preserve">с позиции реализации </w:t>
            </w:r>
            <w:r w:rsidR="00FC0C65">
              <w:rPr>
                <w:sz w:val="20"/>
                <w:szCs w:val="20"/>
              </w:rPr>
              <w:t xml:space="preserve">современных технологий обучения и воспитания </w:t>
            </w:r>
            <w:r w:rsidR="00BC3714">
              <w:rPr>
                <w:sz w:val="20"/>
                <w:szCs w:val="20"/>
              </w:rPr>
              <w:t>с учётом ФГОС/</w:t>
            </w:r>
            <w:r w:rsidR="00BC3714" w:rsidRPr="00D52D64">
              <w:rPr>
                <w:sz w:val="20"/>
                <w:szCs w:val="20"/>
              </w:rPr>
              <w:t xml:space="preserve"> </w:t>
            </w:r>
            <w:r w:rsidR="00BC3714">
              <w:rPr>
                <w:sz w:val="20"/>
                <w:szCs w:val="20"/>
                <w:lang w:val="en-US"/>
              </w:rPr>
              <w:t>WS</w:t>
            </w:r>
            <w:r w:rsidR="00B16FEF">
              <w:rPr>
                <w:sz w:val="20"/>
                <w:szCs w:val="20"/>
              </w:rPr>
              <w:t>/РПВ</w:t>
            </w:r>
          </w:p>
        </w:tc>
        <w:tc>
          <w:tcPr>
            <w:tcW w:w="6961" w:type="dxa"/>
          </w:tcPr>
          <w:p w:rsidR="00F72727" w:rsidRPr="00D52D64" w:rsidRDefault="00F72727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>2 балла – методическ</w:t>
            </w:r>
            <w:r w:rsidR="00475E65" w:rsidRPr="00D52D64">
              <w:rPr>
                <w:color w:val="auto"/>
                <w:sz w:val="20"/>
                <w:szCs w:val="20"/>
              </w:rPr>
              <w:t>ая</w:t>
            </w:r>
            <w:r w:rsidRPr="00D52D64">
              <w:rPr>
                <w:color w:val="auto"/>
                <w:sz w:val="20"/>
                <w:szCs w:val="20"/>
              </w:rPr>
              <w:t xml:space="preserve"> разработк</w:t>
            </w:r>
            <w:r w:rsidR="00475E65" w:rsidRPr="00D52D64">
              <w:rPr>
                <w:color w:val="auto"/>
                <w:sz w:val="20"/>
                <w:szCs w:val="20"/>
              </w:rPr>
              <w:t>а</w:t>
            </w:r>
            <w:r w:rsidRPr="00D52D64">
              <w:rPr>
                <w:color w:val="auto"/>
                <w:sz w:val="20"/>
                <w:szCs w:val="20"/>
              </w:rPr>
              <w:t xml:space="preserve"> 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детально </w:t>
            </w:r>
            <w:r w:rsidRPr="00D52D64">
              <w:rPr>
                <w:color w:val="auto"/>
                <w:sz w:val="20"/>
                <w:szCs w:val="20"/>
              </w:rPr>
              <w:t>проработан</w:t>
            </w:r>
            <w:r w:rsidR="00475E65" w:rsidRPr="00D52D64">
              <w:rPr>
                <w:color w:val="auto"/>
                <w:sz w:val="20"/>
                <w:szCs w:val="20"/>
              </w:rPr>
              <w:t>а</w:t>
            </w:r>
            <w:r w:rsidRPr="00D52D64">
              <w:rPr>
                <w:color w:val="auto"/>
                <w:sz w:val="20"/>
                <w:szCs w:val="20"/>
              </w:rPr>
              <w:t xml:space="preserve"> с позиции описания в н</w:t>
            </w:r>
            <w:r w:rsidR="00572660" w:rsidRPr="00D52D64">
              <w:rPr>
                <w:color w:val="auto"/>
                <w:sz w:val="20"/>
                <w:szCs w:val="20"/>
              </w:rPr>
              <w:t>ей</w:t>
            </w:r>
            <w:r w:rsidRPr="00D52D64">
              <w:rPr>
                <w:color w:val="auto"/>
                <w:sz w:val="20"/>
                <w:szCs w:val="20"/>
              </w:rPr>
              <w:t xml:space="preserve"> отдельных элементов </w:t>
            </w:r>
            <w:r w:rsidR="00FC0C65">
              <w:rPr>
                <w:sz w:val="20"/>
                <w:szCs w:val="20"/>
              </w:rPr>
              <w:t>технологий обучения и воспитания с учётом ФГОС/</w:t>
            </w:r>
            <w:r w:rsidR="00FC0C65" w:rsidRPr="00D52D64">
              <w:rPr>
                <w:sz w:val="20"/>
                <w:szCs w:val="20"/>
              </w:rPr>
              <w:t xml:space="preserve"> </w:t>
            </w:r>
            <w:r w:rsidR="00FC0C65">
              <w:rPr>
                <w:sz w:val="20"/>
                <w:szCs w:val="20"/>
                <w:lang w:val="en-US"/>
              </w:rPr>
              <w:t>WS</w:t>
            </w:r>
            <w:r w:rsidR="00FC0C65">
              <w:rPr>
                <w:sz w:val="20"/>
                <w:szCs w:val="20"/>
              </w:rPr>
              <w:t>/ рабочей программы воспитания</w:t>
            </w:r>
            <w:r w:rsidRPr="00D52D64">
              <w:rPr>
                <w:color w:val="auto"/>
                <w:sz w:val="20"/>
                <w:szCs w:val="20"/>
              </w:rPr>
              <w:t>;</w:t>
            </w:r>
          </w:p>
          <w:p w:rsidR="00F72727" w:rsidRPr="00D52D64" w:rsidRDefault="00F72727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 xml:space="preserve">1 балл – </w:t>
            </w:r>
            <w:r w:rsidR="00475E65" w:rsidRPr="00D52D64">
              <w:rPr>
                <w:color w:val="auto"/>
                <w:sz w:val="20"/>
                <w:szCs w:val="20"/>
              </w:rPr>
              <w:t xml:space="preserve">в </w:t>
            </w:r>
            <w:r w:rsidRPr="00D52D64">
              <w:rPr>
                <w:color w:val="auto"/>
                <w:sz w:val="20"/>
                <w:szCs w:val="20"/>
              </w:rPr>
              <w:t>методическ</w:t>
            </w:r>
            <w:r w:rsidR="00475E65" w:rsidRPr="00D52D64">
              <w:rPr>
                <w:color w:val="auto"/>
                <w:sz w:val="20"/>
                <w:szCs w:val="20"/>
              </w:rPr>
              <w:t>ой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 </w:t>
            </w:r>
            <w:r w:rsidRPr="00D52D64">
              <w:rPr>
                <w:color w:val="auto"/>
                <w:sz w:val="20"/>
                <w:szCs w:val="20"/>
              </w:rPr>
              <w:t>разработк</w:t>
            </w:r>
            <w:r w:rsidR="00475E65" w:rsidRPr="00D52D64">
              <w:rPr>
                <w:color w:val="auto"/>
                <w:sz w:val="20"/>
                <w:szCs w:val="20"/>
              </w:rPr>
              <w:t>е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 </w:t>
            </w:r>
            <w:r w:rsidR="00475E65" w:rsidRPr="00D52D64">
              <w:rPr>
                <w:color w:val="auto"/>
                <w:sz w:val="20"/>
                <w:szCs w:val="20"/>
              </w:rPr>
              <w:t>частично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 </w:t>
            </w:r>
            <w:r w:rsidRPr="00D52D64">
              <w:rPr>
                <w:color w:val="auto"/>
                <w:sz w:val="20"/>
                <w:szCs w:val="20"/>
              </w:rPr>
              <w:t>опис</w:t>
            </w:r>
            <w:r w:rsidR="00475E65" w:rsidRPr="00D52D64">
              <w:rPr>
                <w:color w:val="auto"/>
                <w:sz w:val="20"/>
                <w:szCs w:val="20"/>
              </w:rPr>
              <w:t xml:space="preserve">аны и представлены механизмы </w:t>
            </w:r>
            <w:r w:rsidRPr="00D52D64">
              <w:rPr>
                <w:color w:val="auto"/>
                <w:sz w:val="20"/>
                <w:szCs w:val="20"/>
              </w:rPr>
              <w:t>реализаци</w:t>
            </w:r>
            <w:r w:rsidR="00475E65" w:rsidRPr="00D52D64">
              <w:rPr>
                <w:color w:val="auto"/>
                <w:sz w:val="20"/>
                <w:szCs w:val="20"/>
              </w:rPr>
              <w:t>и</w:t>
            </w:r>
            <w:r w:rsidRPr="00D52D64">
              <w:rPr>
                <w:color w:val="auto"/>
                <w:sz w:val="20"/>
                <w:szCs w:val="20"/>
              </w:rPr>
              <w:t xml:space="preserve"> современных технологий</w:t>
            </w:r>
            <w:r w:rsidR="00FC0C65">
              <w:rPr>
                <w:color w:val="auto"/>
                <w:sz w:val="20"/>
                <w:szCs w:val="20"/>
              </w:rPr>
              <w:t xml:space="preserve"> обучения и воспитания;</w:t>
            </w:r>
          </w:p>
          <w:p w:rsidR="00F72727" w:rsidRPr="00D52D64" w:rsidRDefault="00F72727" w:rsidP="00FC0C6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 xml:space="preserve">0 баллов – </w:t>
            </w:r>
            <w:r w:rsidR="00475E65" w:rsidRPr="00D52D64">
              <w:rPr>
                <w:color w:val="auto"/>
                <w:sz w:val="20"/>
                <w:szCs w:val="20"/>
              </w:rPr>
              <w:t xml:space="preserve">в методической разработке не описаны и не представлены механизмы, этапы, методы реализации </w:t>
            </w:r>
            <w:r w:rsidR="00FC62CE">
              <w:rPr>
                <w:sz w:val="20"/>
                <w:szCs w:val="20"/>
              </w:rPr>
              <w:t>современных технологий</w:t>
            </w:r>
            <w:r w:rsidR="00FC0C65">
              <w:rPr>
                <w:sz w:val="20"/>
                <w:szCs w:val="20"/>
              </w:rPr>
              <w:t xml:space="preserve"> обучения и воспитания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Pr="00D52D64" w:rsidRDefault="009E0037" w:rsidP="00FC62CE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4.</w:t>
            </w:r>
            <w:r w:rsidR="00F72727" w:rsidRPr="00D52D64">
              <w:rPr>
                <w:sz w:val="20"/>
                <w:szCs w:val="20"/>
              </w:rPr>
              <w:t xml:space="preserve">Наличие структуры, соответствующей логике изложения </w:t>
            </w:r>
            <w:r w:rsidR="00DC4CAF" w:rsidRPr="00D52D64">
              <w:rPr>
                <w:sz w:val="20"/>
                <w:szCs w:val="20"/>
              </w:rPr>
              <w:t>методической разработки</w:t>
            </w:r>
          </w:p>
        </w:tc>
        <w:tc>
          <w:tcPr>
            <w:tcW w:w="6961" w:type="dxa"/>
          </w:tcPr>
          <w:p w:rsidR="00F72727" w:rsidRPr="00D52D64" w:rsidRDefault="00FC62CE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балла – методическая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разработк</w:t>
            </w:r>
            <w:r>
              <w:rPr>
                <w:color w:val="auto"/>
                <w:sz w:val="20"/>
                <w:szCs w:val="20"/>
              </w:rPr>
              <w:t>а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имеют четкую</w:t>
            </w:r>
            <w:r>
              <w:rPr>
                <w:color w:val="auto"/>
                <w:sz w:val="20"/>
                <w:szCs w:val="20"/>
              </w:rPr>
              <w:t>, полную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структуру, соответствующую логике изложения;</w:t>
            </w:r>
          </w:p>
          <w:p w:rsidR="00F72727" w:rsidRPr="00D52D64" w:rsidRDefault="00FC62CE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балл – структура методической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разработ</w:t>
            </w:r>
            <w:r>
              <w:rPr>
                <w:color w:val="auto"/>
                <w:sz w:val="20"/>
                <w:szCs w:val="20"/>
              </w:rPr>
              <w:t>ки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не в полной мере отражает логику изложения;</w:t>
            </w:r>
          </w:p>
          <w:p w:rsidR="00F72727" w:rsidRPr="00D52D64" w:rsidRDefault="00F72727" w:rsidP="00FC62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 xml:space="preserve">0 баллов – структура методических разработок не соответствует </w:t>
            </w:r>
            <w:r w:rsidR="00FC62CE">
              <w:rPr>
                <w:color w:val="auto"/>
                <w:sz w:val="20"/>
                <w:szCs w:val="20"/>
              </w:rPr>
              <w:t>представленной форме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Default="009E0037" w:rsidP="00FC62CE">
            <w:pPr>
              <w:pStyle w:val="2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5.</w:t>
            </w:r>
            <w:r w:rsidR="00F72727" w:rsidRPr="00D52D64">
              <w:rPr>
                <w:sz w:val="20"/>
                <w:szCs w:val="20"/>
              </w:rPr>
              <w:t xml:space="preserve">Новизна, уникальность </w:t>
            </w:r>
            <w:r w:rsidR="00DC4CAF" w:rsidRPr="00D52D64">
              <w:rPr>
                <w:sz w:val="20"/>
                <w:szCs w:val="20"/>
              </w:rPr>
              <w:t>методической разработки</w:t>
            </w:r>
            <w:r w:rsidR="00F72727" w:rsidRPr="00D52D64">
              <w:rPr>
                <w:sz w:val="20"/>
                <w:szCs w:val="20"/>
              </w:rPr>
              <w:t xml:space="preserve"> (авторская позиция)</w:t>
            </w:r>
            <w:r w:rsidR="00326CA5" w:rsidRPr="00D52D64">
              <w:rPr>
                <w:sz w:val="20"/>
                <w:szCs w:val="20"/>
              </w:rPr>
              <w:t xml:space="preserve"> </w:t>
            </w:r>
            <w:r w:rsidR="00326CA5" w:rsidRPr="00D52D64">
              <w:rPr>
                <w:i/>
                <w:sz w:val="20"/>
                <w:szCs w:val="20"/>
              </w:rPr>
              <w:t xml:space="preserve">(определяется через проверку на уникальность на сайте </w:t>
            </w:r>
            <w:r w:rsidR="00326CA5" w:rsidRPr="00D52D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Text</w:t>
            </w:r>
            <w:r w:rsidR="00326CA5" w:rsidRPr="00D52D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.ru</w:t>
            </w:r>
            <w:r w:rsidR="00326CA5" w:rsidRPr="00D52D64">
              <w:rPr>
                <w:i/>
                <w:sz w:val="20"/>
                <w:szCs w:val="20"/>
              </w:rPr>
              <w:t>)</w:t>
            </w:r>
          </w:p>
          <w:p w:rsidR="00FC0C65" w:rsidRPr="00D52D64" w:rsidRDefault="00FC0C65" w:rsidP="00B16FEF">
            <w:pPr>
              <w:pStyle w:val="2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(*проверяет </w:t>
            </w:r>
            <w:proofErr w:type="spellStart"/>
            <w:r>
              <w:rPr>
                <w:i/>
                <w:sz w:val="20"/>
                <w:szCs w:val="20"/>
              </w:rPr>
              <w:t>тех.эксперт</w:t>
            </w:r>
            <w:proofErr w:type="spellEnd"/>
            <w:r>
              <w:rPr>
                <w:i/>
                <w:sz w:val="20"/>
                <w:szCs w:val="20"/>
              </w:rPr>
              <w:t xml:space="preserve"> конкурса)</w:t>
            </w:r>
          </w:p>
        </w:tc>
        <w:tc>
          <w:tcPr>
            <w:tcW w:w="6961" w:type="dxa"/>
          </w:tcPr>
          <w:p w:rsidR="00F72727" w:rsidRPr="00D52D64" w:rsidRDefault="00326CA5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>5 баллов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 – методическая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разработк</w:t>
            </w:r>
            <w:r w:rsidR="00A46AAA" w:rsidRPr="00D52D64">
              <w:rPr>
                <w:color w:val="auto"/>
                <w:sz w:val="20"/>
                <w:szCs w:val="20"/>
              </w:rPr>
              <w:t xml:space="preserve">а </w:t>
            </w:r>
            <w:r w:rsidR="00F67D75" w:rsidRPr="00D52D64">
              <w:rPr>
                <w:color w:val="auto"/>
                <w:sz w:val="20"/>
                <w:szCs w:val="20"/>
              </w:rPr>
              <w:t xml:space="preserve">имеет новизну, </w:t>
            </w:r>
            <w:r w:rsidR="00A46AAA" w:rsidRPr="00D52D64">
              <w:rPr>
                <w:color w:val="auto"/>
                <w:sz w:val="20"/>
                <w:szCs w:val="20"/>
              </w:rPr>
              <w:t>разработана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на основе собственных методических разработок автора, что указано в</w:t>
            </w:r>
            <w:r w:rsidRPr="00D52D64">
              <w:rPr>
                <w:color w:val="auto"/>
                <w:sz w:val="20"/>
                <w:szCs w:val="20"/>
              </w:rPr>
              <w:t xml:space="preserve"> ссылках (80% и более уникальности)</w:t>
            </w:r>
            <w:r w:rsidR="00F72727" w:rsidRPr="00D52D64">
              <w:rPr>
                <w:color w:val="auto"/>
                <w:sz w:val="20"/>
                <w:szCs w:val="20"/>
              </w:rPr>
              <w:t>;</w:t>
            </w:r>
          </w:p>
          <w:p w:rsidR="00F72727" w:rsidRPr="00D52D64" w:rsidRDefault="00326CA5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>3</w:t>
            </w:r>
            <w:r w:rsidR="00F72727" w:rsidRPr="00D52D64">
              <w:rPr>
                <w:color w:val="auto"/>
                <w:sz w:val="20"/>
                <w:szCs w:val="20"/>
              </w:rPr>
              <w:t xml:space="preserve"> балла –часть материалов, является ссылками на работы других авторов</w:t>
            </w:r>
            <w:r w:rsidRPr="00D52D64">
              <w:rPr>
                <w:color w:val="auto"/>
                <w:sz w:val="20"/>
                <w:szCs w:val="20"/>
              </w:rPr>
              <w:t xml:space="preserve"> (60</w:t>
            </w:r>
            <w:r w:rsidR="00F67D75" w:rsidRPr="00D52D64">
              <w:rPr>
                <w:color w:val="auto"/>
                <w:sz w:val="20"/>
                <w:szCs w:val="20"/>
              </w:rPr>
              <w:t>-79</w:t>
            </w:r>
            <w:r w:rsidRPr="00D52D64">
              <w:rPr>
                <w:color w:val="auto"/>
                <w:sz w:val="20"/>
                <w:szCs w:val="20"/>
              </w:rPr>
              <w:t>% и более уникальности);</w:t>
            </w:r>
          </w:p>
          <w:p w:rsidR="00F72727" w:rsidRPr="00D52D64" w:rsidRDefault="00F72727" w:rsidP="000874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2D64">
              <w:rPr>
                <w:color w:val="auto"/>
                <w:sz w:val="20"/>
                <w:szCs w:val="20"/>
              </w:rPr>
              <w:t xml:space="preserve">1 балл – </w:t>
            </w:r>
            <w:r w:rsidR="00F67D75" w:rsidRPr="00D52D64">
              <w:rPr>
                <w:color w:val="auto"/>
                <w:sz w:val="20"/>
                <w:szCs w:val="20"/>
              </w:rPr>
              <w:t xml:space="preserve">(35-59%) </w:t>
            </w:r>
            <w:r w:rsidRPr="00D52D64">
              <w:rPr>
                <w:color w:val="auto"/>
                <w:sz w:val="20"/>
                <w:szCs w:val="20"/>
              </w:rPr>
              <w:t>подавляющая часть материалов, является ссылками на работы других авторов;</w:t>
            </w:r>
          </w:p>
          <w:p w:rsidR="00F72727" w:rsidRPr="00D52D64" w:rsidRDefault="00F72727" w:rsidP="00F67D7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D52D64">
              <w:rPr>
                <w:color w:val="auto"/>
                <w:sz w:val="20"/>
                <w:szCs w:val="20"/>
              </w:rPr>
              <w:t>0</w:t>
            </w:r>
            <w:r w:rsidR="00F67D75" w:rsidRPr="00D52D64">
              <w:rPr>
                <w:color w:val="auto"/>
                <w:sz w:val="20"/>
                <w:szCs w:val="20"/>
              </w:rPr>
              <w:t xml:space="preserve"> </w:t>
            </w:r>
            <w:r w:rsidRPr="00D52D64">
              <w:rPr>
                <w:color w:val="auto"/>
                <w:sz w:val="20"/>
                <w:szCs w:val="20"/>
              </w:rPr>
              <w:t xml:space="preserve"> –</w:t>
            </w:r>
            <w:proofErr w:type="gramEnd"/>
            <w:r w:rsidRPr="00D52D64">
              <w:rPr>
                <w:color w:val="auto"/>
                <w:sz w:val="20"/>
                <w:szCs w:val="20"/>
              </w:rPr>
              <w:t xml:space="preserve"> отсутствует </w:t>
            </w:r>
            <w:r w:rsidR="00F67D75" w:rsidRPr="00D52D64">
              <w:rPr>
                <w:color w:val="auto"/>
                <w:sz w:val="20"/>
                <w:szCs w:val="20"/>
              </w:rPr>
              <w:t>уникальность</w:t>
            </w:r>
            <w:r w:rsidRPr="00D52D64">
              <w:rPr>
                <w:color w:val="auto"/>
                <w:sz w:val="20"/>
                <w:szCs w:val="20"/>
              </w:rPr>
              <w:t xml:space="preserve"> содержания методических материалов</w:t>
            </w:r>
            <w:r w:rsidR="00F67D75" w:rsidRPr="00D52D64">
              <w:rPr>
                <w:color w:val="auto"/>
                <w:sz w:val="20"/>
                <w:szCs w:val="20"/>
              </w:rPr>
              <w:t xml:space="preserve"> (0-34%)</w:t>
            </w:r>
          </w:p>
        </w:tc>
      </w:tr>
      <w:tr w:rsidR="00D52D64" w:rsidRPr="00D52D64" w:rsidTr="00087459">
        <w:tc>
          <w:tcPr>
            <w:tcW w:w="3794" w:type="dxa"/>
          </w:tcPr>
          <w:p w:rsidR="00F72727" w:rsidRPr="00D52D64" w:rsidRDefault="009E0037" w:rsidP="00087459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6.</w:t>
            </w:r>
            <w:r w:rsidR="00F72727" w:rsidRPr="00D52D64">
              <w:rPr>
                <w:sz w:val="20"/>
                <w:szCs w:val="20"/>
              </w:rPr>
              <w:t xml:space="preserve">Возможность применения представленной </w:t>
            </w:r>
            <w:r w:rsidR="00475E65" w:rsidRPr="00D52D64">
              <w:rPr>
                <w:sz w:val="20"/>
                <w:szCs w:val="20"/>
              </w:rPr>
              <w:t>методической разработки</w:t>
            </w:r>
            <w:r w:rsidR="00F72727" w:rsidRPr="00D52D64">
              <w:rPr>
                <w:sz w:val="20"/>
                <w:szCs w:val="20"/>
              </w:rPr>
              <w:t xml:space="preserve"> другими образовательными организациями</w:t>
            </w:r>
          </w:p>
        </w:tc>
        <w:tc>
          <w:tcPr>
            <w:tcW w:w="6961" w:type="dxa"/>
          </w:tcPr>
          <w:p w:rsidR="00F72727" w:rsidRPr="00D52D64" w:rsidRDefault="00F72727" w:rsidP="00087459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2 балла </w:t>
            </w:r>
            <w:r w:rsidRPr="00D52D64">
              <w:rPr>
                <w:sz w:val="20"/>
                <w:szCs w:val="20"/>
              </w:rPr>
              <w:t>– методическ</w:t>
            </w:r>
            <w:r w:rsidR="00475E65" w:rsidRPr="00D52D64">
              <w:rPr>
                <w:sz w:val="20"/>
                <w:szCs w:val="20"/>
              </w:rPr>
              <w:t>ая</w:t>
            </w:r>
            <w:r w:rsidRPr="00D52D64">
              <w:rPr>
                <w:sz w:val="20"/>
                <w:szCs w:val="20"/>
              </w:rPr>
              <w:t xml:space="preserve"> разработк</w:t>
            </w:r>
            <w:r w:rsidR="00475E65" w:rsidRPr="00D52D64">
              <w:rPr>
                <w:sz w:val="20"/>
                <w:szCs w:val="20"/>
              </w:rPr>
              <w:t>а</w:t>
            </w:r>
            <w:r w:rsidRPr="00D52D64">
              <w:rPr>
                <w:sz w:val="20"/>
                <w:szCs w:val="20"/>
              </w:rPr>
              <w:t xml:space="preserve"> мо</w:t>
            </w:r>
            <w:r w:rsidR="00475E65" w:rsidRPr="00D52D64">
              <w:rPr>
                <w:sz w:val="20"/>
                <w:szCs w:val="20"/>
              </w:rPr>
              <w:t>жет</w:t>
            </w:r>
            <w:r w:rsidRPr="00D52D64">
              <w:rPr>
                <w:sz w:val="20"/>
                <w:szCs w:val="20"/>
              </w:rPr>
              <w:t xml:space="preserve"> быть тиражирован</w:t>
            </w:r>
            <w:r w:rsidR="00475E65" w:rsidRPr="00D52D64">
              <w:rPr>
                <w:sz w:val="20"/>
                <w:szCs w:val="20"/>
              </w:rPr>
              <w:t>а</w:t>
            </w:r>
            <w:r w:rsidRPr="00D52D64">
              <w:rPr>
                <w:sz w:val="20"/>
                <w:szCs w:val="20"/>
              </w:rPr>
              <w:t>, применение возможно в условиях других образовательных организаций;</w:t>
            </w:r>
          </w:p>
          <w:p w:rsidR="00F72727" w:rsidRPr="00D52D64" w:rsidRDefault="00F72727" w:rsidP="00087459">
            <w:pPr>
              <w:pStyle w:val="2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1 балл – существуют ограничения связанные с возможностью </w:t>
            </w:r>
            <w:proofErr w:type="gramStart"/>
            <w:r w:rsidRPr="00D52D64">
              <w:rPr>
                <w:bCs/>
                <w:sz w:val="20"/>
                <w:szCs w:val="20"/>
              </w:rPr>
              <w:t>применения  представленн</w:t>
            </w:r>
            <w:r w:rsidR="00475E65" w:rsidRPr="00D52D64">
              <w:rPr>
                <w:bCs/>
                <w:sz w:val="20"/>
                <w:szCs w:val="20"/>
              </w:rPr>
              <w:t>ой</w:t>
            </w:r>
            <w:proofErr w:type="gramEnd"/>
            <w:r w:rsidRPr="00D52D64">
              <w:rPr>
                <w:bCs/>
                <w:sz w:val="20"/>
                <w:szCs w:val="20"/>
              </w:rPr>
              <w:t xml:space="preserve"> методическ</w:t>
            </w:r>
            <w:r w:rsidR="00475E65" w:rsidRPr="00D52D64">
              <w:rPr>
                <w:bCs/>
                <w:sz w:val="20"/>
                <w:szCs w:val="20"/>
              </w:rPr>
              <w:t>ой</w:t>
            </w:r>
            <w:r w:rsidRPr="00D52D64">
              <w:rPr>
                <w:bCs/>
                <w:sz w:val="20"/>
                <w:szCs w:val="20"/>
              </w:rPr>
              <w:t xml:space="preserve"> разработ</w:t>
            </w:r>
            <w:r w:rsidR="00475E65" w:rsidRPr="00D52D64">
              <w:rPr>
                <w:bCs/>
                <w:sz w:val="20"/>
                <w:szCs w:val="20"/>
              </w:rPr>
              <w:t>ки</w:t>
            </w:r>
            <w:r w:rsidRPr="00D52D64">
              <w:rPr>
                <w:bCs/>
                <w:sz w:val="20"/>
                <w:szCs w:val="20"/>
              </w:rPr>
              <w:t xml:space="preserve"> другими образовательными организациями;</w:t>
            </w:r>
          </w:p>
          <w:p w:rsidR="00F72727" w:rsidRPr="00D52D64" w:rsidRDefault="00F72727" w:rsidP="00475E65">
            <w:pPr>
              <w:pStyle w:val="2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0 баллов </w:t>
            </w:r>
            <w:r w:rsidRPr="00D52D64">
              <w:rPr>
                <w:sz w:val="20"/>
                <w:szCs w:val="20"/>
              </w:rPr>
              <w:t xml:space="preserve">– отсутствует возможность применения другими организациями. </w:t>
            </w:r>
          </w:p>
        </w:tc>
      </w:tr>
      <w:tr w:rsidR="00D52D64" w:rsidRPr="00D52D64" w:rsidTr="00087459">
        <w:tc>
          <w:tcPr>
            <w:tcW w:w="3794" w:type="dxa"/>
          </w:tcPr>
          <w:p w:rsidR="00DC4CAF" w:rsidRPr="00D52D64" w:rsidRDefault="009E0037" w:rsidP="00087459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>7.</w:t>
            </w:r>
            <w:r w:rsidR="00DC4CAF" w:rsidRPr="00D52D64">
              <w:rPr>
                <w:sz w:val="20"/>
                <w:szCs w:val="20"/>
              </w:rPr>
              <w:t>Общая культура оформления</w:t>
            </w:r>
            <w:r w:rsidR="00AE10F9" w:rsidRPr="00D52D64">
              <w:rPr>
                <w:sz w:val="20"/>
                <w:szCs w:val="20"/>
              </w:rPr>
              <w:t xml:space="preserve"> </w:t>
            </w:r>
            <w:r w:rsidR="00475E65" w:rsidRPr="00D52D64">
              <w:rPr>
                <w:sz w:val="20"/>
                <w:szCs w:val="20"/>
              </w:rPr>
              <w:t>методической разработки</w:t>
            </w:r>
            <w:r w:rsidR="00DC4CAF" w:rsidRPr="00D52D64">
              <w:rPr>
                <w:sz w:val="20"/>
                <w:szCs w:val="20"/>
              </w:rPr>
              <w:t xml:space="preserve"> (единство стиля, композиции, целесообразное сочетание элементов разработки</w:t>
            </w:r>
            <w:r w:rsidR="00475E65" w:rsidRPr="00D52D64">
              <w:rPr>
                <w:sz w:val="20"/>
                <w:szCs w:val="20"/>
              </w:rPr>
              <w:t>)</w:t>
            </w:r>
          </w:p>
        </w:tc>
        <w:tc>
          <w:tcPr>
            <w:tcW w:w="6961" w:type="dxa"/>
          </w:tcPr>
          <w:p w:rsidR="00475E65" w:rsidRPr="00D52D64" w:rsidRDefault="00475E65" w:rsidP="00475E65">
            <w:pPr>
              <w:pStyle w:val="20"/>
              <w:spacing w:after="0" w:line="240" w:lineRule="auto"/>
              <w:jc w:val="both"/>
              <w:rPr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2 балла – методическая разработка оформлена с учетом общих требований к оформлению </w:t>
            </w:r>
            <w:r w:rsidRPr="00D52D64">
              <w:rPr>
                <w:sz w:val="20"/>
                <w:szCs w:val="20"/>
              </w:rPr>
              <w:t>(единство стиля, композиции, целесообразное сочетание элементов разработки</w:t>
            </w:r>
            <w:r w:rsidR="00EE34FC" w:rsidRPr="00D52D64">
              <w:rPr>
                <w:bCs/>
                <w:sz w:val="20"/>
                <w:szCs w:val="20"/>
              </w:rPr>
              <w:t>–</w:t>
            </w:r>
            <w:r w:rsidR="00EE34FC" w:rsidRPr="00D52D64">
              <w:rPr>
                <w:sz w:val="20"/>
                <w:szCs w:val="20"/>
              </w:rPr>
              <w:t>наглядного материала, цветовое решение и т.п.</w:t>
            </w:r>
            <w:r w:rsidRPr="00D52D64">
              <w:rPr>
                <w:sz w:val="20"/>
                <w:szCs w:val="20"/>
              </w:rPr>
              <w:t>)</w:t>
            </w:r>
            <w:r w:rsidR="00FC62CE">
              <w:rPr>
                <w:sz w:val="20"/>
                <w:szCs w:val="20"/>
              </w:rPr>
              <w:t>, готова к тиражированию</w:t>
            </w:r>
          </w:p>
          <w:p w:rsidR="00DC4CAF" w:rsidRPr="00D52D64" w:rsidRDefault="00475E65" w:rsidP="00475E65">
            <w:pPr>
              <w:pStyle w:val="2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52D64">
              <w:rPr>
                <w:sz w:val="20"/>
                <w:szCs w:val="20"/>
              </w:rPr>
              <w:t xml:space="preserve">1 балл – проявляется частичное соблюдение общих </w:t>
            </w:r>
            <w:r w:rsidRPr="00D52D64">
              <w:rPr>
                <w:bCs/>
                <w:sz w:val="20"/>
                <w:szCs w:val="20"/>
              </w:rPr>
              <w:t>требований к оформлению</w:t>
            </w:r>
            <w:r w:rsidR="00EE34FC" w:rsidRPr="00D52D64">
              <w:rPr>
                <w:bCs/>
                <w:sz w:val="20"/>
                <w:szCs w:val="20"/>
              </w:rPr>
              <w:t xml:space="preserve"> разработки</w:t>
            </w:r>
          </w:p>
          <w:p w:rsidR="00475E65" w:rsidRPr="00D52D64" w:rsidRDefault="00475E65" w:rsidP="00475E65">
            <w:pPr>
              <w:pStyle w:val="2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52D64">
              <w:rPr>
                <w:bCs/>
                <w:sz w:val="20"/>
                <w:szCs w:val="20"/>
              </w:rPr>
              <w:t xml:space="preserve">0 баллов – нарушено </w:t>
            </w:r>
            <w:r w:rsidRPr="00D52D64">
              <w:rPr>
                <w:sz w:val="20"/>
                <w:szCs w:val="20"/>
              </w:rPr>
              <w:t>единство стиля, композиции, используется нецелесообразное сочетание элементов разработки</w:t>
            </w:r>
          </w:p>
        </w:tc>
      </w:tr>
      <w:tr w:rsidR="00F72727" w:rsidRPr="00D52D64" w:rsidTr="00087459">
        <w:tc>
          <w:tcPr>
            <w:tcW w:w="3794" w:type="dxa"/>
          </w:tcPr>
          <w:p w:rsidR="00F72727" w:rsidRPr="00D52D64" w:rsidRDefault="00F72727" w:rsidP="00087459">
            <w:pPr>
              <w:pStyle w:val="2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52D64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6961" w:type="dxa"/>
          </w:tcPr>
          <w:p w:rsidR="00F72727" w:rsidRPr="00D52D64" w:rsidRDefault="00F72727" w:rsidP="00475E65">
            <w:pPr>
              <w:pStyle w:val="2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52D64">
              <w:rPr>
                <w:b/>
                <w:bCs/>
                <w:sz w:val="20"/>
                <w:szCs w:val="20"/>
              </w:rPr>
              <w:t>1</w:t>
            </w:r>
            <w:r w:rsidR="00F67D75" w:rsidRPr="00D52D64">
              <w:rPr>
                <w:b/>
                <w:bCs/>
                <w:sz w:val="20"/>
                <w:szCs w:val="20"/>
              </w:rPr>
              <w:t xml:space="preserve">7 </w:t>
            </w:r>
            <w:r w:rsidRPr="00D52D64">
              <w:rPr>
                <w:b/>
                <w:bCs/>
                <w:sz w:val="20"/>
                <w:szCs w:val="20"/>
              </w:rPr>
              <w:t>баллов</w:t>
            </w:r>
          </w:p>
        </w:tc>
      </w:tr>
    </w:tbl>
    <w:p w:rsidR="00E81881" w:rsidRDefault="00FC0C65" w:rsidP="00FC0C65">
      <w:r w:rsidRPr="00E81881">
        <w:t xml:space="preserve">Шкала для </w:t>
      </w:r>
      <w:r w:rsidR="00E81881" w:rsidRPr="00E81881">
        <w:t>определения победителей и призеров Конкурса</w:t>
      </w:r>
      <w:r w:rsidRPr="00E81881">
        <w:t>:</w:t>
      </w:r>
    </w:p>
    <w:p w:rsidR="00FC0C65" w:rsidRPr="00726506" w:rsidRDefault="00FC0C65" w:rsidP="00FC0C65">
      <w:pPr>
        <w:rPr>
          <w:i/>
        </w:rPr>
      </w:pPr>
      <w:r w:rsidRPr="00726506">
        <w:rPr>
          <w:i/>
        </w:rPr>
        <w:t xml:space="preserve"> 1 место</w:t>
      </w:r>
      <w:r w:rsidR="00E81881" w:rsidRPr="00726506">
        <w:rPr>
          <w:i/>
        </w:rPr>
        <w:t xml:space="preserve"> (победитель)</w:t>
      </w:r>
      <w:r w:rsidRPr="00726506">
        <w:rPr>
          <w:i/>
        </w:rPr>
        <w:t xml:space="preserve"> – 16-17б., </w:t>
      </w:r>
      <w:r w:rsidR="00E81881" w:rsidRPr="00726506">
        <w:rPr>
          <w:i/>
        </w:rPr>
        <w:t xml:space="preserve">2 </w:t>
      </w:r>
      <w:r w:rsidRPr="00726506">
        <w:rPr>
          <w:i/>
        </w:rPr>
        <w:t>место – 14-15</w:t>
      </w:r>
      <w:r w:rsidR="00E81881" w:rsidRPr="00726506">
        <w:rPr>
          <w:i/>
        </w:rPr>
        <w:t>.95</w:t>
      </w:r>
      <w:r w:rsidRPr="00726506">
        <w:rPr>
          <w:i/>
        </w:rPr>
        <w:t xml:space="preserve"> б., </w:t>
      </w:r>
      <w:r w:rsidR="004738EA" w:rsidRPr="00726506">
        <w:rPr>
          <w:i/>
        </w:rPr>
        <w:t xml:space="preserve">3 </w:t>
      </w:r>
      <w:r w:rsidRPr="00726506">
        <w:rPr>
          <w:i/>
        </w:rPr>
        <w:t xml:space="preserve">место – </w:t>
      </w:r>
      <w:r w:rsidR="00E81881" w:rsidRPr="00726506">
        <w:rPr>
          <w:i/>
        </w:rPr>
        <w:t>13-13.9</w:t>
      </w:r>
      <w:r w:rsidRPr="00726506">
        <w:rPr>
          <w:i/>
        </w:rPr>
        <w:t xml:space="preserve"> б.</w:t>
      </w:r>
    </w:p>
    <w:p w:rsidR="00A916E8" w:rsidRPr="00D52D64" w:rsidRDefault="00A916E8">
      <w:pPr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br w:type="page"/>
      </w:r>
    </w:p>
    <w:p w:rsidR="00F05966" w:rsidRPr="00D52D64" w:rsidRDefault="00F05966" w:rsidP="00F05966">
      <w:pPr>
        <w:ind w:firstLine="709"/>
        <w:jc w:val="right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lastRenderedPageBreak/>
        <w:t>Приложение 3</w:t>
      </w:r>
    </w:p>
    <w:p w:rsidR="00434CC8" w:rsidRPr="00D52D64" w:rsidRDefault="00434CC8" w:rsidP="00EE34FC">
      <w:pPr>
        <w:ind w:firstLine="709"/>
        <w:jc w:val="right"/>
        <w:rPr>
          <w:b/>
          <w:sz w:val="22"/>
          <w:szCs w:val="22"/>
        </w:rPr>
      </w:pPr>
    </w:p>
    <w:p w:rsidR="00EE34FC" w:rsidRPr="00D52D64" w:rsidRDefault="00EE34FC" w:rsidP="00EE34FC">
      <w:pPr>
        <w:ind w:firstLine="709"/>
        <w:jc w:val="right"/>
        <w:rPr>
          <w:b/>
          <w:sz w:val="22"/>
          <w:szCs w:val="22"/>
        </w:rPr>
      </w:pPr>
      <w:r w:rsidRPr="00D52D64">
        <w:rPr>
          <w:b/>
          <w:sz w:val="22"/>
          <w:szCs w:val="22"/>
        </w:rPr>
        <w:t>ДЛЯ ФИЗИЧЕСКИХ ЛИЦ</w:t>
      </w:r>
    </w:p>
    <w:p w:rsidR="00EE34FC" w:rsidRPr="00D52D64" w:rsidRDefault="00EE34FC" w:rsidP="00F05966">
      <w:pPr>
        <w:jc w:val="center"/>
        <w:rPr>
          <w:b/>
          <w:sz w:val="28"/>
          <w:szCs w:val="28"/>
        </w:rPr>
      </w:pPr>
    </w:p>
    <w:p w:rsidR="00F05966" w:rsidRPr="00D52D64" w:rsidRDefault="00F05966" w:rsidP="00F05966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>Реквизиты для оплаты</w:t>
      </w:r>
    </w:p>
    <w:p w:rsidR="00F05966" w:rsidRPr="00D52D64" w:rsidRDefault="00F05966" w:rsidP="00F05966">
      <w:pPr>
        <w:jc w:val="center"/>
        <w:rPr>
          <w:sz w:val="28"/>
          <w:szCs w:val="28"/>
        </w:rPr>
      </w:pPr>
    </w:p>
    <w:p w:rsidR="00F05966" w:rsidRPr="00D52D64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 xml:space="preserve">Государственное </w:t>
      </w:r>
      <w:r w:rsidR="00A916E8" w:rsidRPr="00D52D64">
        <w:rPr>
          <w:sz w:val="28"/>
          <w:szCs w:val="28"/>
        </w:rPr>
        <w:t xml:space="preserve">автономное </w:t>
      </w:r>
      <w:r w:rsidRPr="00D52D64">
        <w:rPr>
          <w:sz w:val="28"/>
          <w:szCs w:val="28"/>
        </w:rPr>
        <w:t>профессиональное образовательное учреждение Свердловской области «Камышловский педагогический колледж».</w:t>
      </w:r>
    </w:p>
    <w:p w:rsidR="00F05966" w:rsidRPr="00D52D64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 xml:space="preserve">624860 </w:t>
      </w:r>
      <w:r w:rsidR="002B64AA">
        <w:rPr>
          <w:sz w:val="28"/>
          <w:szCs w:val="28"/>
        </w:rPr>
        <w:t xml:space="preserve">Свердловская обл., </w:t>
      </w:r>
      <w:r w:rsidRPr="00D52D64">
        <w:rPr>
          <w:sz w:val="28"/>
          <w:szCs w:val="28"/>
        </w:rPr>
        <w:t>г</w:t>
      </w:r>
      <w:r w:rsidR="00ED01D6" w:rsidRPr="00D52D64">
        <w:rPr>
          <w:sz w:val="28"/>
          <w:szCs w:val="28"/>
        </w:rPr>
        <w:t xml:space="preserve">. Камышлов </w:t>
      </w:r>
      <w:r w:rsidRPr="00D52D64">
        <w:rPr>
          <w:sz w:val="28"/>
          <w:szCs w:val="28"/>
        </w:rPr>
        <w:t xml:space="preserve">ул. Маяковского 11. </w:t>
      </w:r>
    </w:p>
    <w:p w:rsidR="00F05966" w:rsidRPr="00D52D64" w:rsidRDefault="00ED01D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 xml:space="preserve">ИНН 6613001734 </w:t>
      </w:r>
    </w:p>
    <w:p w:rsidR="00F05966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>КПП 663301001</w:t>
      </w:r>
    </w:p>
    <w:p w:rsidR="00B15D09" w:rsidRDefault="00B15D09" w:rsidP="00B15D09">
      <w:pPr>
        <w:adjustRightInd w:val="0"/>
        <w:spacing w:line="360" w:lineRule="auto"/>
        <w:rPr>
          <w:b/>
        </w:rPr>
      </w:pPr>
      <w:r>
        <w:rPr>
          <w:b/>
        </w:rPr>
        <w:t>Единый казначейский счет 40102810645370000054</w:t>
      </w:r>
    </w:p>
    <w:p w:rsidR="00B15D09" w:rsidRDefault="00B15D09" w:rsidP="00B15D09">
      <w:pPr>
        <w:adjustRightInd w:val="0"/>
        <w:spacing w:line="360" w:lineRule="auto"/>
        <w:rPr>
          <w:b/>
        </w:rPr>
      </w:pPr>
      <w:r>
        <w:rPr>
          <w:b/>
        </w:rPr>
        <w:t xml:space="preserve">Казначейский счет </w:t>
      </w:r>
      <w:r>
        <w:rPr>
          <w:b/>
          <w:shd w:val="clear" w:color="auto" w:fill="FFFFFF"/>
        </w:rPr>
        <w:t>03224643650000006200</w:t>
      </w:r>
    </w:p>
    <w:p w:rsidR="00F05966" w:rsidRPr="00D52D64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 xml:space="preserve">Министерство финансов Свердловской области </w:t>
      </w:r>
      <w:r w:rsidR="00A916E8" w:rsidRPr="00D52D64">
        <w:rPr>
          <w:sz w:val="28"/>
          <w:szCs w:val="28"/>
        </w:rPr>
        <w:t>(ГА</w:t>
      </w:r>
      <w:r w:rsidRPr="00D52D64">
        <w:rPr>
          <w:sz w:val="28"/>
          <w:szCs w:val="28"/>
        </w:rPr>
        <w:t>ПОУ СО «Камышловский педагогический колледж»)</w:t>
      </w:r>
    </w:p>
    <w:p w:rsidR="00F05966" w:rsidRPr="00D52D64" w:rsidRDefault="00F05966" w:rsidP="00F05966">
      <w:pPr>
        <w:rPr>
          <w:sz w:val="28"/>
          <w:szCs w:val="28"/>
        </w:rPr>
      </w:pPr>
      <w:r w:rsidRPr="002B64AA">
        <w:rPr>
          <w:sz w:val="28"/>
          <w:szCs w:val="28"/>
        </w:rPr>
        <w:t>Банк: Уральское ГУ Банка России</w:t>
      </w:r>
      <w:r w:rsidR="002B64AA" w:rsidRPr="002B64AA">
        <w:rPr>
          <w:sz w:val="28"/>
          <w:szCs w:val="28"/>
        </w:rPr>
        <w:t>//УФК по Свердловской области, г. Екатеринбург</w:t>
      </w:r>
      <w:r w:rsidR="00932EDE">
        <w:rPr>
          <w:sz w:val="28"/>
          <w:szCs w:val="28"/>
        </w:rPr>
        <w:t xml:space="preserve">, БИК </w:t>
      </w:r>
      <w:r w:rsidR="002B64AA">
        <w:rPr>
          <w:sz w:val="28"/>
          <w:szCs w:val="28"/>
        </w:rPr>
        <w:t>016577551</w:t>
      </w:r>
    </w:p>
    <w:p w:rsidR="00F05966" w:rsidRPr="00D52D64" w:rsidRDefault="00BE3DDE" w:rsidP="00F05966">
      <w:pPr>
        <w:rPr>
          <w:sz w:val="28"/>
          <w:szCs w:val="28"/>
        </w:rPr>
      </w:pPr>
      <w:r w:rsidRPr="00D52D64">
        <w:rPr>
          <w:sz w:val="28"/>
          <w:szCs w:val="28"/>
        </w:rPr>
        <w:t>л/с 33012010800</w:t>
      </w:r>
    </w:p>
    <w:p w:rsidR="00F05966" w:rsidRPr="00D52D64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>ОКТМО 65741000</w:t>
      </w:r>
    </w:p>
    <w:p w:rsidR="00F05966" w:rsidRPr="00D52D64" w:rsidRDefault="00F05966" w:rsidP="00F05966">
      <w:pPr>
        <w:jc w:val="both"/>
        <w:rPr>
          <w:sz w:val="28"/>
          <w:szCs w:val="28"/>
        </w:rPr>
      </w:pPr>
      <w:r w:rsidRPr="00D52D64">
        <w:rPr>
          <w:sz w:val="28"/>
          <w:szCs w:val="28"/>
        </w:rPr>
        <w:t xml:space="preserve">КБК </w:t>
      </w:r>
      <w:r w:rsidRPr="002B64AA">
        <w:rPr>
          <w:sz w:val="28"/>
          <w:szCs w:val="28"/>
        </w:rPr>
        <w:t>0</w:t>
      </w:r>
      <w:r w:rsidR="00932EDE" w:rsidRPr="002B64AA">
        <w:rPr>
          <w:sz w:val="28"/>
          <w:szCs w:val="28"/>
        </w:rPr>
        <w:t>00</w:t>
      </w:r>
      <w:r w:rsidRPr="002B64AA">
        <w:rPr>
          <w:sz w:val="28"/>
          <w:szCs w:val="28"/>
        </w:rPr>
        <w:t>0000</w:t>
      </w:r>
      <w:r w:rsidRPr="00D52D64">
        <w:rPr>
          <w:sz w:val="28"/>
          <w:szCs w:val="28"/>
        </w:rPr>
        <w:t>0000000000130</w:t>
      </w:r>
    </w:p>
    <w:p w:rsidR="00F05966" w:rsidRDefault="00F05966" w:rsidP="00F05966">
      <w:pPr>
        <w:jc w:val="both"/>
        <w:rPr>
          <w:sz w:val="28"/>
          <w:szCs w:val="28"/>
        </w:rPr>
      </w:pPr>
    </w:p>
    <w:p w:rsidR="00B15D09" w:rsidRDefault="00B15D09" w:rsidP="00F05966">
      <w:pPr>
        <w:jc w:val="both"/>
        <w:rPr>
          <w:sz w:val="28"/>
          <w:szCs w:val="28"/>
        </w:rPr>
      </w:pPr>
    </w:p>
    <w:p w:rsidR="00B15D09" w:rsidRDefault="00B15D09" w:rsidP="00B15D09">
      <w:pPr>
        <w:ind w:firstLine="709"/>
        <w:jc w:val="both"/>
        <w:rPr>
          <w:sz w:val="28"/>
          <w:szCs w:val="28"/>
        </w:rPr>
      </w:pPr>
      <w:r w:rsidRPr="00D52D64">
        <w:rPr>
          <w:sz w:val="28"/>
          <w:szCs w:val="28"/>
        </w:rPr>
        <w:t>*Рекомендуется осуществлять оплату через онлайн банки</w:t>
      </w:r>
    </w:p>
    <w:p w:rsidR="00B15D09" w:rsidRDefault="00B15D09" w:rsidP="00F05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оплате </w:t>
      </w:r>
      <w:r w:rsidR="00DD55DC">
        <w:rPr>
          <w:sz w:val="28"/>
          <w:szCs w:val="28"/>
        </w:rPr>
        <w:t>за конкурс выбираем «Оплата за обучение»</w:t>
      </w:r>
    </w:p>
    <w:p w:rsidR="00B15D09" w:rsidRDefault="00B15D09" w:rsidP="00F05966">
      <w:pPr>
        <w:ind w:firstLine="709"/>
        <w:jc w:val="both"/>
        <w:rPr>
          <w:sz w:val="28"/>
          <w:szCs w:val="28"/>
        </w:rPr>
      </w:pPr>
    </w:p>
    <w:p w:rsidR="00DD55DC" w:rsidRPr="00DD55DC" w:rsidRDefault="00DD55DC" w:rsidP="00DD55DC">
      <w:pPr>
        <w:rPr>
          <w:rFonts w:eastAsia="Calibri"/>
          <w:sz w:val="28"/>
          <w:szCs w:val="28"/>
        </w:rPr>
      </w:pPr>
      <w:r w:rsidRPr="00DD55DC">
        <w:rPr>
          <w:rFonts w:eastAsia="Calibri"/>
          <w:sz w:val="28"/>
          <w:szCs w:val="28"/>
        </w:rPr>
        <w:t>Если возникают вопросы по оплате: byhgoukpk@mail.ru- почта бухгалтерии колледжа, тел.834375 23402</w:t>
      </w:r>
    </w:p>
    <w:p w:rsidR="00DD55DC" w:rsidRPr="00D52D64" w:rsidRDefault="00DD55DC" w:rsidP="00DD55DC">
      <w:pPr>
        <w:jc w:val="both"/>
        <w:rPr>
          <w:sz w:val="28"/>
          <w:szCs w:val="28"/>
        </w:rPr>
      </w:pPr>
    </w:p>
    <w:p w:rsidR="00DD55DC" w:rsidRDefault="00DD55DC" w:rsidP="00F05966">
      <w:pPr>
        <w:ind w:firstLine="709"/>
        <w:jc w:val="both"/>
        <w:rPr>
          <w:sz w:val="28"/>
          <w:szCs w:val="28"/>
        </w:rPr>
      </w:pPr>
    </w:p>
    <w:p w:rsidR="002B64AA" w:rsidRPr="00DD55DC" w:rsidRDefault="00DD55DC" w:rsidP="00F05966">
      <w:pPr>
        <w:ind w:firstLine="709"/>
        <w:jc w:val="both"/>
        <w:rPr>
          <w:i/>
          <w:sz w:val="28"/>
          <w:szCs w:val="28"/>
        </w:rPr>
      </w:pPr>
      <w:r w:rsidRPr="00DD55DC">
        <w:rPr>
          <w:i/>
          <w:sz w:val="28"/>
          <w:szCs w:val="28"/>
        </w:rPr>
        <w:t>*</w:t>
      </w:r>
      <w:r w:rsidR="002B64AA" w:rsidRPr="00DD55DC">
        <w:rPr>
          <w:i/>
          <w:sz w:val="28"/>
          <w:szCs w:val="28"/>
        </w:rPr>
        <w:t xml:space="preserve">Если планируется оплата </w:t>
      </w:r>
      <w:r w:rsidRPr="00DD55DC">
        <w:rPr>
          <w:i/>
          <w:sz w:val="28"/>
          <w:szCs w:val="28"/>
        </w:rPr>
        <w:t xml:space="preserve">за участие в конкурсе от </w:t>
      </w:r>
      <w:r w:rsidR="002B64AA" w:rsidRPr="00DD55DC">
        <w:rPr>
          <w:i/>
          <w:sz w:val="28"/>
          <w:szCs w:val="28"/>
        </w:rPr>
        <w:t>юридического лица</w:t>
      </w:r>
      <w:r w:rsidR="00DD2D12">
        <w:rPr>
          <w:i/>
          <w:sz w:val="28"/>
          <w:szCs w:val="28"/>
        </w:rPr>
        <w:t xml:space="preserve"> (платит за участника организация)</w:t>
      </w:r>
      <w:r w:rsidR="002B64AA" w:rsidRPr="00DD55DC">
        <w:rPr>
          <w:i/>
          <w:sz w:val="28"/>
          <w:szCs w:val="28"/>
        </w:rPr>
        <w:t xml:space="preserve">, напишите </w:t>
      </w:r>
      <w:r w:rsidR="00DD2D12">
        <w:rPr>
          <w:i/>
          <w:sz w:val="28"/>
          <w:szCs w:val="28"/>
        </w:rPr>
        <w:t>на адрес О</w:t>
      </w:r>
      <w:r w:rsidR="002B64AA" w:rsidRPr="00DD55DC">
        <w:rPr>
          <w:i/>
          <w:sz w:val="28"/>
          <w:szCs w:val="28"/>
        </w:rPr>
        <w:t>ргкомитета</w:t>
      </w:r>
      <w:r w:rsidR="00DD2D12">
        <w:rPr>
          <w:i/>
          <w:sz w:val="28"/>
          <w:szCs w:val="28"/>
        </w:rPr>
        <w:t xml:space="preserve"> конкурса</w:t>
      </w:r>
      <w:r w:rsidR="002B64AA" w:rsidRPr="00DD55DC">
        <w:rPr>
          <w:i/>
          <w:sz w:val="28"/>
          <w:szCs w:val="28"/>
        </w:rPr>
        <w:t>, вышлем форму договора</w:t>
      </w:r>
    </w:p>
    <w:p w:rsidR="00DD55DC" w:rsidRPr="00DD55DC" w:rsidRDefault="00DD55DC" w:rsidP="00F05966">
      <w:pPr>
        <w:ind w:firstLine="709"/>
        <w:jc w:val="both"/>
        <w:rPr>
          <w:i/>
          <w:sz w:val="28"/>
          <w:szCs w:val="28"/>
        </w:rPr>
      </w:pPr>
    </w:p>
    <w:p w:rsidR="00DD55DC" w:rsidRDefault="00DD55DC" w:rsidP="00F05966">
      <w:pPr>
        <w:ind w:firstLine="709"/>
        <w:jc w:val="both"/>
        <w:rPr>
          <w:sz w:val="28"/>
          <w:szCs w:val="28"/>
        </w:rPr>
      </w:pPr>
    </w:p>
    <w:p w:rsidR="00F05966" w:rsidRPr="00D52D64" w:rsidRDefault="00F05966" w:rsidP="00F05966">
      <w:pPr>
        <w:pStyle w:val="302"/>
        <w:spacing w:before="0" w:after="0"/>
        <w:jc w:val="right"/>
        <w:rPr>
          <w:sz w:val="16"/>
          <w:szCs w:val="16"/>
        </w:rPr>
      </w:pPr>
      <w:r w:rsidRPr="00D52D64">
        <w:rPr>
          <w:b w:val="0"/>
          <w:sz w:val="28"/>
          <w:szCs w:val="28"/>
        </w:rPr>
        <w:br w:type="page"/>
      </w:r>
    </w:p>
    <w:p w:rsidR="00F05966" w:rsidRPr="00D52D64" w:rsidRDefault="00F05966" w:rsidP="00F05966">
      <w:pPr>
        <w:pStyle w:val="302"/>
        <w:spacing w:before="0" w:after="0"/>
        <w:jc w:val="right"/>
        <w:rPr>
          <w:sz w:val="28"/>
          <w:szCs w:val="28"/>
        </w:rPr>
      </w:pPr>
      <w:r w:rsidRPr="00D52D64">
        <w:rPr>
          <w:sz w:val="28"/>
          <w:szCs w:val="28"/>
        </w:rPr>
        <w:lastRenderedPageBreak/>
        <w:t>Приложение 4</w:t>
      </w:r>
    </w:p>
    <w:p w:rsidR="00B16FEF" w:rsidRPr="005F235D" w:rsidRDefault="00B16FEF" w:rsidP="00B16FEF">
      <w:pPr>
        <w:pStyle w:val="Default"/>
        <w:jc w:val="center"/>
        <w:rPr>
          <w:b/>
          <w:sz w:val="22"/>
          <w:szCs w:val="22"/>
        </w:rPr>
      </w:pPr>
      <w:r w:rsidRPr="005F235D">
        <w:rPr>
          <w:b/>
          <w:sz w:val="22"/>
          <w:szCs w:val="22"/>
        </w:rPr>
        <w:t>ФОРМА разрешения на обработку и распространение персональных данных</w:t>
      </w:r>
    </w:p>
    <w:p w:rsidR="00B16FEF" w:rsidRDefault="00B16FEF" w:rsidP="00B16FEF">
      <w:pPr>
        <w:pStyle w:val="Default"/>
        <w:jc w:val="both"/>
        <w:rPr>
          <w:sz w:val="22"/>
          <w:szCs w:val="22"/>
        </w:rPr>
      </w:pPr>
    </w:p>
    <w:p w:rsidR="00B16FEF" w:rsidRDefault="00B16FEF" w:rsidP="00B16FEF">
      <w:pPr>
        <w:pStyle w:val="Default"/>
        <w:jc w:val="center"/>
        <w:rPr>
          <w:sz w:val="22"/>
          <w:szCs w:val="22"/>
        </w:rPr>
      </w:pPr>
      <w:r w:rsidRPr="005F235D">
        <w:rPr>
          <w:sz w:val="22"/>
          <w:szCs w:val="22"/>
        </w:rPr>
        <w:t>РАЗРЕШЕНИЕ НА ОБРАБОТКУ и РАСПРОСТРАНЕНИЕ ПЕРСОНАЛЬНЫХ ДАННЫХ</w:t>
      </w:r>
    </w:p>
    <w:p w:rsidR="00B16FEF" w:rsidRPr="005F235D" w:rsidRDefault="00B16FEF" w:rsidP="00B16FEF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Я,</w:t>
      </w:r>
      <w:r w:rsidRPr="005F235D">
        <w:rPr>
          <w:sz w:val="22"/>
          <w:szCs w:val="22"/>
        </w:rPr>
        <w:t>_</w:t>
      </w:r>
      <w:proofErr w:type="gramEnd"/>
      <w:r w:rsidRPr="005F235D">
        <w:rPr>
          <w:sz w:val="22"/>
          <w:szCs w:val="22"/>
        </w:rPr>
        <w:t>_____________________________________________________________________________,</w:t>
      </w:r>
    </w:p>
    <w:p w:rsidR="00B16FEF" w:rsidRPr="005F235D" w:rsidRDefault="00B16FEF" w:rsidP="00B16FEF">
      <w:pPr>
        <w:pStyle w:val="Default"/>
        <w:jc w:val="center"/>
        <w:rPr>
          <w:sz w:val="22"/>
          <w:szCs w:val="22"/>
        </w:rPr>
      </w:pPr>
      <w:r w:rsidRPr="005F235D">
        <w:rPr>
          <w:sz w:val="22"/>
          <w:szCs w:val="22"/>
        </w:rPr>
        <w:t>(ФИО без сокращений)</w:t>
      </w:r>
    </w:p>
    <w:p w:rsidR="00B16FEF" w:rsidRPr="005F235D" w:rsidRDefault="00B16FEF" w:rsidP="00B16FEF">
      <w:pPr>
        <w:jc w:val="both"/>
      </w:pPr>
      <w:r w:rsidRPr="005F235D">
        <w:t xml:space="preserve">(далее - </w:t>
      </w:r>
      <w:r w:rsidRPr="00B16FEF">
        <w:rPr>
          <w:sz w:val="22"/>
          <w:szCs w:val="22"/>
        </w:rPr>
        <w:t xml:space="preserve">субъект персональных данных), подтверждаю свое участие в </w:t>
      </w:r>
      <w:r w:rsidRPr="00B16FEF">
        <w:rPr>
          <w:sz w:val="22"/>
          <w:szCs w:val="22"/>
          <w:lang w:val="en-US"/>
        </w:rPr>
        <w:t>V</w:t>
      </w:r>
      <w:r w:rsidRPr="00B16FEF">
        <w:rPr>
          <w:sz w:val="22"/>
          <w:szCs w:val="22"/>
        </w:rPr>
        <w:t xml:space="preserve"> межрегиональном (с международным участием) конкурсе методических разработок  педагогов и студентов образовательных организаций «Методическая инициатива-2022»</w:t>
      </w:r>
      <w:r>
        <w:rPr>
          <w:sz w:val="22"/>
          <w:szCs w:val="22"/>
        </w:rPr>
        <w:t xml:space="preserve"> (далее - Конкурс)</w:t>
      </w:r>
      <w:r w:rsidRPr="00B16FEF">
        <w:rPr>
          <w:sz w:val="22"/>
          <w:szCs w:val="22"/>
        </w:rPr>
        <w:t>, в соответствии с Федеральным законом от 27.07.2006 №-152-ФЗ «О персональных данных» даю согласие на обработку и распространение моих персональных данных, содержащихся в Заявке на данную НПК,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</w:t>
      </w:r>
      <w:r w:rsidRPr="005F235D">
        <w:t xml:space="preserve"> проведения Конкурса.</w:t>
      </w:r>
    </w:p>
    <w:p w:rsidR="00B16FEF" w:rsidRDefault="00B16FEF" w:rsidP="00B16FEF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</w:t>
      </w:r>
      <w:r>
        <w:rPr>
          <w:sz w:val="22"/>
          <w:szCs w:val="22"/>
        </w:rPr>
        <w:t>Конкурса</w:t>
      </w:r>
      <w:r w:rsidRPr="005F235D">
        <w:rPr>
          <w:sz w:val="22"/>
          <w:szCs w:val="22"/>
        </w:rPr>
        <w:t xml:space="preserve">, в том числе учета участников </w:t>
      </w:r>
      <w:r>
        <w:rPr>
          <w:sz w:val="22"/>
          <w:szCs w:val="22"/>
        </w:rPr>
        <w:t>Конкурса</w:t>
      </w:r>
      <w:r w:rsidRPr="005F235D">
        <w:rPr>
          <w:sz w:val="22"/>
          <w:szCs w:val="22"/>
        </w:rPr>
        <w:t xml:space="preserve">, рассмотрения Заявки на </w:t>
      </w:r>
      <w:r>
        <w:rPr>
          <w:sz w:val="22"/>
          <w:szCs w:val="22"/>
        </w:rPr>
        <w:t>Конкурс</w:t>
      </w:r>
      <w:r w:rsidRPr="005F235D">
        <w:rPr>
          <w:sz w:val="22"/>
          <w:szCs w:val="22"/>
        </w:rPr>
        <w:t xml:space="preserve">, подведения итогов </w:t>
      </w:r>
      <w:r>
        <w:rPr>
          <w:sz w:val="22"/>
          <w:szCs w:val="22"/>
        </w:rPr>
        <w:t>Конкурса</w:t>
      </w:r>
      <w:r w:rsidRPr="005F235D">
        <w:rPr>
          <w:sz w:val="22"/>
          <w:szCs w:val="22"/>
        </w:rPr>
        <w:t>, в том числе путем опубликования на официальном сайте Колледжа</w:t>
      </w:r>
      <w:r>
        <w:rPr>
          <w:sz w:val="22"/>
          <w:szCs w:val="22"/>
        </w:rPr>
        <w:t xml:space="preserve"> сборника методических разработок Конкурса</w:t>
      </w:r>
      <w:r w:rsidRPr="005F235D">
        <w:rPr>
          <w:sz w:val="22"/>
          <w:szCs w:val="22"/>
        </w:rPr>
        <w:t xml:space="preserve">. </w:t>
      </w:r>
    </w:p>
    <w:p w:rsidR="00B16FEF" w:rsidRPr="005F235D" w:rsidRDefault="00B16FEF" w:rsidP="00B16FEF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828"/>
        <w:gridCol w:w="2041"/>
        <w:gridCol w:w="2043"/>
        <w:gridCol w:w="1180"/>
        <w:gridCol w:w="1977"/>
      </w:tblGrid>
      <w:tr w:rsidR="00B16FEF" w:rsidRPr="005F235D" w:rsidTr="0013438A">
        <w:trPr>
          <w:trHeight w:val="692"/>
        </w:trPr>
        <w:tc>
          <w:tcPr>
            <w:tcW w:w="787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Условия и запреты</w:t>
            </w: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Дополнительные условия</w:t>
            </w:r>
          </w:p>
        </w:tc>
      </w:tr>
      <w:tr w:rsidR="00B16FEF" w:rsidRPr="005F235D" w:rsidTr="0013438A">
        <w:trPr>
          <w:trHeight w:val="258"/>
        </w:trPr>
        <w:tc>
          <w:tcPr>
            <w:tcW w:w="787" w:type="pct"/>
            <w:vMerge w:val="restar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Общие </w:t>
            </w:r>
            <w:proofErr w:type="gramStart"/>
            <w:r w:rsidRPr="005F235D">
              <w:rPr>
                <w:sz w:val="22"/>
                <w:szCs w:val="22"/>
              </w:rPr>
              <w:t xml:space="preserve">пер- </w:t>
            </w:r>
            <w:proofErr w:type="spellStart"/>
            <w:r w:rsidRPr="005F235D">
              <w:rPr>
                <w:sz w:val="22"/>
                <w:szCs w:val="22"/>
              </w:rPr>
              <w:t>сональные</w:t>
            </w:r>
            <w:proofErr w:type="spellEnd"/>
            <w:proofErr w:type="gramEnd"/>
            <w:r w:rsidRPr="005F235D">
              <w:rPr>
                <w:sz w:val="22"/>
                <w:szCs w:val="22"/>
              </w:rPr>
              <w:t xml:space="preserve"> данные</w:t>
            </w: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Фамилия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16FEF" w:rsidRPr="005F235D" w:rsidTr="0013438A">
        <w:trPr>
          <w:trHeight w:val="275"/>
        </w:trPr>
        <w:tc>
          <w:tcPr>
            <w:tcW w:w="787" w:type="pct"/>
            <w:vMerge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Имя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16FEF" w:rsidRPr="005F235D" w:rsidTr="0013438A">
        <w:trPr>
          <w:trHeight w:val="266"/>
        </w:trPr>
        <w:tc>
          <w:tcPr>
            <w:tcW w:w="787" w:type="pct"/>
            <w:vMerge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Отчество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16FEF" w:rsidRPr="005F235D" w:rsidTr="0013438A">
        <w:trPr>
          <w:trHeight w:val="284"/>
        </w:trPr>
        <w:tc>
          <w:tcPr>
            <w:tcW w:w="787" w:type="pct"/>
            <w:vMerge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>работы/обучения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16FEF" w:rsidRPr="005F235D" w:rsidTr="0013438A">
        <w:trPr>
          <w:trHeight w:val="367"/>
        </w:trPr>
        <w:tc>
          <w:tcPr>
            <w:tcW w:w="787" w:type="pct"/>
            <w:vMerge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Должность/курс, специальность</w:t>
            </w:r>
            <w:r w:rsidRPr="005F23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B16FEF" w:rsidRPr="005F235D" w:rsidRDefault="00B16FEF" w:rsidP="00B16FEF">
      <w:pPr>
        <w:tabs>
          <w:tab w:val="left" w:pos="5339"/>
        </w:tabs>
        <w:jc w:val="both"/>
      </w:pPr>
      <w:r w:rsidRPr="005F235D"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693"/>
      </w:tblGrid>
      <w:tr w:rsidR="00B16FEF" w:rsidRPr="005F235D" w:rsidTr="00F6144F">
        <w:tc>
          <w:tcPr>
            <w:tcW w:w="2818" w:type="pct"/>
          </w:tcPr>
          <w:p w:rsidR="00B16FEF" w:rsidRPr="005F235D" w:rsidRDefault="00B16FEF" w:rsidP="00F6144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Информационный ресурс</w:t>
            </w:r>
          </w:p>
        </w:tc>
        <w:tc>
          <w:tcPr>
            <w:tcW w:w="2182" w:type="pct"/>
          </w:tcPr>
          <w:p w:rsidR="00B16FEF" w:rsidRPr="005F235D" w:rsidRDefault="00B16FEF" w:rsidP="00F6144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Действия с персональными данными</w:t>
            </w:r>
          </w:p>
        </w:tc>
      </w:tr>
      <w:tr w:rsidR="00B16FEF" w:rsidRPr="005F235D" w:rsidTr="00F6144F">
        <w:tc>
          <w:tcPr>
            <w:tcW w:w="2818" w:type="pct"/>
          </w:tcPr>
          <w:p w:rsidR="00B16FEF" w:rsidRPr="005F235D" w:rsidRDefault="00B16FEF" w:rsidP="00B16FE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7" w:history="1">
              <w:r w:rsidRPr="00C21FEF">
                <w:rPr>
                  <w:rStyle w:val="ad"/>
                  <w:sz w:val="22"/>
                  <w:szCs w:val="22"/>
                </w:rPr>
                <w:t>https://kpk.uralschool.ru/</w:t>
              </w:r>
            </w:hyperlink>
            <w:r>
              <w:rPr>
                <w:sz w:val="22"/>
                <w:szCs w:val="22"/>
              </w:rPr>
              <w:t>, подраздел «Конкурс «Методическая инициатива», «Новости»</w:t>
            </w:r>
          </w:p>
        </w:tc>
        <w:tc>
          <w:tcPr>
            <w:tcW w:w="2182" w:type="pct"/>
          </w:tcPr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16FEF" w:rsidRPr="005F235D" w:rsidRDefault="00B16FEF" w:rsidP="0013438A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кругу лиц</w:t>
            </w:r>
          </w:p>
          <w:p w:rsidR="00B16FEF" w:rsidRPr="005F235D" w:rsidRDefault="00B16FEF" w:rsidP="0013438A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B16FEF" w:rsidRPr="005F235D" w:rsidRDefault="00B16FEF" w:rsidP="00B16FEF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16FEF" w:rsidRPr="005F235D" w:rsidRDefault="00B16FEF" w:rsidP="00B16FEF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16FEF" w:rsidRPr="005F235D" w:rsidRDefault="00B16FEF" w:rsidP="00B16FEF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Дата заполнения________________________</w:t>
      </w:r>
    </w:p>
    <w:p w:rsidR="002B64AA" w:rsidRDefault="00B16FEF" w:rsidP="00B16FEF">
      <w:pPr>
        <w:pStyle w:val="Default"/>
        <w:jc w:val="both"/>
        <w:rPr>
          <w:b/>
          <w:kern w:val="28"/>
          <w:sz w:val="28"/>
          <w:szCs w:val="28"/>
          <w:lang w:eastAsia="en-US"/>
        </w:rPr>
      </w:pPr>
      <w:r w:rsidRPr="005F235D">
        <w:rPr>
          <w:sz w:val="22"/>
          <w:szCs w:val="22"/>
        </w:rPr>
        <w:t>Подпись заявителя _________________(_________)</w:t>
      </w:r>
    </w:p>
    <w:p w:rsidR="003D35B9" w:rsidRPr="00D52D64" w:rsidRDefault="003D35B9" w:rsidP="003D35B9">
      <w:pPr>
        <w:pStyle w:val="302"/>
        <w:spacing w:before="0" w:after="0"/>
        <w:jc w:val="right"/>
        <w:rPr>
          <w:sz w:val="28"/>
          <w:szCs w:val="28"/>
        </w:rPr>
      </w:pPr>
      <w:r w:rsidRPr="00D52D64">
        <w:rPr>
          <w:sz w:val="28"/>
          <w:szCs w:val="28"/>
        </w:rPr>
        <w:lastRenderedPageBreak/>
        <w:t>Приложение 5</w:t>
      </w:r>
    </w:p>
    <w:p w:rsidR="00726506" w:rsidRDefault="00726506" w:rsidP="00216630">
      <w:pPr>
        <w:pStyle w:val="302"/>
        <w:spacing w:before="0" w:after="0"/>
        <w:rPr>
          <w:b w:val="0"/>
          <w:i/>
        </w:rPr>
      </w:pPr>
    </w:p>
    <w:p w:rsidR="00AB0640" w:rsidRPr="002B64AA" w:rsidRDefault="00AB0640" w:rsidP="00216630">
      <w:pPr>
        <w:pStyle w:val="302"/>
        <w:spacing w:before="0" w:after="0"/>
        <w:rPr>
          <w:b w:val="0"/>
          <w:i/>
        </w:rPr>
      </w:pPr>
      <w:r w:rsidRPr="002B64AA">
        <w:rPr>
          <w:b w:val="0"/>
          <w:i/>
        </w:rPr>
        <w:t>Пример оформления титульного листа методической разработки</w:t>
      </w:r>
    </w:p>
    <w:p w:rsidR="00AB0640" w:rsidRPr="00D52D64" w:rsidRDefault="00AB0640" w:rsidP="00216630">
      <w:pPr>
        <w:pStyle w:val="302"/>
        <w:spacing w:before="0" w:after="0"/>
        <w:rPr>
          <w:b w:val="0"/>
        </w:rPr>
      </w:pPr>
    </w:p>
    <w:p w:rsidR="003D35B9" w:rsidRPr="00D52D64" w:rsidRDefault="00216630" w:rsidP="00216630">
      <w:pPr>
        <w:pStyle w:val="302"/>
        <w:spacing w:before="0" w:after="0"/>
        <w:rPr>
          <w:b w:val="0"/>
        </w:rPr>
      </w:pPr>
      <w:r w:rsidRPr="00D52D64">
        <w:rPr>
          <w:b w:val="0"/>
        </w:rPr>
        <w:t>Название образовательной организации</w:t>
      </w:r>
    </w:p>
    <w:p w:rsidR="00041ECE" w:rsidRPr="00D52D64" w:rsidRDefault="00041ECE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3D35B9" w:rsidRPr="00D52D64" w:rsidRDefault="003D35B9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B16FEF" w:rsidRPr="00D52D64" w:rsidRDefault="00B16FEF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216630">
      <w:pPr>
        <w:pStyle w:val="302"/>
        <w:spacing w:before="0" w:after="0"/>
        <w:rPr>
          <w:b w:val="0"/>
        </w:rPr>
      </w:pPr>
      <w:r w:rsidRPr="00D52D64">
        <w:rPr>
          <w:b w:val="0"/>
        </w:rPr>
        <w:t>Методическая разработка</w:t>
      </w:r>
    </w:p>
    <w:p w:rsidR="00216630" w:rsidRPr="00D52D64" w:rsidRDefault="00216630" w:rsidP="00216630">
      <w:pPr>
        <w:pStyle w:val="302"/>
        <w:spacing w:before="0" w:after="0"/>
        <w:rPr>
          <w:b w:val="0"/>
        </w:rPr>
      </w:pPr>
    </w:p>
    <w:p w:rsidR="002B64AA" w:rsidRDefault="002B64AA" w:rsidP="002B64AA">
      <w:pPr>
        <w:pStyle w:val="302"/>
        <w:spacing w:before="0" w:after="0"/>
        <w:rPr>
          <w:sz w:val="28"/>
          <w:szCs w:val="28"/>
        </w:rPr>
      </w:pPr>
      <w:r>
        <w:rPr>
          <w:sz w:val="28"/>
          <w:szCs w:val="28"/>
        </w:rPr>
        <w:t>Сборник заданий для реализации кейс</w:t>
      </w:r>
      <w:r w:rsidR="00726506">
        <w:rPr>
          <w:sz w:val="28"/>
          <w:szCs w:val="28"/>
        </w:rPr>
        <w:t>-</w:t>
      </w:r>
      <w:r>
        <w:rPr>
          <w:sz w:val="28"/>
          <w:szCs w:val="28"/>
        </w:rPr>
        <w:t xml:space="preserve">технологии </w:t>
      </w:r>
    </w:p>
    <w:p w:rsidR="00216630" w:rsidRPr="00D52D64" w:rsidRDefault="002B64AA" w:rsidP="002B64AA">
      <w:pPr>
        <w:pStyle w:val="302"/>
        <w:spacing w:before="0" w:after="0"/>
        <w:rPr>
          <w:sz w:val="28"/>
          <w:szCs w:val="28"/>
        </w:rPr>
      </w:pPr>
      <w:r>
        <w:rPr>
          <w:sz w:val="28"/>
          <w:szCs w:val="28"/>
        </w:rPr>
        <w:t>в образовательном процессе педагогического колледжа</w:t>
      </w:r>
    </w:p>
    <w:p w:rsidR="003D35B9" w:rsidRPr="00D52D64" w:rsidRDefault="003D35B9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924C30" w:rsidRDefault="00B16FEF" w:rsidP="00924C30">
      <w:pPr>
        <w:ind w:left="709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Номинация 4 </w:t>
      </w:r>
      <w:r w:rsidR="00924C30" w:rsidRPr="00D52D64">
        <w:rPr>
          <w:bCs/>
          <w:sz w:val="26"/>
          <w:szCs w:val="26"/>
        </w:rPr>
        <w:t>«</w:t>
      </w:r>
      <w:r w:rsidR="00924C30">
        <w:rPr>
          <w:color w:val="000000"/>
          <w:sz w:val="26"/>
          <w:szCs w:val="26"/>
          <w:shd w:val="clear" w:color="auto" w:fill="FFFFFF"/>
        </w:rPr>
        <w:t xml:space="preserve">Лучшая </w:t>
      </w:r>
      <w:r w:rsidR="00924C30">
        <w:rPr>
          <w:sz w:val="26"/>
          <w:szCs w:val="26"/>
        </w:rPr>
        <w:t>методическая разработка</w:t>
      </w:r>
      <w:r w:rsidR="00924C30">
        <w:rPr>
          <w:color w:val="000000"/>
          <w:sz w:val="26"/>
          <w:szCs w:val="26"/>
          <w:shd w:val="clear" w:color="auto" w:fill="FFFFFF"/>
        </w:rPr>
        <w:t xml:space="preserve"> по </w:t>
      </w:r>
      <w:r w:rsidR="00924C30" w:rsidRPr="00102896">
        <w:rPr>
          <w:color w:val="000000"/>
          <w:sz w:val="26"/>
          <w:szCs w:val="26"/>
          <w:shd w:val="clear" w:color="auto" w:fill="FFFFFF"/>
        </w:rPr>
        <w:t>использовани</w:t>
      </w:r>
      <w:r w:rsidR="00924C30">
        <w:rPr>
          <w:color w:val="000000"/>
          <w:sz w:val="26"/>
          <w:szCs w:val="26"/>
          <w:shd w:val="clear" w:color="auto" w:fill="FFFFFF"/>
        </w:rPr>
        <w:t>ю</w:t>
      </w:r>
      <w:r w:rsidR="00924C30" w:rsidRPr="00102896">
        <w:rPr>
          <w:color w:val="000000"/>
          <w:sz w:val="26"/>
          <w:szCs w:val="26"/>
          <w:shd w:val="clear" w:color="auto" w:fill="FFFFFF"/>
        </w:rPr>
        <w:t xml:space="preserve"> </w:t>
      </w:r>
      <w:r w:rsidR="00924C30">
        <w:rPr>
          <w:color w:val="000000"/>
          <w:sz w:val="26"/>
          <w:szCs w:val="26"/>
          <w:shd w:val="clear" w:color="auto" w:fill="FFFFFF"/>
        </w:rPr>
        <w:t xml:space="preserve">в </w:t>
      </w:r>
      <w:r w:rsidR="00924C30" w:rsidRPr="00102896">
        <w:rPr>
          <w:sz w:val="26"/>
          <w:szCs w:val="26"/>
        </w:rPr>
        <w:t xml:space="preserve">образовательном процессе активных и интерактивных форм проведения </w:t>
      </w:r>
      <w:r w:rsidR="00924C30">
        <w:rPr>
          <w:sz w:val="26"/>
          <w:szCs w:val="26"/>
        </w:rPr>
        <w:t xml:space="preserve">учебных </w:t>
      </w:r>
      <w:r w:rsidR="00924C30" w:rsidRPr="00102896">
        <w:rPr>
          <w:sz w:val="26"/>
          <w:szCs w:val="26"/>
        </w:rPr>
        <w:t>занятий</w:t>
      </w:r>
      <w:r w:rsidR="00924C30">
        <w:rPr>
          <w:sz w:val="26"/>
          <w:szCs w:val="26"/>
        </w:rPr>
        <w:t xml:space="preserve">, направленных на формирование ОК, ПК, ЛР обучающихся </w:t>
      </w:r>
      <w:r w:rsidR="00924C30" w:rsidRPr="00001634">
        <w:rPr>
          <w:sz w:val="26"/>
          <w:szCs w:val="26"/>
          <w:u w:val="single"/>
        </w:rPr>
        <w:t>ПОО</w:t>
      </w:r>
      <w:r w:rsidR="00924C30">
        <w:rPr>
          <w:sz w:val="26"/>
          <w:szCs w:val="26"/>
        </w:rPr>
        <w:t>»</w:t>
      </w:r>
      <w:r w:rsidR="00924C30" w:rsidRPr="00102896">
        <w:rPr>
          <w:color w:val="000000"/>
          <w:sz w:val="26"/>
          <w:szCs w:val="26"/>
          <w:shd w:val="clear" w:color="auto" w:fill="FFFFFF"/>
        </w:rPr>
        <w:t xml:space="preserve"> </w:t>
      </w:r>
      <w:r w:rsidR="00924C30">
        <w:rPr>
          <w:color w:val="000000"/>
          <w:sz w:val="26"/>
          <w:szCs w:val="26"/>
          <w:shd w:val="clear" w:color="auto" w:fill="FFFFFF"/>
        </w:rPr>
        <w:t>(принимаются конструкты, технологические</w:t>
      </w:r>
      <w:r w:rsidR="00924C30" w:rsidRPr="005F7BAA">
        <w:rPr>
          <w:color w:val="000000"/>
          <w:sz w:val="26"/>
          <w:szCs w:val="26"/>
          <w:shd w:val="clear" w:color="auto" w:fill="FFFFFF"/>
        </w:rPr>
        <w:t xml:space="preserve"> карт</w:t>
      </w:r>
      <w:r w:rsidR="00924C30">
        <w:rPr>
          <w:color w:val="000000"/>
          <w:sz w:val="26"/>
          <w:szCs w:val="26"/>
          <w:shd w:val="clear" w:color="auto" w:fill="FFFFFF"/>
        </w:rPr>
        <w:t>ы</w:t>
      </w:r>
      <w:r w:rsidR="00924C30"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924C30">
        <w:rPr>
          <w:color w:val="000000"/>
          <w:sz w:val="26"/>
          <w:szCs w:val="26"/>
          <w:shd w:val="clear" w:color="auto" w:fill="FFFFFF"/>
        </w:rPr>
        <w:t>учебных занятий, методические пособия, рабочие программы учебных предметов, дисциплин, модулей</w:t>
      </w:r>
      <w:r w:rsidR="00924C30" w:rsidRPr="005F7BAA">
        <w:rPr>
          <w:color w:val="000000"/>
          <w:sz w:val="26"/>
          <w:szCs w:val="26"/>
          <w:shd w:val="clear" w:color="auto" w:fill="FFFFFF"/>
        </w:rPr>
        <w:t xml:space="preserve"> </w:t>
      </w:r>
      <w:r w:rsidR="00924C30">
        <w:rPr>
          <w:color w:val="000000"/>
          <w:sz w:val="26"/>
          <w:szCs w:val="26"/>
          <w:u w:val="single"/>
          <w:shd w:val="clear" w:color="auto" w:fill="FFFFFF"/>
        </w:rPr>
        <w:t>для</w:t>
      </w:r>
      <w:r w:rsidR="00924C30" w:rsidRPr="00D42B01">
        <w:rPr>
          <w:color w:val="000000"/>
          <w:sz w:val="26"/>
          <w:szCs w:val="26"/>
          <w:u w:val="single"/>
          <w:shd w:val="clear" w:color="auto" w:fill="FFFFFF"/>
        </w:rPr>
        <w:t xml:space="preserve"> СПО</w:t>
      </w:r>
      <w:r w:rsidR="00924C30">
        <w:rPr>
          <w:color w:val="000000"/>
          <w:sz w:val="26"/>
          <w:szCs w:val="26"/>
          <w:shd w:val="clear" w:color="auto" w:fill="FFFFFF"/>
        </w:rPr>
        <w:t>)</w:t>
      </w:r>
    </w:p>
    <w:p w:rsidR="00216630" w:rsidRPr="00D52D64" w:rsidRDefault="00216630" w:rsidP="00924C30">
      <w:pPr>
        <w:ind w:firstLine="709"/>
        <w:jc w:val="both"/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</w:pPr>
    </w:p>
    <w:p w:rsidR="00EB60BB" w:rsidRDefault="00EB60BB" w:rsidP="00216630">
      <w:pPr>
        <w:pStyle w:val="302"/>
        <w:spacing w:before="0" w:after="0"/>
        <w:ind w:left="6237"/>
        <w:jc w:val="left"/>
      </w:pPr>
    </w:p>
    <w:p w:rsidR="003D35B9" w:rsidRPr="00D52D64" w:rsidRDefault="002B64AA" w:rsidP="00216630">
      <w:pPr>
        <w:pStyle w:val="302"/>
        <w:spacing w:before="0" w:after="0"/>
        <w:ind w:left="6237"/>
        <w:jc w:val="left"/>
        <w:rPr>
          <w:rFonts w:ascii="Times New Roman CYR" w:hAnsi="Times New Roman CYR"/>
          <w:b w:val="0"/>
        </w:rPr>
      </w:pPr>
      <w:r>
        <w:t xml:space="preserve">Исполнитель: </w:t>
      </w:r>
      <w:r w:rsidRPr="002B64AA">
        <w:rPr>
          <w:b w:val="0"/>
        </w:rPr>
        <w:t>Якимова Анна Викторовна</w:t>
      </w:r>
      <w:r w:rsidR="00216630" w:rsidRPr="002B64AA">
        <w:rPr>
          <w:b w:val="0"/>
        </w:rPr>
        <w:t xml:space="preserve">, </w:t>
      </w:r>
      <w:r w:rsidR="00216630" w:rsidRPr="00D52D64">
        <w:rPr>
          <w:b w:val="0"/>
        </w:rPr>
        <w:t xml:space="preserve">преподаватель </w:t>
      </w:r>
      <w:r w:rsidR="00216630" w:rsidRPr="00D52D64">
        <w:rPr>
          <w:rFonts w:ascii="Times New Roman CYR" w:hAnsi="Times New Roman CYR"/>
          <w:b w:val="0"/>
        </w:rPr>
        <w:t>ГАПОУ СО «Камышловский педагогический колледж»</w:t>
      </w: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B64AA" w:rsidRDefault="002B64AA" w:rsidP="00216630">
      <w:pPr>
        <w:pStyle w:val="302"/>
        <w:spacing w:before="0" w:after="0"/>
        <w:rPr>
          <w:b w:val="0"/>
        </w:rPr>
      </w:pPr>
    </w:p>
    <w:p w:rsidR="002B64AA" w:rsidRDefault="002B64AA" w:rsidP="00216630">
      <w:pPr>
        <w:pStyle w:val="302"/>
        <w:spacing w:before="0" w:after="0"/>
        <w:rPr>
          <w:b w:val="0"/>
        </w:rPr>
      </w:pPr>
    </w:p>
    <w:p w:rsidR="002B64AA" w:rsidRDefault="002B64AA" w:rsidP="00216630">
      <w:pPr>
        <w:pStyle w:val="302"/>
        <w:spacing w:before="0" w:after="0"/>
        <w:rPr>
          <w:b w:val="0"/>
        </w:rPr>
      </w:pPr>
      <w:r>
        <w:rPr>
          <w:b w:val="0"/>
        </w:rPr>
        <w:t>Камышлов, 202</w:t>
      </w:r>
      <w:r w:rsidR="004738EA">
        <w:rPr>
          <w:b w:val="0"/>
        </w:rPr>
        <w:t>2</w:t>
      </w:r>
      <w:r w:rsidR="00216630" w:rsidRPr="00D52D64">
        <w:rPr>
          <w:b w:val="0"/>
        </w:rPr>
        <w:t xml:space="preserve"> </w:t>
      </w:r>
    </w:p>
    <w:p w:rsidR="004738EA" w:rsidRDefault="004738EA" w:rsidP="00216630">
      <w:pPr>
        <w:pStyle w:val="302"/>
        <w:spacing w:before="0" w:after="0"/>
        <w:rPr>
          <w:sz w:val="26"/>
          <w:szCs w:val="26"/>
        </w:rPr>
      </w:pPr>
    </w:p>
    <w:p w:rsidR="002B64AA" w:rsidRPr="00B16FEF" w:rsidRDefault="002B64AA" w:rsidP="00216630">
      <w:pPr>
        <w:pStyle w:val="302"/>
        <w:spacing w:before="0" w:after="0"/>
        <w:rPr>
          <w:sz w:val="28"/>
          <w:szCs w:val="28"/>
        </w:rPr>
      </w:pPr>
    </w:p>
    <w:sectPr w:rsidR="002B64AA" w:rsidRPr="00B16FEF" w:rsidSect="00EF5556">
      <w:headerReference w:type="default" r:id="rId18"/>
      <w:footerReference w:type="default" r:id="rId19"/>
      <w:pgSz w:w="12240" w:h="15840"/>
      <w:pgMar w:top="567" w:right="567" w:bottom="567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C2" w:rsidRDefault="00BD42C2" w:rsidP="005E16B4">
      <w:r>
        <w:separator/>
      </w:r>
    </w:p>
  </w:endnote>
  <w:endnote w:type="continuationSeparator" w:id="0">
    <w:p w:rsidR="00BD42C2" w:rsidRDefault="00BD42C2" w:rsidP="005E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ayout w:type="fixed"/>
      <w:tblLook w:val="0000" w:firstRow="0" w:lastRow="0" w:firstColumn="0" w:lastColumn="0" w:noHBand="0" w:noVBand="0"/>
    </w:tblPr>
    <w:tblGrid>
      <w:gridCol w:w="7655"/>
      <w:gridCol w:w="1417"/>
      <w:gridCol w:w="1418"/>
    </w:tblGrid>
    <w:tr w:rsidR="00081878" w:rsidRPr="0033515A" w:rsidTr="00456D77">
      <w:trPr>
        <w:cantSplit/>
      </w:trPr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1878" w:rsidRPr="003B4880" w:rsidRDefault="00081878" w:rsidP="00DC7890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Дата </w:t>
          </w:r>
          <w:r>
            <w:rPr>
              <w:rFonts w:ascii="Times New Roman CYR" w:hAnsi="Times New Roman CYR"/>
              <w:sz w:val="20"/>
              <w:szCs w:val="20"/>
            </w:rPr>
            <w:t>введения</w:t>
          </w:r>
          <w:r w:rsidR="00DC7890">
            <w:rPr>
              <w:rFonts w:ascii="Times New Roman CYR" w:hAnsi="Times New Roman CYR"/>
              <w:sz w:val="20"/>
              <w:szCs w:val="20"/>
            </w:rPr>
            <w:t xml:space="preserve"> 24</w:t>
          </w:r>
          <w:r>
            <w:rPr>
              <w:rFonts w:ascii="Times New Roman CYR" w:hAnsi="Times New Roman CYR"/>
              <w:sz w:val="20"/>
              <w:szCs w:val="20"/>
            </w:rPr>
            <w:t>.03.</w:t>
          </w:r>
          <w:r>
            <w:rPr>
              <w:rFonts w:ascii="Times New Roman CYR" w:hAnsi="Times New Roman CYR"/>
              <w:sz w:val="20"/>
              <w:szCs w:val="20"/>
              <w:lang w:val="en-US"/>
            </w:rPr>
            <w:t>2022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081878" w:rsidRPr="0033515A" w:rsidRDefault="00081878" w:rsidP="00DC789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Страница </w: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begin"/>
          </w:r>
          <w:r w:rsidRPr="0033515A">
            <w:rPr>
              <w:rStyle w:val="aa"/>
              <w:rFonts w:ascii="Times New Roman CYR" w:hAnsi="Times New Roman CYR"/>
              <w:szCs w:val="20"/>
            </w:rPr>
            <w:instrText xml:space="preserve">PAGE </w:instrTex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separate"/>
          </w:r>
          <w:r w:rsidR="00726506">
            <w:rPr>
              <w:rStyle w:val="aa"/>
              <w:rFonts w:ascii="Times New Roman CYR" w:hAnsi="Times New Roman CYR"/>
              <w:noProof/>
              <w:szCs w:val="20"/>
            </w:rPr>
            <w:t>1</w: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end"/>
          </w:r>
          <w:r w:rsidR="00726506">
            <w:rPr>
              <w:rStyle w:val="aa"/>
              <w:rFonts w:ascii="Times New Roman CYR" w:hAnsi="Times New Roman CYR"/>
              <w:szCs w:val="20"/>
            </w:rPr>
            <w:t xml:space="preserve">   </w:t>
          </w:r>
        </w:p>
      </w:tc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081878" w:rsidRPr="0033515A" w:rsidRDefault="00081878" w:rsidP="00DC789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Style w:val="aa"/>
              <w:rFonts w:ascii="Times New Roman CYR" w:hAnsi="Times New Roman CYR"/>
              <w:szCs w:val="20"/>
            </w:rPr>
            <w:t xml:space="preserve">Страниц </w:t>
          </w:r>
          <w:r w:rsidRPr="0033515A">
            <w:rPr>
              <w:rStyle w:val="aa"/>
              <w:szCs w:val="20"/>
            </w:rPr>
            <w:fldChar w:fldCharType="begin"/>
          </w:r>
          <w:r w:rsidRPr="0033515A">
            <w:rPr>
              <w:rStyle w:val="aa"/>
              <w:szCs w:val="20"/>
            </w:rPr>
            <w:instrText xml:space="preserve"> NUMPAGES </w:instrText>
          </w:r>
          <w:r w:rsidRPr="0033515A">
            <w:rPr>
              <w:rStyle w:val="aa"/>
              <w:szCs w:val="20"/>
            </w:rPr>
            <w:fldChar w:fldCharType="separate"/>
          </w:r>
          <w:r w:rsidR="00726506">
            <w:rPr>
              <w:rStyle w:val="aa"/>
              <w:noProof/>
              <w:szCs w:val="20"/>
            </w:rPr>
            <w:t>11</w:t>
          </w:r>
          <w:r w:rsidRPr="0033515A">
            <w:rPr>
              <w:rStyle w:val="aa"/>
              <w:szCs w:val="20"/>
            </w:rPr>
            <w:fldChar w:fldCharType="end"/>
          </w:r>
        </w:p>
      </w:tc>
    </w:tr>
  </w:tbl>
  <w:p w:rsidR="00081878" w:rsidRPr="00083C17" w:rsidRDefault="00081878" w:rsidP="00083C17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C2" w:rsidRDefault="00BD42C2" w:rsidP="005E16B4">
      <w:r>
        <w:separator/>
      </w:r>
    </w:p>
  </w:footnote>
  <w:footnote w:type="continuationSeparator" w:id="0">
    <w:p w:rsidR="00BD42C2" w:rsidRDefault="00BD42C2" w:rsidP="005E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993"/>
      <w:gridCol w:w="9497"/>
    </w:tblGrid>
    <w:tr w:rsidR="00081878" w:rsidTr="00971D3C">
      <w:trPr>
        <w:cantSplit/>
        <w:trHeight w:val="293"/>
      </w:trPr>
      <w:tc>
        <w:tcPr>
          <w:tcW w:w="993" w:type="dxa"/>
          <w:vMerge w:val="restart"/>
          <w:tcBorders>
            <w:top w:val="single" w:sz="2" w:space="0" w:color="auto"/>
            <w:left w:val="single" w:sz="6" w:space="0" w:color="auto"/>
            <w:right w:val="single" w:sz="2" w:space="0" w:color="auto"/>
          </w:tcBorders>
          <w:vAlign w:val="center"/>
        </w:tcPr>
        <w:p w:rsidR="00081878" w:rsidRDefault="00081878" w:rsidP="002734E0">
          <w:pPr>
            <w:pStyle w:val="a4"/>
            <w:jc w:val="center"/>
            <w:rPr>
              <w:rFonts w:ascii="Times New Roman CYR" w:hAnsi="Times New Roman CYR"/>
            </w:rPr>
          </w:pPr>
          <w:r w:rsidRPr="0060428C">
            <w:rPr>
              <w:rFonts w:ascii="Times New Roman CYR" w:hAnsi="Times New Roman CYR"/>
              <w:noProof/>
            </w:rPr>
            <w:drawing>
              <wp:inline distT="0" distB="0" distL="0" distR="0">
                <wp:extent cx="529042" cy="504471"/>
                <wp:effectExtent l="0" t="0" r="0" b="0"/>
                <wp:docPr id="1" name="Рисунок 3" descr="C:\Users\zamdir\Desktop\+сертификаты дипломы\ФИРМЕННЫЙ СТИЛЬ ГАПОУ СО КПК 2020\Фирменный стиль\Логотип 1.2 с тенью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mdir\Desktop\+сертификаты дипломы\ФИРМЕННЫЙ СТИЛЬ ГАПОУ СО КПК 2020\Фирменный стиль\Логотип 1.2 с тенью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43014" cy="517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top w:val="single" w:sz="2" w:space="0" w:color="auto"/>
            <w:left w:val="nil"/>
            <w:bottom w:val="single" w:sz="2" w:space="0" w:color="auto"/>
            <w:right w:val="single" w:sz="6" w:space="0" w:color="auto"/>
          </w:tcBorders>
        </w:tcPr>
        <w:p w:rsidR="00081878" w:rsidRDefault="00081878" w:rsidP="00F92D96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 xml:space="preserve">Министерство образования и молодежной политики Свердловской области </w:t>
          </w:r>
        </w:p>
        <w:p w:rsidR="00081878" w:rsidRPr="0033515A" w:rsidRDefault="00081878" w:rsidP="00E3344E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>ГАПОУ СО «Камышловский педагогический колледж»</w:t>
          </w:r>
        </w:p>
      </w:tc>
    </w:tr>
    <w:tr w:rsidR="00081878" w:rsidTr="00971D3C">
      <w:trPr>
        <w:cantSplit/>
        <w:trHeight w:val="292"/>
      </w:trPr>
      <w:tc>
        <w:tcPr>
          <w:tcW w:w="993" w:type="dxa"/>
          <w:vMerge/>
          <w:tcBorders>
            <w:left w:val="single" w:sz="6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081878" w:rsidRPr="00EF5556" w:rsidRDefault="00081878" w:rsidP="002734E0">
          <w:pPr>
            <w:pStyle w:val="a4"/>
            <w:jc w:val="center"/>
            <w:rPr>
              <w:rFonts w:ascii="Times New Roman CYR" w:hAnsi="Times New Roman CYR"/>
              <w:noProof/>
            </w:rPr>
          </w:pPr>
        </w:p>
      </w:tc>
      <w:tc>
        <w:tcPr>
          <w:tcW w:w="9497" w:type="dxa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081878" w:rsidRDefault="00081878" w:rsidP="00E3344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Положение </w:t>
          </w:r>
          <w:r w:rsidRPr="00332D97">
            <w:rPr>
              <w:sz w:val="20"/>
              <w:szCs w:val="20"/>
            </w:rPr>
            <w:t>о</w:t>
          </w:r>
          <w:r>
            <w:rPr>
              <w:sz w:val="20"/>
              <w:szCs w:val="20"/>
            </w:rPr>
            <w:t xml:space="preserve"> </w:t>
          </w:r>
          <w:r w:rsidRPr="009C6E75">
            <w:rPr>
              <w:sz w:val="22"/>
              <w:szCs w:val="22"/>
              <w:lang w:val="en-US"/>
            </w:rPr>
            <w:t>V</w:t>
          </w:r>
          <w:r>
            <w:rPr>
              <w:sz w:val="20"/>
              <w:szCs w:val="20"/>
            </w:rPr>
            <w:t xml:space="preserve"> межрегиональном (с международным участием)</w:t>
          </w:r>
          <w:r w:rsidRPr="00332D97">
            <w:rPr>
              <w:sz w:val="20"/>
              <w:szCs w:val="20"/>
            </w:rPr>
            <w:t xml:space="preserve"> конкурсе методических разработок </w:t>
          </w:r>
        </w:p>
        <w:p w:rsidR="00081878" w:rsidRDefault="00081878" w:rsidP="009F6861">
          <w:pPr>
            <w:jc w:val="center"/>
            <w:rPr>
              <w:sz w:val="20"/>
              <w:szCs w:val="20"/>
            </w:rPr>
          </w:pPr>
          <w:r w:rsidRPr="00332D97">
            <w:rPr>
              <w:sz w:val="20"/>
              <w:szCs w:val="20"/>
            </w:rPr>
            <w:t xml:space="preserve">педагогов и студентов </w:t>
          </w:r>
          <w:r>
            <w:rPr>
              <w:sz w:val="20"/>
              <w:szCs w:val="20"/>
            </w:rPr>
            <w:t>образовательных организаций «Методическая инициатива-2022</w:t>
          </w:r>
          <w:r w:rsidRPr="00332D97">
            <w:rPr>
              <w:sz w:val="20"/>
              <w:szCs w:val="20"/>
            </w:rPr>
            <w:t>»</w:t>
          </w:r>
        </w:p>
      </w:tc>
    </w:tr>
  </w:tbl>
  <w:p w:rsidR="00081878" w:rsidRPr="00083C17" w:rsidRDefault="00081878" w:rsidP="005E16B4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5B27B84"/>
    <w:multiLevelType w:val="multilevel"/>
    <w:tmpl w:val="41D4C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3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4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17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6634A9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1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31"/>
  </w:num>
  <w:num w:numId="3">
    <w:abstractNumId w:val="24"/>
  </w:num>
  <w:num w:numId="4">
    <w:abstractNumId w:val="36"/>
  </w:num>
  <w:num w:numId="5">
    <w:abstractNumId w:val="13"/>
  </w:num>
  <w:num w:numId="6">
    <w:abstractNumId w:val="22"/>
  </w:num>
  <w:num w:numId="7">
    <w:abstractNumId w:val="19"/>
  </w:num>
  <w:num w:numId="8">
    <w:abstractNumId w:val="10"/>
  </w:num>
  <w:num w:numId="9">
    <w:abstractNumId w:val="30"/>
  </w:num>
  <w:num w:numId="10">
    <w:abstractNumId w:val="34"/>
  </w:num>
  <w:num w:numId="11">
    <w:abstractNumId w:val="33"/>
  </w:num>
  <w:num w:numId="12">
    <w:abstractNumId w:val="15"/>
  </w:num>
  <w:num w:numId="13">
    <w:abstractNumId w:val="5"/>
  </w:num>
  <w:num w:numId="14">
    <w:abstractNumId w:val="14"/>
  </w:num>
  <w:num w:numId="15">
    <w:abstractNumId w:val="2"/>
  </w:num>
  <w:num w:numId="16">
    <w:abstractNumId w:val="11"/>
  </w:num>
  <w:num w:numId="17">
    <w:abstractNumId w:val="32"/>
  </w:num>
  <w:num w:numId="18">
    <w:abstractNumId w:val="28"/>
  </w:num>
  <w:num w:numId="19">
    <w:abstractNumId w:val="18"/>
  </w:num>
  <w:num w:numId="20">
    <w:abstractNumId w:val="25"/>
  </w:num>
  <w:num w:numId="21">
    <w:abstractNumId w:val="27"/>
  </w:num>
  <w:num w:numId="22">
    <w:abstractNumId w:val="35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17"/>
  </w:num>
  <w:num w:numId="26">
    <w:abstractNumId w:val="8"/>
  </w:num>
  <w:num w:numId="27">
    <w:abstractNumId w:val="4"/>
  </w:num>
  <w:num w:numId="28">
    <w:abstractNumId w:val="0"/>
  </w:num>
  <w:num w:numId="29">
    <w:abstractNumId w:val="12"/>
  </w:num>
  <w:num w:numId="30">
    <w:abstractNumId w:val="23"/>
  </w:num>
  <w:num w:numId="31">
    <w:abstractNumId w:val="9"/>
  </w:num>
  <w:num w:numId="32">
    <w:abstractNumId w:val="21"/>
  </w:num>
  <w:num w:numId="33">
    <w:abstractNumId w:val="1"/>
  </w:num>
  <w:num w:numId="34">
    <w:abstractNumId w:val="29"/>
  </w:num>
  <w:num w:numId="35">
    <w:abstractNumId w:val="16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30"/>
    <w:rsid w:val="00001634"/>
    <w:rsid w:val="00001EA3"/>
    <w:rsid w:val="00005594"/>
    <w:rsid w:val="00012D6F"/>
    <w:rsid w:val="0001397A"/>
    <w:rsid w:val="00014F49"/>
    <w:rsid w:val="00017F86"/>
    <w:rsid w:val="000205C6"/>
    <w:rsid w:val="000238E1"/>
    <w:rsid w:val="000254CA"/>
    <w:rsid w:val="0002749A"/>
    <w:rsid w:val="00040AFB"/>
    <w:rsid w:val="00041ECE"/>
    <w:rsid w:val="00041FB3"/>
    <w:rsid w:val="00081878"/>
    <w:rsid w:val="00083C17"/>
    <w:rsid w:val="00086F1F"/>
    <w:rsid w:val="00087459"/>
    <w:rsid w:val="00087F52"/>
    <w:rsid w:val="000921D8"/>
    <w:rsid w:val="00093F51"/>
    <w:rsid w:val="000A4431"/>
    <w:rsid w:val="000B45B2"/>
    <w:rsid w:val="000C3136"/>
    <w:rsid w:val="000C3B2B"/>
    <w:rsid w:val="000C5ED3"/>
    <w:rsid w:val="000D491D"/>
    <w:rsid w:val="000E5599"/>
    <w:rsid w:val="000E60C5"/>
    <w:rsid w:val="000F5C1A"/>
    <w:rsid w:val="000F7A09"/>
    <w:rsid w:val="00102896"/>
    <w:rsid w:val="00105DDE"/>
    <w:rsid w:val="00105F1D"/>
    <w:rsid w:val="0012118B"/>
    <w:rsid w:val="001228F3"/>
    <w:rsid w:val="00127E40"/>
    <w:rsid w:val="0013194F"/>
    <w:rsid w:val="00132523"/>
    <w:rsid w:val="001326C3"/>
    <w:rsid w:val="0013509B"/>
    <w:rsid w:val="00140480"/>
    <w:rsid w:val="00143AA7"/>
    <w:rsid w:val="001442A9"/>
    <w:rsid w:val="0014682B"/>
    <w:rsid w:val="00162996"/>
    <w:rsid w:val="001732FB"/>
    <w:rsid w:val="001737D1"/>
    <w:rsid w:val="00180B05"/>
    <w:rsid w:val="00186523"/>
    <w:rsid w:val="0018737F"/>
    <w:rsid w:val="00187D05"/>
    <w:rsid w:val="00193F03"/>
    <w:rsid w:val="001949A2"/>
    <w:rsid w:val="001B38D7"/>
    <w:rsid w:val="001B6551"/>
    <w:rsid w:val="001B674B"/>
    <w:rsid w:val="001B67BD"/>
    <w:rsid w:val="001B748D"/>
    <w:rsid w:val="001C23E4"/>
    <w:rsid w:val="001C4DAB"/>
    <w:rsid w:val="001C70E4"/>
    <w:rsid w:val="001D25E7"/>
    <w:rsid w:val="001D3DE3"/>
    <w:rsid w:val="001F6909"/>
    <w:rsid w:val="001F6DD8"/>
    <w:rsid w:val="001F755B"/>
    <w:rsid w:val="00203388"/>
    <w:rsid w:val="00207859"/>
    <w:rsid w:val="00210AD9"/>
    <w:rsid w:val="00211392"/>
    <w:rsid w:val="00216630"/>
    <w:rsid w:val="002167E7"/>
    <w:rsid w:val="002246C9"/>
    <w:rsid w:val="002247A9"/>
    <w:rsid w:val="0023046D"/>
    <w:rsid w:val="0023312C"/>
    <w:rsid w:val="00236D2D"/>
    <w:rsid w:val="00241411"/>
    <w:rsid w:val="00241C68"/>
    <w:rsid w:val="00251BBC"/>
    <w:rsid w:val="00251D8C"/>
    <w:rsid w:val="002527CC"/>
    <w:rsid w:val="00255065"/>
    <w:rsid w:val="00257E24"/>
    <w:rsid w:val="002629DC"/>
    <w:rsid w:val="00272DAD"/>
    <w:rsid w:val="002734E0"/>
    <w:rsid w:val="00273B0A"/>
    <w:rsid w:val="00274DEF"/>
    <w:rsid w:val="00282FD6"/>
    <w:rsid w:val="00283A15"/>
    <w:rsid w:val="00283E40"/>
    <w:rsid w:val="00286583"/>
    <w:rsid w:val="00294143"/>
    <w:rsid w:val="00294BD8"/>
    <w:rsid w:val="00296293"/>
    <w:rsid w:val="00297751"/>
    <w:rsid w:val="002A4C65"/>
    <w:rsid w:val="002B049B"/>
    <w:rsid w:val="002B105A"/>
    <w:rsid w:val="002B163F"/>
    <w:rsid w:val="002B64AA"/>
    <w:rsid w:val="002B6FCE"/>
    <w:rsid w:val="002C4712"/>
    <w:rsid w:val="002D265F"/>
    <w:rsid w:val="002D5584"/>
    <w:rsid w:val="002E057E"/>
    <w:rsid w:val="002E1746"/>
    <w:rsid w:val="002E2701"/>
    <w:rsid w:val="002E639C"/>
    <w:rsid w:val="002F48C4"/>
    <w:rsid w:val="002F64A0"/>
    <w:rsid w:val="0031547B"/>
    <w:rsid w:val="00324034"/>
    <w:rsid w:val="00326CA5"/>
    <w:rsid w:val="0033097B"/>
    <w:rsid w:val="00332D97"/>
    <w:rsid w:val="00335463"/>
    <w:rsid w:val="0033761D"/>
    <w:rsid w:val="00341007"/>
    <w:rsid w:val="00343737"/>
    <w:rsid w:val="00344859"/>
    <w:rsid w:val="00346133"/>
    <w:rsid w:val="00346815"/>
    <w:rsid w:val="0034690B"/>
    <w:rsid w:val="00347885"/>
    <w:rsid w:val="00353A4F"/>
    <w:rsid w:val="00362167"/>
    <w:rsid w:val="003650A0"/>
    <w:rsid w:val="003659F2"/>
    <w:rsid w:val="00366C81"/>
    <w:rsid w:val="00374E30"/>
    <w:rsid w:val="003751C8"/>
    <w:rsid w:val="0038267D"/>
    <w:rsid w:val="00386A7A"/>
    <w:rsid w:val="00387E4F"/>
    <w:rsid w:val="003901F6"/>
    <w:rsid w:val="003919F5"/>
    <w:rsid w:val="00392B8E"/>
    <w:rsid w:val="003A1C21"/>
    <w:rsid w:val="003A44AC"/>
    <w:rsid w:val="003A578A"/>
    <w:rsid w:val="003A7290"/>
    <w:rsid w:val="003B4880"/>
    <w:rsid w:val="003B6BAA"/>
    <w:rsid w:val="003C3D56"/>
    <w:rsid w:val="003C5B9A"/>
    <w:rsid w:val="003D0321"/>
    <w:rsid w:val="003D314E"/>
    <w:rsid w:val="003D35B9"/>
    <w:rsid w:val="003D4129"/>
    <w:rsid w:val="003D4F0C"/>
    <w:rsid w:val="003D616C"/>
    <w:rsid w:val="003D64D4"/>
    <w:rsid w:val="003E3FCE"/>
    <w:rsid w:val="003E631C"/>
    <w:rsid w:val="003F1E1E"/>
    <w:rsid w:val="003F492E"/>
    <w:rsid w:val="004130A9"/>
    <w:rsid w:val="00414ED1"/>
    <w:rsid w:val="004158A8"/>
    <w:rsid w:val="00417780"/>
    <w:rsid w:val="00423ED9"/>
    <w:rsid w:val="00424E2B"/>
    <w:rsid w:val="00434481"/>
    <w:rsid w:val="0043467F"/>
    <w:rsid w:val="00434CC8"/>
    <w:rsid w:val="00440B0D"/>
    <w:rsid w:val="00441F7F"/>
    <w:rsid w:val="004525FA"/>
    <w:rsid w:val="00452F59"/>
    <w:rsid w:val="00456D77"/>
    <w:rsid w:val="0045788A"/>
    <w:rsid w:val="00461F1C"/>
    <w:rsid w:val="00464119"/>
    <w:rsid w:val="00464591"/>
    <w:rsid w:val="004738EA"/>
    <w:rsid w:val="00475E65"/>
    <w:rsid w:val="00482597"/>
    <w:rsid w:val="004837EB"/>
    <w:rsid w:val="0048637E"/>
    <w:rsid w:val="00495904"/>
    <w:rsid w:val="004A01F8"/>
    <w:rsid w:val="004A2335"/>
    <w:rsid w:val="004D3FF2"/>
    <w:rsid w:val="004E0B87"/>
    <w:rsid w:val="004E675B"/>
    <w:rsid w:val="004F0539"/>
    <w:rsid w:val="004F0D72"/>
    <w:rsid w:val="00501C74"/>
    <w:rsid w:val="00507574"/>
    <w:rsid w:val="005120AE"/>
    <w:rsid w:val="00513E26"/>
    <w:rsid w:val="00513EDC"/>
    <w:rsid w:val="0051705D"/>
    <w:rsid w:val="00521130"/>
    <w:rsid w:val="005445AF"/>
    <w:rsid w:val="00552000"/>
    <w:rsid w:val="00561D93"/>
    <w:rsid w:val="00566E60"/>
    <w:rsid w:val="00572660"/>
    <w:rsid w:val="005739D3"/>
    <w:rsid w:val="00577A3B"/>
    <w:rsid w:val="0058680B"/>
    <w:rsid w:val="005907EC"/>
    <w:rsid w:val="005944DF"/>
    <w:rsid w:val="005B3A68"/>
    <w:rsid w:val="005C0E28"/>
    <w:rsid w:val="005D2CDC"/>
    <w:rsid w:val="005D5426"/>
    <w:rsid w:val="005E16B4"/>
    <w:rsid w:val="005E4BC6"/>
    <w:rsid w:val="005E7381"/>
    <w:rsid w:val="005F2581"/>
    <w:rsid w:val="005F3588"/>
    <w:rsid w:val="005F5999"/>
    <w:rsid w:val="005F6E1D"/>
    <w:rsid w:val="005F7BAA"/>
    <w:rsid w:val="00604665"/>
    <w:rsid w:val="006111DE"/>
    <w:rsid w:val="006136BA"/>
    <w:rsid w:val="006150CC"/>
    <w:rsid w:val="006167C1"/>
    <w:rsid w:val="0062477B"/>
    <w:rsid w:val="00631CB1"/>
    <w:rsid w:val="006508F4"/>
    <w:rsid w:val="00655882"/>
    <w:rsid w:val="00656AD5"/>
    <w:rsid w:val="0066189A"/>
    <w:rsid w:val="0066597C"/>
    <w:rsid w:val="00674E38"/>
    <w:rsid w:val="00685ECD"/>
    <w:rsid w:val="00690B0D"/>
    <w:rsid w:val="0069198B"/>
    <w:rsid w:val="00695DA6"/>
    <w:rsid w:val="006B17A6"/>
    <w:rsid w:val="006B21F4"/>
    <w:rsid w:val="006B3F10"/>
    <w:rsid w:val="006B7B12"/>
    <w:rsid w:val="006C20C4"/>
    <w:rsid w:val="006C266E"/>
    <w:rsid w:val="006C64FA"/>
    <w:rsid w:val="006D3017"/>
    <w:rsid w:val="006D6EB6"/>
    <w:rsid w:val="006F1EDA"/>
    <w:rsid w:val="006F3424"/>
    <w:rsid w:val="006F4412"/>
    <w:rsid w:val="006F511E"/>
    <w:rsid w:val="00701990"/>
    <w:rsid w:val="00705E38"/>
    <w:rsid w:val="00713AF0"/>
    <w:rsid w:val="007157A8"/>
    <w:rsid w:val="00717B29"/>
    <w:rsid w:val="00726506"/>
    <w:rsid w:val="007271EA"/>
    <w:rsid w:val="007328BE"/>
    <w:rsid w:val="00756CDB"/>
    <w:rsid w:val="0075762C"/>
    <w:rsid w:val="007645A6"/>
    <w:rsid w:val="007771A6"/>
    <w:rsid w:val="0078250B"/>
    <w:rsid w:val="00782DD7"/>
    <w:rsid w:val="00783A31"/>
    <w:rsid w:val="00784C9A"/>
    <w:rsid w:val="00785D84"/>
    <w:rsid w:val="00791C3E"/>
    <w:rsid w:val="00797824"/>
    <w:rsid w:val="007A1011"/>
    <w:rsid w:val="007A1A12"/>
    <w:rsid w:val="007A2347"/>
    <w:rsid w:val="007A58EA"/>
    <w:rsid w:val="007B77EA"/>
    <w:rsid w:val="007C0D19"/>
    <w:rsid w:val="007C1D3C"/>
    <w:rsid w:val="007D0B9F"/>
    <w:rsid w:val="007D6495"/>
    <w:rsid w:val="007E320C"/>
    <w:rsid w:val="007E57EE"/>
    <w:rsid w:val="007F24FC"/>
    <w:rsid w:val="007F6FCE"/>
    <w:rsid w:val="007F7C2F"/>
    <w:rsid w:val="008032E7"/>
    <w:rsid w:val="008040D8"/>
    <w:rsid w:val="0080470A"/>
    <w:rsid w:val="00812F18"/>
    <w:rsid w:val="0081712B"/>
    <w:rsid w:val="00817A63"/>
    <w:rsid w:val="00820682"/>
    <w:rsid w:val="008302B0"/>
    <w:rsid w:val="00830479"/>
    <w:rsid w:val="00832031"/>
    <w:rsid w:val="00832751"/>
    <w:rsid w:val="00832E38"/>
    <w:rsid w:val="0083374E"/>
    <w:rsid w:val="00840ACB"/>
    <w:rsid w:val="008450F7"/>
    <w:rsid w:val="0085275B"/>
    <w:rsid w:val="00852AFA"/>
    <w:rsid w:val="008558C6"/>
    <w:rsid w:val="008751E0"/>
    <w:rsid w:val="0088085F"/>
    <w:rsid w:val="008944B2"/>
    <w:rsid w:val="00896CDA"/>
    <w:rsid w:val="008A043B"/>
    <w:rsid w:val="008A2D88"/>
    <w:rsid w:val="008B1E2E"/>
    <w:rsid w:val="008B33E8"/>
    <w:rsid w:val="008B4FBD"/>
    <w:rsid w:val="008C0595"/>
    <w:rsid w:val="008C4ABE"/>
    <w:rsid w:val="008E081E"/>
    <w:rsid w:val="008E12C2"/>
    <w:rsid w:val="008E2134"/>
    <w:rsid w:val="008F13FA"/>
    <w:rsid w:val="008F3C50"/>
    <w:rsid w:val="00904FEF"/>
    <w:rsid w:val="00907E01"/>
    <w:rsid w:val="00911021"/>
    <w:rsid w:val="00914C3D"/>
    <w:rsid w:val="0091580D"/>
    <w:rsid w:val="00920534"/>
    <w:rsid w:val="009207ED"/>
    <w:rsid w:val="009213D1"/>
    <w:rsid w:val="00924829"/>
    <w:rsid w:val="00924C30"/>
    <w:rsid w:val="009322FB"/>
    <w:rsid w:val="00932EDE"/>
    <w:rsid w:val="00934693"/>
    <w:rsid w:val="00941125"/>
    <w:rsid w:val="0094332F"/>
    <w:rsid w:val="00953AF7"/>
    <w:rsid w:val="0095501E"/>
    <w:rsid w:val="00963783"/>
    <w:rsid w:val="00965AE7"/>
    <w:rsid w:val="00970A91"/>
    <w:rsid w:val="00971D3C"/>
    <w:rsid w:val="009752DF"/>
    <w:rsid w:val="009767D0"/>
    <w:rsid w:val="00980027"/>
    <w:rsid w:val="009831F7"/>
    <w:rsid w:val="00983999"/>
    <w:rsid w:val="00983E7F"/>
    <w:rsid w:val="00995623"/>
    <w:rsid w:val="009A1030"/>
    <w:rsid w:val="009A18FE"/>
    <w:rsid w:val="009A3D23"/>
    <w:rsid w:val="009B13DA"/>
    <w:rsid w:val="009B3231"/>
    <w:rsid w:val="009C0896"/>
    <w:rsid w:val="009C19F0"/>
    <w:rsid w:val="009C2CD8"/>
    <w:rsid w:val="009C30DD"/>
    <w:rsid w:val="009C5C55"/>
    <w:rsid w:val="009C6E75"/>
    <w:rsid w:val="009D2AB1"/>
    <w:rsid w:val="009E0037"/>
    <w:rsid w:val="009E01E5"/>
    <w:rsid w:val="009E2774"/>
    <w:rsid w:val="009F6861"/>
    <w:rsid w:val="00A03661"/>
    <w:rsid w:val="00A12A76"/>
    <w:rsid w:val="00A136FF"/>
    <w:rsid w:val="00A1585F"/>
    <w:rsid w:val="00A20162"/>
    <w:rsid w:val="00A2499B"/>
    <w:rsid w:val="00A313CE"/>
    <w:rsid w:val="00A33E0F"/>
    <w:rsid w:val="00A368D7"/>
    <w:rsid w:val="00A36D53"/>
    <w:rsid w:val="00A44FF7"/>
    <w:rsid w:val="00A46AAA"/>
    <w:rsid w:val="00A563A0"/>
    <w:rsid w:val="00A56CFD"/>
    <w:rsid w:val="00A73CE1"/>
    <w:rsid w:val="00A77060"/>
    <w:rsid w:val="00A77717"/>
    <w:rsid w:val="00A80D56"/>
    <w:rsid w:val="00A83099"/>
    <w:rsid w:val="00A916E8"/>
    <w:rsid w:val="00AA5BC5"/>
    <w:rsid w:val="00AB0640"/>
    <w:rsid w:val="00AB779B"/>
    <w:rsid w:val="00AC0F5C"/>
    <w:rsid w:val="00AE0DCE"/>
    <w:rsid w:val="00AE10F9"/>
    <w:rsid w:val="00AE3190"/>
    <w:rsid w:val="00AE7102"/>
    <w:rsid w:val="00AE7375"/>
    <w:rsid w:val="00B02E7C"/>
    <w:rsid w:val="00B0543B"/>
    <w:rsid w:val="00B10D4C"/>
    <w:rsid w:val="00B15D09"/>
    <w:rsid w:val="00B164BE"/>
    <w:rsid w:val="00B16FEF"/>
    <w:rsid w:val="00B34BBF"/>
    <w:rsid w:val="00B404EF"/>
    <w:rsid w:val="00B42B79"/>
    <w:rsid w:val="00B464C7"/>
    <w:rsid w:val="00B5503A"/>
    <w:rsid w:val="00B615F2"/>
    <w:rsid w:val="00B64684"/>
    <w:rsid w:val="00B6516E"/>
    <w:rsid w:val="00B83B2C"/>
    <w:rsid w:val="00B8761A"/>
    <w:rsid w:val="00BB4AFA"/>
    <w:rsid w:val="00BC32C8"/>
    <w:rsid w:val="00BC3714"/>
    <w:rsid w:val="00BC53C7"/>
    <w:rsid w:val="00BD42C2"/>
    <w:rsid w:val="00BD7AEE"/>
    <w:rsid w:val="00BE0901"/>
    <w:rsid w:val="00BE208B"/>
    <w:rsid w:val="00BE2DA6"/>
    <w:rsid w:val="00BE308A"/>
    <w:rsid w:val="00BE3DDE"/>
    <w:rsid w:val="00BF0DD3"/>
    <w:rsid w:val="00BF42F1"/>
    <w:rsid w:val="00C00D6E"/>
    <w:rsid w:val="00C00F38"/>
    <w:rsid w:val="00C01F91"/>
    <w:rsid w:val="00C0545C"/>
    <w:rsid w:val="00C06B0F"/>
    <w:rsid w:val="00C146A7"/>
    <w:rsid w:val="00C16715"/>
    <w:rsid w:val="00C24494"/>
    <w:rsid w:val="00C3258B"/>
    <w:rsid w:val="00C420E5"/>
    <w:rsid w:val="00C47489"/>
    <w:rsid w:val="00C54017"/>
    <w:rsid w:val="00C54E29"/>
    <w:rsid w:val="00C5616F"/>
    <w:rsid w:val="00C63751"/>
    <w:rsid w:val="00C641BC"/>
    <w:rsid w:val="00C87535"/>
    <w:rsid w:val="00C9691A"/>
    <w:rsid w:val="00CA0A97"/>
    <w:rsid w:val="00CA6EA1"/>
    <w:rsid w:val="00CB35DE"/>
    <w:rsid w:val="00CB7FEB"/>
    <w:rsid w:val="00CC1DA4"/>
    <w:rsid w:val="00CD033B"/>
    <w:rsid w:val="00CD10B1"/>
    <w:rsid w:val="00CD1BFF"/>
    <w:rsid w:val="00CE4368"/>
    <w:rsid w:val="00CF0279"/>
    <w:rsid w:val="00CF4A1A"/>
    <w:rsid w:val="00D0199C"/>
    <w:rsid w:val="00D0796B"/>
    <w:rsid w:val="00D1195F"/>
    <w:rsid w:val="00D13BAE"/>
    <w:rsid w:val="00D14C2B"/>
    <w:rsid w:val="00D27C9F"/>
    <w:rsid w:val="00D33D86"/>
    <w:rsid w:val="00D361E6"/>
    <w:rsid w:val="00D42B01"/>
    <w:rsid w:val="00D42DFA"/>
    <w:rsid w:val="00D45E37"/>
    <w:rsid w:val="00D528EC"/>
    <w:rsid w:val="00D52D64"/>
    <w:rsid w:val="00D7019F"/>
    <w:rsid w:val="00D72256"/>
    <w:rsid w:val="00D7624C"/>
    <w:rsid w:val="00D8151E"/>
    <w:rsid w:val="00D83237"/>
    <w:rsid w:val="00D91CFD"/>
    <w:rsid w:val="00D93DD2"/>
    <w:rsid w:val="00D94209"/>
    <w:rsid w:val="00DA06B7"/>
    <w:rsid w:val="00DC4CAF"/>
    <w:rsid w:val="00DC7890"/>
    <w:rsid w:val="00DD2D12"/>
    <w:rsid w:val="00DD55DC"/>
    <w:rsid w:val="00DD7A23"/>
    <w:rsid w:val="00DE36D1"/>
    <w:rsid w:val="00DF45D3"/>
    <w:rsid w:val="00DF5858"/>
    <w:rsid w:val="00E01674"/>
    <w:rsid w:val="00E068F0"/>
    <w:rsid w:val="00E1015B"/>
    <w:rsid w:val="00E10AF0"/>
    <w:rsid w:val="00E11612"/>
    <w:rsid w:val="00E12954"/>
    <w:rsid w:val="00E13E66"/>
    <w:rsid w:val="00E141F7"/>
    <w:rsid w:val="00E3344E"/>
    <w:rsid w:val="00E34152"/>
    <w:rsid w:val="00E365D2"/>
    <w:rsid w:val="00E5217C"/>
    <w:rsid w:val="00E54574"/>
    <w:rsid w:val="00E60F37"/>
    <w:rsid w:val="00E62CE2"/>
    <w:rsid w:val="00E64CFF"/>
    <w:rsid w:val="00E66F3B"/>
    <w:rsid w:val="00E70213"/>
    <w:rsid w:val="00E81881"/>
    <w:rsid w:val="00E852F0"/>
    <w:rsid w:val="00E85A83"/>
    <w:rsid w:val="00E86E33"/>
    <w:rsid w:val="00E938BF"/>
    <w:rsid w:val="00EA1714"/>
    <w:rsid w:val="00EA4E91"/>
    <w:rsid w:val="00EB60BB"/>
    <w:rsid w:val="00EB7C05"/>
    <w:rsid w:val="00EC03E8"/>
    <w:rsid w:val="00EC39A7"/>
    <w:rsid w:val="00EC63A9"/>
    <w:rsid w:val="00EC7F2B"/>
    <w:rsid w:val="00ED01D6"/>
    <w:rsid w:val="00ED1F28"/>
    <w:rsid w:val="00ED2412"/>
    <w:rsid w:val="00EE08E8"/>
    <w:rsid w:val="00EE2087"/>
    <w:rsid w:val="00EE2B33"/>
    <w:rsid w:val="00EE34FC"/>
    <w:rsid w:val="00EE432F"/>
    <w:rsid w:val="00EE5652"/>
    <w:rsid w:val="00EE626A"/>
    <w:rsid w:val="00EF38E2"/>
    <w:rsid w:val="00EF4CA5"/>
    <w:rsid w:val="00EF5556"/>
    <w:rsid w:val="00F05966"/>
    <w:rsid w:val="00F06B3F"/>
    <w:rsid w:val="00F148F9"/>
    <w:rsid w:val="00F2253E"/>
    <w:rsid w:val="00F55CEF"/>
    <w:rsid w:val="00F56ED4"/>
    <w:rsid w:val="00F61290"/>
    <w:rsid w:val="00F6144F"/>
    <w:rsid w:val="00F67D75"/>
    <w:rsid w:val="00F72727"/>
    <w:rsid w:val="00F736BB"/>
    <w:rsid w:val="00F756CE"/>
    <w:rsid w:val="00F763FB"/>
    <w:rsid w:val="00F76C80"/>
    <w:rsid w:val="00F83054"/>
    <w:rsid w:val="00F831DE"/>
    <w:rsid w:val="00F835B9"/>
    <w:rsid w:val="00F851D6"/>
    <w:rsid w:val="00F86D9E"/>
    <w:rsid w:val="00F9074E"/>
    <w:rsid w:val="00F92D96"/>
    <w:rsid w:val="00F93FDF"/>
    <w:rsid w:val="00FB11FC"/>
    <w:rsid w:val="00FB48A5"/>
    <w:rsid w:val="00FB732A"/>
    <w:rsid w:val="00FC0C65"/>
    <w:rsid w:val="00FC62CE"/>
    <w:rsid w:val="00FD180B"/>
    <w:rsid w:val="00FD290C"/>
    <w:rsid w:val="00FD49D7"/>
    <w:rsid w:val="00FD65A5"/>
    <w:rsid w:val="00FE2812"/>
    <w:rsid w:val="00FE53A8"/>
    <w:rsid w:val="00FE5A6D"/>
    <w:rsid w:val="00FE601C"/>
    <w:rsid w:val="00FE63E8"/>
    <w:rsid w:val="00FF22C1"/>
    <w:rsid w:val="00FF2B54"/>
    <w:rsid w:val="00FF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F2EC2C-BAE5-4434-B560-7AAC8530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E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16B4"/>
    <w:rPr>
      <w:sz w:val="24"/>
      <w:szCs w:val="24"/>
    </w:rPr>
  </w:style>
  <w:style w:type="paragraph" w:styleId="a6">
    <w:name w:val="footer"/>
    <w:basedOn w:val="a"/>
    <w:link w:val="a7"/>
    <w:rsid w:val="005E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16B4"/>
    <w:rPr>
      <w:sz w:val="24"/>
      <w:szCs w:val="24"/>
    </w:rPr>
  </w:style>
  <w:style w:type="paragraph" w:styleId="a8">
    <w:name w:val="Balloon Text"/>
    <w:basedOn w:val="a"/>
    <w:link w:val="a9"/>
    <w:rsid w:val="005E16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E16B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E16B4"/>
    <w:rPr>
      <w:sz w:val="20"/>
    </w:rPr>
  </w:style>
  <w:style w:type="paragraph" w:styleId="ab">
    <w:name w:val="List Paragraph"/>
    <w:basedOn w:val="a"/>
    <w:qFormat/>
    <w:rsid w:val="00414ED1"/>
    <w:pPr>
      <w:ind w:left="720"/>
      <w:contextualSpacing/>
    </w:pPr>
  </w:style>
  <w:style w:type="paragraph" w:styleId="ac">
    <w:name w:val="Normal (Web)"/>
    <w:basedOn w:val="a"/>
    <w:uiPriority w:val="99"/>
    <w:rsid w:val="00162996"/>
    <w:pPr>
      <w:spacing w:before="100" w:beforeAutospacing="1" w:after="100" w:afterAutospacing="1"/>
    </w:pPr>
  </w:style>
  <w:style w:type="paragraph" w:styleId="2">
    <w:name w:val="List 2"/>
    <w:basedOn w:val="a"/>
    <w:rsid w:val="00EC39A7"/>
    <w:pPr>
      <w:ind w:left="566" w:hanging="283"/>
    </w:pPr>
    <w:rPr>
      <w:rFonts w:ascii="Arial" w:hAnsi="Arial" w:cs="Arial"/>
      <w:szCs w:val="28"/>
    </w:rPr>
  </w:style>
  <w:style w:type="character" w:styleId="ad">
    <w:name w:val="Hyperlink"/>
    <w:basedOn w:val="a0"/>
    <w:unhideWhenUsed/>
    <w:rsid w:val="00296293"/>
    <w:rPr>
      <w:color w:val="0000FF"/>
      <w:u w:val="single"/>
    </w:rPr>
  </w:style>
  <w:style w:type="paragraph" w:customStyle="1" w:styleId="c11">
    <w:name w:val="c11"/>
    <w:basedOn w:val="a"/>
    <w:rsid w:val="00830479"/>
    <w:pPr>
      <w:spacing w:before="100" w:beforeAutospacing="1" w:after="100" w:afterAutospacing="1"/>
    </w:pPr>
  </w:style>
  <w:style w:type="character" w:customStyle="1" w:styleId="c1">
    <w:name w:val="c1"/>
    <w:basedOn w:val="a0"/>
    <w:rsid w:val="00830479"/>
  </w:style>
  <w:style w:type="paragraph" w:customStyle="1" w:styleId="c9">
    <w:name w:val="c9"/>
    <w:basedOn w:val="a"/>
    <w:rsid w:val="00830479"/>
    <w:pPr>
      <w:spacing w:before="100" w:beforeAutospacing="1" w:after="100" w:afterAutospacing="1"/>
    </w:pPr>
  </w:style>
  <w:style w:type="paragraph" w:customStyle="1" w:styleId="c0">
    <w:name w:val="c0"/>
    <w:basedOn w:val="a"/>
    <w:rsid w:val="00830479"/>
    <w:pPr>
      <w:spacing w:before="100" w:beforeAutospacing="1" w:after="100" w:afterAutospacing="1"/>
    </w:pPr>
  </w:style>
  <w:style w:type="character" w:customStyle="1" w:styleId="c7">
    <w:name w:val="c7"/>
    <w:basedOn w:val="a0"/>
    <w:rsid w:val="00830479"/>
  </w:style>
  <w:style w:type="paragraph" w:styleId="20">
    <w:name w:val="Body Text 2"/>
    <w:basedOn w:val="a"/>
    <w:link w:val="21"/>
    <w:uiPriority w:val="99"/>
    <w:rsid w:val="00B615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615F2"/>
    <w:rPr>
      <w:sz w:val="24"/>
      <w:szCs w:val="24"/>
    </w:rPr>
  </w:style>
  <w:style w:type="paragraph" w:styleId="ae">
    <w:name w:val="Body Text"/>
    <w:basedOn w:val="a"/>
    <w:link w:val="af"/>
    <w:rsid w:val="00294143"/>
    <w:pPr>
      <w:spacing w:after="120"/>
    </w:pPr>
  </w:style>
  <w:style w:type="character" w:customStyle="1" w:styleId="af">
    <w:name w:val="Основной текст Знак"/>
    <w:basedOn w:val="a0"/>
    <w:link w:val="ae"/>
    <w:rsid w:val="00294143"/>
    <w:rPr>
      <w:sz w:val="24"/>
      <w:szCs w:val="24"/>
    </w:rPr>
  </w:style>
  <w:style w:type="paragraph" w:customStyle="1" w:styleId="302">
    <w:name w:val="Заголовок 3.КД_02"/>
    <w:basedOn w:val="a"/>
    <w:rsid w:val="00294143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29414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94143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A0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Strong"/>
    <w:basedOn w:val="a0"/>
    <w:uiPriority w:val="22"/>
    <w:qFormat/>
    <w:rsid w:val="00DA06B7"/>
    <w:rPr>
      <w:b/>
      <w:bCs/>
    </w:rPr>
  </w:style>
  <w:style w:type="paragraph" w:customStyle="1" w:styleId="Default">
    <w:name w:val="Default"/>
    <w:rsid w:val="00F727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23d70fb0566afe3aa72cef9/" TargetMode="External"/><Relationship Id="rId13" Type="http://schemas.openxmlformats.org/officeDocument/2006/relationships/hyperlink" Target="https://kpk.uralschool.ru/?section_id=10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yandex.ru/u/623c934c30893de20442870e/" TargetMode="External"/><Relationship Id="rId12" Type="http://schemas.openxmlformats.org/officeDocument/2006/relationships/hyperlink" Target="http://kpk.uralschool.ru" TargetMode="External"/><Relationship Id="rId17" Type="http://schemas.openxmlformats.org/officeDocument/2006/relationships/hyperlink" Target="https://kpk.ural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sob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sob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15UZd0_3YfTHiyBTwvM7J2621OeJeZIFpWLf57jH9mV4/edit" TargetMode="External"/><Relationship Id="rId10" Type="http://schemas.openxmlformats.org/officeDocument/2006/relationships/hyperlink" Target="mailto:a.v.yakimova@yandex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ttyus@yandex.ru" TargetMode="External"/><Relationship Id="rId14" Type="http://schemas.openxmlformats.org/officeDocument/2006/relationships/hyperlink" Target="https://docs.google.com/forms/d/1CejBopaINym6vfjgWv_uqroCrTsMh9j61NijHJXjO1s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11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Педколледж</dc:creator>
  <cp:lastModifiedBy>zamdir</cp:lastModifiedBy>
  <cp:revision>83</cp:revision>
  <cp:lastPrinted>2021-04-13T14:35:00Z</cp:lastPrinted>
  <dcterms:created xsi:type="dcterms:W3CDTF">2018-03-12T05:01:00Z</dcterms:created>
  <dcterms:modified xsi:type="dcterms:W3CDTF">2022-03-30T04:43:00Z</dcterms:modified>
</cp:coreProperties>
</file>