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87C" w:rsidRPr="00BF1A88" w:rsidRDefault="00BF1A88" w:rsidP="0046787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="000C1A8B" w:rsidRPr="00BF1A88">
        <w:rPr>
          <w:rFonts w:ascii="Times New Roman" w:hAnsi="Times New Roman" w:cs="Times New Roman"/>
          <w:sz w:val="40"/>
          <w:szCs w:val="40"/>
        </w:rPr>
        <w:t>Патриотическое</w:t>
      </w:r>
      <w:r>
        <w:rPr>
          <w:rFonts w:ascii="Times New Roman" w:hAnsi="Times New Roman" w:cs="Times New Roman"/>
          <w:sz w:val="40"/>
          <w:szCs w:val="40"/>
        </w:rPr>
        <w:t xml:space="preserve"> воспитание дошкольников»</w:t>
      </w:r>
    </w:p>
    <w:p w:rsidR="0046787C" w:rsidRPr="00BF1A88" w:rsidRDefault="0046787C" w:rsidP="0046787C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BF1A88">
        <w:rPr>
          <w:rFonts w:ascii="Times New Roman" w:eastAsia="Calibri" w:hAnsi="Times New Roman" w:cs="Times New Roman"/>
          <w:i/>
        </w:rPr>
        <w:t xml:space="preserve">Подготовила: воспитатель МДОБУ </w:t>
      </w:r>
    </w:p>
    <w:p w:rsidR="0046787C" w:rsidRPr="00BF1A88" w:rsidRDefault="0046787C" w:rsidP="0046787C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BF1A88">
        <w:rPr>
          <w:rFonts w:ascii="Times New Roman" w:eastAsia="Calibri" w:hAnsi="Times New Roman" w:cs="Times New Roman"/>
          <w:i/>
        </w:rPr>
        <w:t>«Детский сад «Боровичок»</w:t>
      </w:r>
    </w:p>
    <w:p w:rsidR="0046787C" w:rsidRPr="00BF1A88" w:rsidRDefault="0046787C" w:rsidP="0046787C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proofErr w:type="spellStart"/>
      <w:r w:rsidRPr="00BF1A88">
        <w:rPr>
          <w:rFonts w:ascii="Times New Roman" w:eastAsia="Calibri" w:hAnsi="Times New Roman" w:cs="Times New Roman"/>
          <w:i/>
        </w:rPr>
        <w:t>п.Колтубановский</w:t>
      </w:r>
      <w:proofErr w:type="spellEnd"/>
      <w:r w:rsidRPr="00BF1A88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BF1A88">
        <w:rPr>
          <w:rFonts w:ascii="Times New Roman" w:eastAsia="Calibri" w:hAnsi="Times New Roman" w:cs="Times New Roman"/>
          <w:i/>
        </w:rPr>
        <w:t>Бузулукского</w:t>
      </w:r>
      <w:proofErr w:type="spellEnd"/>
      <w:r w:rsidRPr="00BF1A88">
        <w:rPr>
          <w:rFonts w:ascii="Times New Roman" w:eastAsia="Calibri" w:hAnsi="Times New Roman" w:cs="Times New Roman"/>
          <w:i/>
        </w:rPr>
        <w:t xml:space="preserve"> р-на</w:t>
      </w:r>
    </w:p>
    <w:p w:rsidR="0046787C" w:rsidRPr="00BF1A88" w:rsidRDefault="0046787C" w:rsidP="0046787C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BF1A88">
        <w:rPr>
          <w:rFonts w:ascii="Times New Roman" w:eastAsia="Calibri" w:hAnsi="Times New Roman" w:cs="Times New Roman"/>
          <w:i/>
        </w:rPr>
        <w:t>Оренбургской обл.</w:t>
      </w:r>
    </w:p>
    <w:p w:rsidR="008B3BE0" w:rsidRPr="00BF1A88" w:rsidRDefault="0046787C" w:rsidP="0046787C">
      <w:pPr>
        <w:jc w:val="right"/>
        <w:rPr>
          <w:rFonts w:ascii="Times New Roman" w:eastAsia="Calibri" w:hAnsi="Times New Roman" w:cs="Times New Roman"/>
          <w:i/>
        </w:rPr>
      </w:pPr>
      <w:r w:rsidRPr="00BF1A88">
        <w:rPr>
          <w:rFonts w:ascii="Times New Roman" w:eastAsia="Calibri" w:hAnsi="Times New Roman" w:cs="Times New Roman"/>
          <w:i/>
        </w:rPr>
        <w:t>Рываева Ирина Фёдоровна</w:t>
      </w:r>
    </w:p>
    <w:p w:rsidR="0046787C" w:rsidRPr="00BF1A88" w:rsidRDefault="0046787C" w:rsidP="0046787C">
      <w:pPr>
        <w:rPr>
          <w:rFonts w:ascii="Times New Roman" w:eastAsia="Calibri" w:hAnsi="Times New Roman" w:cs="Times New Roman"/>
          <w:sz w:val="28"/>
          <w:szCs w:val="28"/>
        </w:rPr>
      </w:pPr>
    </w:p>
    <w:p w:rsidR="00FE5302" w:rsidRPr="00BF1A88" w:rsidRDefault="00FE5302" w:rsidP="00BF1A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F1A88">
        <w:rPr>
          <w:rFonts w:ascii="Times New Roman" w:hAnsi="Times New Roman" w:cs="Times New Roman"/>
          <w:sz w:val="24"/>
          <w:szCs w:val="24"/>
        </w:rPr>
        <w:t xml:space="preserve">«Воспитать человека интеллектуально, </w:t>
      </w:r>
    </w:p>
    <w:p w:rsidR="00FE5302" w:rsidRPr="00BF1A88" w:rsidRDefault="00FE5302" w:rsidP="00BF1A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F1A88">
        <w:rPr>
          <w:rFonts w:ascii="Times New Roman" w:hAnsi="Times New Roman" w:cs="Times New Roman"/>
          <w:sz w:val="24"/>
          <w:szCs w:val="24"/>
        </w:rPr>
        <w:t>не воспитав его нравственно, - значит</w:t>
      </w:r>
    </w:p>
    <w:p w:rsidR="00FE5302" w:rsidRPr="00BF1A88" w:rsidRDefault="00FE5302" w:rsidP="00BF1A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F1A88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F1A88" w:rsidRPr="00BF1A8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BF1A88">
        <w:rPr>
          <w:rFonts w:ascii="Times New Roman" w:hAnsi="Times New Roman" w:cs="Times New Roman"/>
          <w:sz w:val="24"/>
          <w:szCs w:val="24"/>
        </w:rPr>
        <w:t xml:space="preserve">вырастить   угрозу для общества».                                    </w:t>
      </w:r>
    </w:p>
    <w:p w:rsidR="00FE5302" w:rsidRPr="00BF1A88" w:rsidRDefault="00FE5302" w:rsidP="00BF1A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F1A88">
        <w:rPr>
          <w:rFonts w:ascii="Times New Roman" w:hAnsi="Times New Roman" w:cs="Times New Roman"/>
          <w:sz w:val="24"/>
          <w:szCs w:val="24"/>
        </w:rPr>
        <w:t>Теодор Рузвельт</w:t>
      </w:r>
    </w:p>
    <w:p w:rsidR="00FE5302" w:rsidRPr="00BF1A88" w:rsidRDefault="00FE5302" w:rsidP="00FE53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5302" w:rsidRPr="00BF1A88" w:rsidRDefault="00FE5302" w:rsidP="00FE53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1ACD" w:rsidRPr="00BF1A88" w:rsidRDefault="00823944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В рамках реализации ФГОС деятельность дошкольных образовательных учреждений направлена на всестороннее развитие личности ребенка с последующей адаптацией в обществе. </w:t>
      </w:r>
    </w:p>
    <w:p w:rsidR="000F1411" w:rsidRDefault="000C1A8B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Актуальная проблема в условиях современной России - патриотическое воспитание дошкольников, которое является о</w:t>
      </w:r>
      <w:r w:rsidR="00823944" w:rsidRPr="00BF1A88">
        <w:rPr>
          <w:rFonts w:ascii="Times New Roman" w:hAnsi="Times New Roman" w:cs="Times New Roman"/>
          <w:sz w:val="28"/>
          <w:szCs w:val="28"/>
        </w:rPr>
        <w:t>дним из приоритетных направлений деятельности нашего ДОУ</w:t>
      </w:r>
      <w:r w:rsidR="006F52F1" w:rsidRPr="00BF1A88">
        <w:rPr>
          <w:rFonts w:ascii="Times New Roman" w:hAnsi="Times New Roman" w:cs="Times New Roman"/>
          <w:sz w:val="28"/>
          <w:szCs w:val="28"/>
        </w:rPr>
        <w:t>.</w:t>
      </w:r>
      <w:r w:rsidR="00995500">
        <w:rPr>
          <w:rFonts w:ascii="Times New Roman" w:hAnsi="Times New Roman" w:cs="Times New Roman"/>
          <w:sz w:val="28"/>
          <w:szCs w:val="28"/>
        </w:rPr>
        <w:t xml:space="preserve"> </w:t>
      </w:r>
      <w:r w:rsidR="000F1411" w:rsidRPr="000F1411">
        <w:rPr>
          <w:rFonts w:ascii="Times New Roman" w:hAnsi="Times New Roman" w:cs="Times New Roman"/>
          <w:sz w:val="28"/>
          <w:szCs w:val="28"/>
        </w:rPr>
        <w:t>Для формирования чувства патриотизма очень важно давать детям начальные знания о Родине, базисные представления о нашей стране, народе, обычаях, истории, культуре.</w:t>
      </w:r>
    </w:p>
    <w:p w:rsidR="001D4288" w:rsidRPr="00BF1A88" w:rsidRDefault="00995500" w:rsidP="001D4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D4288" w:rsidRPr="00BF1A88">
        <w:rPr>
          <w:rFonts w:ascii="Times New Roman" w:hAnsi="Times New Roman" w:cs="Times New Roman"/>
          <w:sz w:val="28"/>
          <w:szCs w:val="28"/>
        </w:rPr>
        <w:t>атриотическое воспитание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</w:t>
      </w:r>
      <w:r w:rsidR="00823944" w:rsidRPr="00BF1A88">
        <w:rPr>
          <w:rFonts w:ascii="Times New Roman" w:hAnsi="Times New Roman" w:cs="Times New Roman"/>
          <w:sz w:val="28"/>
          <w:szCs w:val="28"/>
        </w:rPr>
        <w:t>предусматривает</w:t>
      </w:r>
      <w:r w:rsidR="001D4288" w:rsidRPr="00BF1A88">
        <w:rPr>
          <w:rFonts w:ascii="Times New Roman" w:hAnsi="Times New Roman" w:cs="Times New Roman"/>
          <w:sz w:val="28"/>
          <w:szCs w:val="28"/>
        </w:rPr>
        <w:t>:</w:t>
      </w:r>
    </w:p>
    <w:p w:rsidR="001D4288" w:rsidRPr="00BF1A88" w:rsidRDefault="00823944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 </w:t>
      </w:r>
      <w:r w:rsidR="001D4288" w:rsidRPr="00BF1A88">
        <w:rPr>
          <w:rFonts w:ascii="Times New Roman" w:hAnsi="Times New Roman" w:cs="Times New Roman"/>
          <w:sz w:val="28"/>
          <w:szCs w:val="28"/>
        </w:rPr>
        <w:t xml:space="preserve"> - формирование любви к родному краю, родной природе, родному языку, культурному наследию своего народа;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Основными направлениями деятельности педагогов по патриотическому воспитанию являются: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ознакомление детей с историей, героями, культурой, традициями России и своего народа;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lastRenderedPageBreak/>
        <w:t>- организация коллективных творческих проектов, направленных на приобщение детей к российским общенациональным традициям;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формирование правильного и безопасного поведения в природе, осознанного отношения к растениям, животным, к последствиям хозяйственной деятельности человека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В качестве средств реализации патриотического воспитания могут выступать следующие основные виды деятельности и культурные практики: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предметно-целевая деятельность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1D4288" w:rsidRPr="00BF1A88" w:rsidRDefault="001D4288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1D4288" w:rsidRPr="00BF1A88" w:rsidRDefault="0010798A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Как же распределена предметно-целевая деятельность педагогов и</w:t>
      </w:r>
      <w:r w:rsidR="000C7623" w:rsidRPr="00BF1A88">
        <w:rPr>
          <w:rFonts w:ascii="Times New Roman" w:hAnsi="Times New Roman" w:cs="Times New Roman"/>
          <w:sz w:val="28"/>
          <w:szCs w:val="28"/>
        </w:rPr>
        <w:t xml:space="preserve"> какие </w:t>
      </w:r>
      <w:r w:rsidRPr="00BF1A88">
        <w:rPr>
          <w:rFonts w:ascii="Times New Roman" w:hAnsi="Times New Roman" w:cs="Times New Roman"/>
          <w:sz w:val="28"/>
          <w:szCs w:val="28"/>
        </w:rPr>
        <w:t>виды деятельности и формы активности ребенка можно реализовывать?</w:t>
      </w:r>
    </w:p>
    <w:p w:rsidR="001D4288" w:rsidRPr="00BF1A88" w:rsidRDefault="000C7623" w:rsidP="000C7623">
      <w:pPr>
        <w:rPr>
          <w:rFonts w:ascii="Times New Roman" w:hAnsi="Times New Roman" w:cs="Times New Roman"/>
          <w:i/>
          <w:sz w:val="28"/>
          <w:szCs w:val="28"/>
        </w:rPr>
      </w:pPr>
      <w:r w:rsidRPr="00BF1A88">
        <w:rPr>
          <w:rFonts w:ascii="Times New Roman" w:hAnsi="Times New Roman" w:cs="Times New Roman"/>
          <w:i/>
          <w:sz w:val="28"/>
          <w:szCs w:val="28"/>
        </w:rPr>
        <w:t>ранний возраст (1 год — 3 года):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предметно-манипулятивная деятельность и игры с составными и динамическими игрушками,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экспериментирование с материалами и веществами,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общение с взрослым и совместные игры со сверстниками под руководством взрослого и др.</w:t>
      </w:r>
    </w:p>
    <w:p w:rsidR="000C7623" w:rsidRPr="00BF1A88" w:rsidRDefault="000C7623" w:rsidP="000C7623">
      <w:pPr>
        <w:rPr>
          <w:rFonts w:ascii="Times New Roman" w:hAnsi="Times New Roman" w:cs="Times New Roman"/>
          <w:i/>
          <w:sz w:val="28"/>
          <w:szCs w:val="28"/>
        </w:rPr>
      </w:pPr>
      <w:r w:rsidRPr="00BF1A88">
        <w:rPr>
          <w:rFonts w:ascii="Times New Roman" w:hAnsi="Times New Roman" w:cs="Times New Roman"/>
          <w:i/>
          <w:sz w:val="28"/>
          <w:szCs w:val="28"/>
        </w:rPr>
        <w:t>дошкольный возраст (3 года — 8 лет):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игровая, коммуникативная, познавательно-исследовательская деятельности,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восприятие художественной литературы и фольклора,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самообслуживание и элементарный бытовой труд,</w:t>
      </w:r>
    </w:p>
    <w:p w:rsidR="000C7623" w:rsidRPr="00BF1A88" w:rsidRDefault="000C7623" w:rsidP="000C7623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конструктивная, изобразительная, музыкальная, двигательная формы активности.</w:t>
      </w:r>
    </w:p>
    <w:p w:rsidR="001D4288" w:rsidRPr="00BF1A88" w:rsidRDefault="00BC5790" w:rsidP="001D4288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Какова же роль семьи в воспитательном процессе</w:t>
      </w:r>
      <w:r w:rsidR="00BF1A88">
        <w:rPr>
          <w:rFonts w:ascii="Times New Roman" w:hAnsi="Times New Roman" w:cs="Times New Roman"/>
          <w:sz w:val="28"/>
          <w:szCs w:val="28"/>
        </w:rPr>
        <w:t xml:space="preserve"> ДОО</w:t>
      </w:r>
      <w:r w:rsidRPr="00BF1A88">
        <w:rPr>
          <w:rFonts w:ascii="Times New Roman" w:hAnsi="Times New Roman" w:cs="Times New Roman"/>
          <w:sz w:val="28"/>
          <w:szCs w:val="28"/>
        </w:rPr>
        <w:t>?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 xml:space="preserve">взаимодействия педагогического коллектива с семьями воспитанников — создание единого воспитательного пространства, в котором все </w:t>
      </w:r>
      <w:r w:rsidRPr="00BF1A88">
        <w:rPr>
          <w:rFonts w:ascii="Times New Roman" w:hAnsi="Times New Roman" w:cs="Times New Roman"/>
          <w:sz w:val="28"/>
          <w:szCs w:val="28"/>
        </w:rPr>
        <w:lastRenderedPageBreak/>
        <w:t>участники образовательных отношений влияют друг на друга, побуждают к саморазвитию и самовоспитанию.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Достижение данной цели предполагает решение следующих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</w:t>
      </w:r>
      <w:r w:rsidRPr="00BF1A88">
        <w:rPr>
          <w:rFonts w:ascii="Times New Roman" w:hAnsi="Times New Roman" w:cs="Times New Roman"/>
          <w:sz w:val="28"/>
          <w:szCs w:val="28"/>
        </w:rPr>
        <w:t>: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становление доверительных, партнерских отношений с семьями воспитанников;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создание условий для разнообразного по содержанию и формам участия родителей (и других членов семьи) в жизни детского сада;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оказание психолого-педагогической поддержки родителям, содействие их самообразованию в вопросах воспитания ценностей здорового образа жизни, развития, охраны и укрепления здоровья детей;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поддержка инициатив заинтересованных сторон (педагогов, родителей), касающихся содержания воспитательных программ, как детей, так и взрослых;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непрерывное саморазвитие педагогов, повышение их компетентности в вопросах взаимодействия с семьями воспитанников.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Взаимодействие детского сада с семьей реализуется на основе единых для всех направлений Программы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принципов</w:t>
      </w:r>
      <w:r w:rsidRPr="00BF1A88">
        <w:rPr>
          <w:rFonts w:ascii="Times New Roman" w:hAnsi="Times New Roman" w:cs="Times New Roman"/>
          <w:sz w:val="28"/>
          <w:szCs w:val="28"/>
        </w:rPr>
        <w:t>, преломленных с позиции взаимодействия общественного и семейного институтов воспитания: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психологической комфортности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создание доброжелательной атмосферы в общении с родителями, учет потребностей каждой семьи, социально-психологических характеристик и тех ограничений, которые имеются (недостаток свободного времени, финансовых ресурсов и пр.);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деятельности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построение ответственных взаимоотношений детского сада с семьей, поддержка социальной активности родителей во взаимодействии с детским садом, участие родителей в управленческой и воспитательной деятельности;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целостности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понимание неразделимости семейного и общественного институтов воспитания, создание условий для взаимопознания, взаимоинформирования между семьей и детским садом;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минимакса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 xml:space="preserve">— дифференцированный подход к каждой семье, </w:t>
      </w:r>
      <w:r w:rsidR="00BF1A88" w:rsidRPr="00BF1A88">
        <w:rPr>
          <w:rFonts w:ascii="Times New Roman" w:hAnsi="Times New Roman" w:cs="Times New Roman"/>
          <w:sz w:val="28"/>
          <w:szCs w:val="28"/>
        </w:rPr>
        <w:t>разно уровневое</w:t>
      </w:r>
      <w:r w:rsidRPr="00BF1A88">
        <w:rPr>
          <w:rFonts w:ascii="Times New Roman" w:hAnsi="Times New Roman" w:cs="Times New Roman"/>
          <w:sz w:val="28"/>
          <w:szCs w:val="28"/>
        </w:rPr>
        <w:t xml:space="preserve"> тактическое (помощь, взаимодействие) и содержательное многообразие в общении с родителями;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вариативности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предоставление родителям выбора содержания общения, форм участия и степени включенности в воспитательный процесс;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непрерывности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обеспечение преемственности в содержании и тактических действиях общественного и семейного институтов воспитания;</w:t>
      </w:r>
    </w:p>
    <w:p w:rsidR="00BC5790" w:rsidRPr="00BF1A88" w:rsidRDefault="00BC5790" w:rsidP="00BC5790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F1A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творчества</w:t>
      </w:r>
      <w:r w:rsidRPr="00BF1A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F1A88">
        <w:rPr>
          <w:rFonts w:ascii="Times New Roman" w:hAnsi="Times New Roman" w:cs="Times New Roman"/>
          <w:sz w:val="28"/>
          <w:szCs w:val="28"/>
        </w:rPr>
        <w:t>— открытость детского сада для семьи, ориентация педагогического коллектива на творческий подход к процессу взаимодействия с родителями.</w:t>
      </w:r>
    </w:p>
    <w:p w:rsidR="00BC5790" w:rsidRPr="00F666F9" w:rsidRDefault="008919EE" w:rsidP="001D4288">
      <w:pPr>
        <w:rPr>
          <w:rFonts w:ascii="Times New Roman" w:hAnsi="Times New Roman" w:cs="Times New Roman"/>
          <w:sz w:val="28"/>
          <w:szCs w:val="28"/>
        </w:rPr>
      </w:pPr>
      <w:r w:rsidRPr="00F666F9">
        <w:rPr>
          <w:rFonts w:ascii="Times New Roman" w:hAnsi="Times New Roman" w:cs="Times New Roman"/>
          <w:sz w:val="28"/>
          <w:szCs w:val="28"/>
        </w:rPr>
        <w:t>Бо</w:t>
      </w:r>
      <w:r w:rsidR="00F666F9" w:rsidRPr="00F666F9">
        <w:rPr>
          <w:rFonts w:ascii="Times New Roman" w:hAnsi="Times New Roman" w:cs="Times New Roman"/>
          <w:sz w:val="28"/>
          <w:szCs w:val="28"/>
        </w:rPr>
        <w:t>льшую роль в любом направлении П</w:t>
      </w:r>
      <w:r w:rsidRPr="00F666F9">
        <w:rPr>
          <w:rFonts w:ascii="Times New Roman" w:hAnsi="Times New Roman" w:cs="Times New Roman"/>
          <w:sz w:val="28"/>
          <w:szCs w:val="28"/>
        </w:rPr>
        <w:t>рограммы Воспитания играет организация предметно – пространств</w:t>
      </w:r>
      <w:r w:rsidR="00F666F9" w:rsidRPr="00F666F9">
        <w:rPr>
          <w:rFonts w:ascii="Times New Roman" w:hAnsi="Times New Roman" w:cs="Times New Roman"/>
          <w:sz w:val="28"/>
          <w:szCs w:val="28"/>
        </w:rPr>
        <w:t>енной среды в ДОО</w:t>
      </w:r>
      <w:r w:rsidR="00B30DB6" w:rsidRPr="00F666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РППС должна отражать ценности, на которых строится Программа, способствовать их принятию и раскрытию ребенком: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включать знаки и символы государства, региона, города и организации;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отражать региональные, этнографические, конфессиональные и другие особенности социокультурных условий, в которых находится организация;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быть экологичной, природосообразной и безопасной;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обеспечивать ребенку возможность общения, игры и совместной деятельности;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отражать ценность семьи, людей разных поколений, радость общения с семьей;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обеспечивать ребенку возможность познавательного развития, экспериментирования, освоения новых технологий, понимания красоты знаний, необходимости научного познания; способствовать формированию научной картины мира;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обеспечивать ребенку возможность посильного труда, отражать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могут быть отражены и сохранены в среде;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- обеспечивать ребенку возможность для укрепления здоровья, раскрывать смысл здорового образа жизни, физической культуры и спорта;</w:t>
      </w:r>
    </w:p>
    <w:p w:rsidR="008919EE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 xml:space="preserve">- предоставлять ребенку возможность погружения в культуру России, знакомства с особенностями региональной культурной традиции. </w:t>
      </w:r>
    </w:p>
    <w:p w:rsidR="001D4288" w:rsidRPr="00BF1A88" w:rsidRDefault="008919EE" w:rsidP="008919EE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t>РППС должна включать оформление помещений, оборудование, игрушки. При</w:t>
      </w:r>
      <w:r w:rsidR="00140F19" w:rsidRPr="00BF1A88">
        <w:rPr>
          <w:rFonts w:ascii="Times New Roman" w:hAnsi="Times New Roman" w:cs="Times New Roman"/>
          <w:sz w:val="28"/>
          <w:szCs w:val="28"/>
        </w:rPr>
        <w:t xml:space="preserve"> выборе материалов и игрушек </w:t>
      </w:r>
      <w:r w:rsidRPr="00BF1A88">
        <w:rPr>
          <w:rFonts w:ascii="Times New Roman" w:hAnsi="Times New Roman" w:cs="Times New Roman"/>
          <w:sz w:val="28"/>
          <w:szCs w:val="28"/>
        </w:rPr>
        <w:t>необходимо ориентироваться на продукцию отечественных и территориальных производителей.</w:t>
      </w:r>
    </w:p>
    <w:p w:rsidR="00BF1A88" w:rsidRPr="00921089" w:rsidRDefault="003E5F7E" w:rsidP="008919EE">
      <w:p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>В каждой группе</w:t>
      </w:r>
      <w:r w:rsidR="00F666F9" w:rsidRPr="00921089">
        <w:rPr>
          <w:rFonts w:ascii="Times New Roman" w:hAnsi="Times New Roman" w:cs="Times New Roman"/>
          <w:sz w:val="28"/>
          <w:szCs w:val="28"/>
        </w:rPr>
        <w:t xml:space="preserve"> нашего ДОО</w:t>
      </w:r>
      <w:r w:rsidRPr="00921089">
        <w:rPr>
          <w:rFonts w:ascii="Times New Roman" w:hAnsi="Times New Roman" w:cs="Times New Roman"/>
          <w:sz w:val="28"/>
          <w:szCs w:val="28"/>
        </w:rPr>
        <w:t xml:space="preserve"> имеется </w:t>
      </w:r>
      <w:r w:rsidR="00902E36" w:rsidRPr="00921089">
        <w:rPr>
          <w:rFonts w:ascii="Times New Roman" w:hAnsi="Times New Roman" w:cs="Times New Roman"/>
          <w:sz w:val="28"/>
          <w:szCs w:val="28"/>
        </w:rPr>
        <w:t>патриотический уголок (или центр), который оборудован в соответствии с возрастом детей. В средней группе центр патриотического воспитания называется «Малая родина моя». Здесь дети знакомятся не только с символикой нашего государства (портрет президента РФ, флаг</w:t>
      </w:r>
      <w:r w:rsidR="00AF2DD6" w:rsidRPr="00921089">
        <w:rPr>
          <w:rFonts w:ascii="Times New Roman" w:hAnsi="Times New Roman" w:cs="Times New Roman"/>
          <w:sz w:val="28"/>
          <w:szCs w:val="28"/>
        </w:rPr>
        <w:t>)</w:t>
      </w:r>
      <w:r w:rsidR="00902E36" w:rsidRPr="00921089">
        <w:rPr>
          <w:rFonts w:ascii="Times New Roman" w:hAnsi="Times New Roman" w:cs="Times New Roman"/>
          <w:sz w:val="28"/>
          <w:szCs w:val="28"/>
        </w:rPr>
        <w:t>, но и с национальными и этнокультурными условиями Оренбургского края, Бузулукского района, родного посёлка Колтубановский, Бузулукского бора.</w:t>
      </w:r>
      <w:r w:rsidR="00AF2DD6" w:rsidRPr="009210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FBF" w:rsidRDefault="00AB4B95" w:rsidP="00AA4C59">
      <w:pPr>
        <w:rPr>
          <w:rFonts w:ascii="Times New Roman" w:hAnsi="Times New Roman" w:cs="Times New Roman"/>
          <w:sz w:val="28"/>
          <w:szCs w:val="28"/>
        </w:rPr>
      </w:pPr>
      <w:r w:rsidRPr="00BF1A88">
        <w:rPr>
          <w:rFonts w:ascii="Times New Roman" w:hAnsi="Times New Roman" w:cs="Times New Roman"/>
          <w:sz w:val="28"/>
          <w:szCs w:val="28"/>
        </w:rPr>
        <w:lastRenderedPageBreak/>
        <w:t xml:space="preserve">Весь учебный процесс в нашем ДОУ разбит на образовательные модули. </w:t>
      </w:r>
      <w:r w:rsidR="00AA4C59" w:rsidRPr="00BF1A88">
        <w:rPr>
          <w:rFonts w:ascii="Times New Roman" w:hAnsi="Times New Roman" w:cs="Times New Roman"/>
          <w:sz w:val="28"/>
          <w:szCs w:val="28"/>
        </w:rPr>
        <w:t xml:space="preserve">В конце каждого модуля </w:t>
      </w:r>
      <w:r w:rsidR="00203FBF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AA4C59" w:rsidRPr="00BF1A88">
        <w:rPr>
          <w:rFonts w:ascii="Times New Roman" w:hAnsi="Times New Roman" w:cs="Times New Roman"/>
          <w:sz w:val="28"/>
          <w:szCs w:val="28"/>
        </w:rPr>
        <w:t>проводится итоговое событие</w:t>
      </w:r>
      <w:r w:rsidR="00F666F9">
        <w:rPr>
          <w:rFonts w:ascii="Times New Roman" w:hAnsi="Times New Roman" w:cs="Times New Roman"/>
          <w:sz w:val="28"/>
          <w:szCs w:val="28"/>
        </w:rPr>
        <w:t xml:space="preserve"> или развлечение</w:t>
      </w:r>
      <w:r w:rsidR="00203FBF">
        <w:rPr>
          <w:rFonts w:ascii="Times New Roman" w:hAnsi="Times New Roman" w:cs="Times New Roman"/>
          <w:sz w:val="28"/>
          <w:szCs w:val="28"/>
        </w:rPr>
        <w:t>, например:</w:t>
      </w:r>
      <w:r w:rsidR="00243456">
        <w:rPr>
          <w:rFonts w:ascii="Times New Roman" w:hAnsi="Times New Roman" w:cs="Times New Roman"/>
          <w:sz w:val="28"/>
          <w:szCs w:val="28"/>
        </w:rPr>
        <w:t xml:space="preserve"> </w:t>
      </w:r>
      <w:r w:rsidR="00F666F9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F666F9" w:rsidRPr="00F666F9">
        <w:rPr>
          <w:rFonts w:ascii="Times New Roman" w:hAnsi="Times New Roman" w:cs="Times New Roman"/>
          <w:sz w:val="28"/>
          <w:szCs w:val="28"/>
        </w:rPr>
        <w:t>«Пери</w:t>
      </w:r>
      <w:r w:rsidR="00F666F9">
        <w:rPr>
          <w:rFonts w:ascii="Times New Roman" w:hAnsi="Times New Roman" w:cs="Times New Roman"/>
          <w:sz w:val="28"/>
          <w:szCs w:val="28"/>
        </w:rPr>
        <w:t>од безопасности и здоровья</w:t>
      </w:r>
      <w:r w:rsidR="00F666F9" w:rsidRPr="00F666F9">
        <w:rPr>
          <w:rFonts w:ascii="Times New Roman" w:hAnsi="Times New Roman" w:cs="Times New Roman"/>
          <w:sz w:val="28"/>
          <w:szCs w:val="28"/>
        </w:rPr>
        <w:t>»</w:t>
      </w:r>
      <w:r w:rsidR="00F666F9">
        <w:rPr>
          <w:rFonts w:ascii="Times New Roman" w:hAnsi="Times New Roman" w:cs="Times New Roman"/>
          <w:sz w:val="28"/>
          <w:szCs w:val="28"/>
        </w:rPr>
        <w:t xml:space="preserve"> </w:t>
      </w:r>
      <w:r w:rsidR="00203FBF">
        <w:rPr>
          <w:rFonts w:ascii="Times New Roman" w:hAnsi="Times New Roman" w:cs="Times New Roman"/>
          <w:sz w:val="28"/>
          <w:szCs w:val="28"/>
        </w:rPr>
        <w:t xml:space="preserve">- </w:t>
      </w:r>
      <w:r w:rsidR="00F666F9">
        <w:rPr>
          <w:rFonts w:ascii="Times New Roman" w:hAnsi="Times New Roman" w:cs="Times New Roman"/>
          <w:sz w:val="28"/>
          <w:szCs w:val="28"/>
        </w:rPr>
        <w:t xml:space="preserve">итоговое развлечение «Знатоки безопасности»; модуль </w:t>
      </w:r>
      <w:r w:rsidR="00F666F9" w:rsidRPr="00F666F9">
        <w:rPr>
          <w:rFonts w:ascii="Times New Roman" w:hAnsi="Times New Roman" w:cs="Times New Roman"/>
          <w:sz w:val="28"/>
          <w:szCs w:val="28"/>
        </w:rPr>
        <w:t>«Наш любимый детский сад»</w:t>
      </w:r>
      <w:r w:rsidR="00203FBF">
        <w:rPr>
          <w:rFonts w:ascii="Times New Roman" w:hAnsi="Times New Roman" w:cs="Times New Roman"/>
          <w:sz w:val="28"/>
          <w:szCs w:val="28"/>
        </w:rPr>
        <w:t xml:space="preserve"> - итоговое событие</w:t>
      </w:r>
      <w:r w:rsidR="00F666F9">
        <w:rPr>
          <w:rFonts w:ascii="Times New Roman" w:hAnsi="Times New Roman" w:cs="Times New Roman"/>
          <w:sz w:val="28"/>
          <w:szCs w:val="28"/>
        </w:rPr>
        <w:t>: встреча с сотрудниками национального парка «Бузулукский бор» и  э</w:t>
      </w:r>
      <w:r w:rsidR="00F666F9" w:rsidRPr="00F666F9">
        <w:rPr>
          <w:rFonts w:ascii="Times New Roman" w:hAnsi="Times New Roman" w:cs="Times New Roman"/>
          <w:sz w:val="28"/>
          <w:szCs w:val="28"/>
        </w:rPr>
        <w:t>кскурсия к 350-летней сос</w:t>
      </w:r>
      <w:r w:rsidR="00176127">
        <w:rPr>
          <w:rFonts w:ascii="Times New Roman" w:hAnsi="Times New Roman" w:cs="Times New Roman"/>
          <w:sz w:val="28"/>
          <w:szCs w:val="28"/>
        </w:rPr>
        <w:t>не</w:t>
      </w:r>
      <w:bookmarkStart w:id="0" w:name="_GoBack"/>
      <w:bookmarkEnd w:id="0"/>
      <w:r w:rsidR="00F666F9">
        <w:rPr>
          <w:rFonts w:ascii="Times New Roman" w:hAnsi="Times New Roman" w:cs="Times New Roman"/>
          <w:sz w:val="28"/>
          <w:szCs w:val="28"/>
        </w:rPr>
        <w:t>;</w:t>
      </w:r>
      <w:r w:rsidR="00203FBF">
        <w:rPr>
          <w:rFonts w:ascii="Times New Roman" w:hAnsi="Times New Roman" w:cs="Times New Roman"/>
          <w:sz w:val="28"/>
          <w:szCs w:val="28"/>
        </w:rPr>
        <w:t xml:space="preserve"> модуль </w:t>
      </w:r>
      <w:r w:rsidR="00203FBF" w:rsidRPr="00203FBF">
        <w:rPr>
          <w:rFonts w:ascii="Times New Roman" w:hAnsi="Times New Roman" w:cs="Times New Roman"/>
          <w:sz w:val="28"/>
          <w:szCs w:val="28"/>
        </w:rPr>
        <w:t xml:space="preserve">«Флора и фауна Бузулукского бора» </w:t>
      </w:r>
      <w:r w:rsidR="00203FBF">
        <w:rPr>
          <w:rFonts w:ascii="Times New Roman" w:hAnsi="Times New Roman" w:cs="Times New Roman"/>
          <w:sz w:val="28"/>
          <w:szCs w:val="28"/>
        </w:rPr>
        <w:t xml:space="preserve">- итоговым событием является  </w:t>
      </w:r>
      <w:r w:rsidR="00203FBF" w:rsidRPr="00203FBF">
        <w:rPr>
          <w:rFonts w:ascii="Times New Roman" w:hAnsi="Times New Roman" w:cs="Times New Roman"/>
          <w:sz w:val="28"/>
          <w:szCs w:val="28"/>
        </w:rPr>
        <w:t>посещение музея в национальном парке</w:t>
      </w:r>
      <w:r w:rsidR="00203FBF">
        <w:rPr>
          <w:rFonts w:ascii="Times New Roman" w:hAnsi="Times New Roman" w:cs="Times New Roman"/>
          <w:sz w:val="28"/>
          <w:szCs w:val="28"/>
        </w:rPr>
        <w:t xml:space="preserve"> «Бузулукский бор»</w:t>
      </w:r>
      <w:r w:rsidR="00203FBF" w:rsidRPr="00203FBF">
        <w:rPr>
          <w:rFonts w:ascii="Times New Roman" w:hAnsi="Times New Roman" w:cs="Times New Roman"/>
          <w:sz w:val="28"/>
          <w:szCs w:val="28"/>
        </w:rPr>
        <w:t xml:space="preserve"> п. Колтубановский;</w:t>
      </w:r>
      <w:r w:rsidR="00203FBF">
        <w:rPr>
          <w:rFonts w:ascii="Times New Roman" w:hAnsi="Times New Roman" w:cs="Times New Roman"/>
          <w:sz w:val="28"/>
          <w:szCs w:val="28"/>
        </w:rPr>
        <w:t xml:space="preserve"> </w:t>
      </w:r>
      <w:r w:rsidR="00A353AA">
        <w:rPr>
          <w:rFonts w:ascii="Times New Roman" w:hAnsi="Times New Roman" w:cs="Times New Roman"/>
          <w:sz w:val="28"/>
          <w:szCs w:val="28"/>
        </w:rPr>
        <w:t xml:space="preserve">«День защитников Отечества» - итоговым событием стало развлечение </w:t>
      </w:r>
      <w:r w:rsidR="00A353AA" w:rsidRPr="00A353AA">
        <w:rPr>
          <w:rFonts w:ascii="Times New Roman" w:hAnsi="Times New Roman" w:cs="Times New Roman"/>
          <w:sz w:val="28"/>
          <w:szCs w:val="28"/>
        </w:rPr>
        <w:t>«Солдатушки – браво, ребятушки»</w:t>
      </w:r>
      <w:r w:rsidR="00A353AA">
        <w:rPr>
          <w:rFonts w:ascii="Times New Roman" w:hAnsi="Times New Roman" w:cs="Times New Roman"/>
          <w:sz w:val="28"/>
          <w:szCs w:val="28"/>
        </w:rPr>
        <w:t xml:space="preserve"> </w:t>
      </w:r>
      <w:r w:rsidR="00203FBF">
        <w:rPr>
          <w:rFonts w:ascii="Times New Roman" w:hAnsi="Times New Roman" w:cs="Times New Roman"/>
          <w:sz w:val="28"/>
          <w:szCs w:val="28"/>
        </w:rPr>
        <w:t>и т.д.</w:t>
      </w:r>
      <w:r w:rsidR="00203FBF" w:rsidRPr="00203FBF">
        <w:rPr>
          <w:rFonts w:ascii="Times New Roman" w:hAnsi="Times New Roman" w:cs="Times New Roman"/>
          <w:sz w:val="28"/>
          <w:szCs w:val="28"/>
        </w:rPr>
        <w:t xml:space="preserve"> </w:t>
      </w:r>
      <w:r w:rsidR="00F666F9" w:rsidRPr="00F666F9">
        <w:rPr>
          <w:rFonts w:ascii="Times New Roman" w:hAnsi="Times New Roman" w:cs="Times New Roman"/>
          <w:sz w:val="28"/>
          <w:szCs w:val="28"/>
        </w:rPr>
        <w:t xml:space="preserve"> </w:t>
      </w:r>
      <w:r w:rsidR="00203FBF">
        <w:rPr>
          <w:rFonts w:ascii="Times New Roman" w:hAnsi="Times New Roman" w:cs="Times New Roman"/>
          <w:sz w:val="28"/>
          <w:szCs w:val="28"/>
        </w:rPr>
        <w:t xml:space="preserve">Также события и развлечения могут проводиться </w:t>
      </w:r>
      <w:r w:rsidR="00904C6A">
        <w:rPr>
          <w:rFonts w:ascii="Times New Roman" w:hAnsi="Times New Roman" w:cs="Times New Roman"/>
          <w:sz w:val="28"/>
          <w:szCs w:val="28"/>
        </w:rPr>
        <w:t xml:space="preserve">и </w:t>
      </w:r>
      <w:r w:rsidR="00203FBF">
        <w:rPr>
          <w:rFonts w:ascii="Times New Roman" w:hAnsi="Times New Roman" w:cs="Times New Roman"/>
          <w:sz w:val="28"/>
          <w:szCs w:val="28"/>
        </w:rPr>
        <w:t>в ходе самого модуля</w:t>
      </w:r>
      <w:r w:rsidR="00904C6A">
        <w:rPr>
          <w:rFonts w:ascii="Times New Roman" w:hAnsi="Times New Roman" w:cs="Times New Roman"/>
          <w:sz w:val="28"/>
          <w:szCs w:val="28"/>
        </w:rPr>
        <w:t xml:space="preserve">, </w:t>
      </w:r>
      <w:r w:rsidR="00A353AA">
        <w:rPr>
          <w:rFonts w:ascii="Times New Roman" w:hAnsi="Times New Roman" w:cs="Times New Roman"/>
          <w:sz w:val="28"/>
          <w:szCs w:val="28"/>
        </w:rPr>
        <w:t>например</w:t>
      </w:r>
      <w:r w:rsidR="003900E0">
        <w:rPr>
          <w:rFonts w:ascii="Times New Roman" w:hAnsi="Times New Roman" w:cs="Times New Roman"/>
          <w:sz w:val="28"/>
          <w:szCs w:val="28"/>
        </w:rPr>
        <w:t xml:space="preserve">, </w:t>
      </w:r>
      <w:r w:rsidR="00A353AA">
        <w:rPr>
          <w:rFonts w:ascii="Times New Roman" w:hAnsi="Times New Roman" w:cs="Times New Roman"/>
          <w:sz w:val="28"/>
          <w:szCs w:val="28"/>
        </w:rPr>
        <w:t xml:space="preserve">спортивное мероприятие районного значения </w:t>
      </w:r>
      <w:r w:rsidR="00904C6A">
        <w:rPr>
          <w:rFonts w:ascii="Times New Roman" w:hAnsi="Times New Roman" w:cs="Times New Roman"/>
          <w:sz w:val="28"/>
          <w:szCs w:val="28"/>
        </w:rPr>
        <w:t>«День памяти заслуженного учителя РСФСР А. Г. Половинкина»</w:t>
      </w:r>
      <w:r w:rsidR="003900E0">
        <w:rPr>
          <w:rFonts w:ascii="Times New Roman" w:hAnsi="Times New Roman" w:cs="Times New Roman"/>
          <w:sz w:val="28"/>
          <w:szCs w:val="28"/>
        </w:rPr>
        <w:t>, встреча с сотрудниками поселковой библиотеки «В гостях у сказки».</w:t>
      </w:r>
      <w:r w:rsidR="00904C6A">
        <w:rPr>
          <w:rFonts w:ascii="Times New Roman" w:hAnsi="Times New Roman" w:cs="Times New Roman"/>
          <w:sz w:val="28"/>
          <w:szCs w:val="28"/>
        </w:rPr>
        <w:t xml:space="preserve"> </w:t>
      </w:r>
      <w:r w:rsidR="003900E0" w:rsidRPr="003900E0">
        <w:rPr>
          <w:rFonts w:ascii="Times New Roman" w:hAnsi="Times New Roman" w:cs="Times New Roman"/>
          <w:sz w:val="28"/>
          <w:szCs w:val="28"/>
        </w:rPr>
        <w:t>Большое место в приобщении детей к народной культуре должны занимать</w:t>
      </w:r>
      <w:r w:rsidR="003900E0">
        <w:rPr>
          <w:rFonts w:ascii="Times New Roman" w:hAnsi="Times New Roman" w:cs="Times New Roman"/>
          <w:sz w:val="28"/>
          <w:szCs w:val="28"/>
        </w:rPr>
        <w:t xml:space="preserve"> народные праздники и традиции</w:t>
      </w:r>
      <w:r w:rsidR="00243456">
        <w:rPr>
          <w:rFonts w:ascii="Times New Roman" w:hAnsi="Times New Roman" w:cs="Times New Roman"/>
          <w:sz w:val="28"/>
          <w:szCs w:val="28"/>
        </w:rPr>
        <w:t xml:space="preserve">: </w:t>
      </w:r>
      <w:r w:rsidR="003900E0">
        <w:rPr>
          <w:rFonts w:ascii="Times New Roman" w:hAnsi="Times New Roman" w:cs="Times New Roman"/>
          <w:sz w:val="28"/>
          <w:szCs w:val="28"/>
        </w:rPr>
        <w:t xml:space="preserve">«Рождество», </w:t>
      </w:r>
      <w:r w:rsidR="00243456">
        <w:rPr>
          <w:rFonts w:ascii="Times New Roman" w:hAnsi="Times New Roman" w:cs="Times New Roman"/>
          <w:sz w:val="28"/>
          <w:szCs w:val="28"/>
        </w:rPr>
        <w:t>«Масленица», «Жаворонки»,</w:t>
      </w:r>
      <w:r w:rsidR="003900E0">
        <w:rPr>
          <w:rFonts w:ascii="Times New Roman" w:hAnsi="Times New Roman" w:cs="Times New Roman"/>
          <w:sz w:val="28"/>
          <w:szCs w:val="28"/>
        </w:rPr>
        <w:t xml:space="preserve"> «Пасха»</w:t>
      </w:r>
      <w:r w:rsidR="00243456">
        <w:rPr>
          <w:rFonts w:ascii="Times New Roman" w:hAnsi="Times New Roman" w:cs="Times New Roman"/>
          <w:sz w:val="28"/>
          <w:szCs w:val="28"/>
        </w:rPr>
        <w:t xml:space="preserve"> </w:t>
      </w:r>
      <w:r w:rsidR="00921089">
        <w:rPr>
          <w:rFonts w:ascii="Times New Roman" w:hAnsi="Times New Roman" w:cs="Times New Roman"/>
          <w:sz w:val="28"/>
          <w:szCs w:val="28"/>
        </w:rPr>
        <w:t>и т.д.</w:t>
      </w:r>
      <w:r w:rsidR="00243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C59" w:rsidRPr="00921089" w:rsidRDefault="00AA4C59" w:rsidP="00AA4C59">
      <w:p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 xml:space="preserve"> </w:t>
      </w:r>
      <w:r w:rsidRPr="009210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Событие</w:t>
      </w:r>
      <w:r w:rsidRPr="00921089">
        <w:rPr>
          <w:rFonts w:ascii="Times New Roman" w:hAnsi="Times New Roman" w:cs="Times New Roman"/>
          <w:sz w:val="28"/>
          <w:szCs w:val="28"/>
        </w:rPr>
        <w:t xml:space="preserve"> – форма совместной деятельности ребенка и взрослого (ситуация), в которой активность взрослого приводит к приобретению ребенком собственного опыта переживания той или иной ценности. </w:t>
      </w:r>
      <w:r w:rsidRPr="009210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Воспитательное событие</w:t>
      </w:r>
      <w:r w:rsidRPr="00921089">
        <w:rPr>
          <w:rFonts w:ascii="Times New Roman" w:hAnsi="Times New Roman" w:cs="Times New Roman"/>
          <w:sz w:val="28"/>
          <w:szCs w:val="28"/>
        </w:rPr>
        <w:t xml:space="preserve"> – это спроектированная взрослым образовательная ситуация.</w:t>
      </w:r>
    </w:p>
    <w:p w:rsidR="00AA4C59" w:rsidRPr="00921089" w:rsidRDefault="00AA4C59" w:rsidP="00AA4C59">
      <w:p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>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AA4C59" w:rsidRPr="00921089" w:rsidRDefault="00AA4C59" w:rsidP="00AA4C59">
      <w:p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 xml:space="preserve">Проектирование событий в ДОУ реализуется в следующих </w:t>
      </w:r>
      <w:r w:rsidRPr="009210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формах</w:t>
      </w:r>
      <w:r w:rsidRPr="00921089">
        <w:rPr>
          <w:rFonts w:ascii="Times New Roman" w:hAnsi="Times New Roman" w:cs="Times New Roman"/>
          <w:sz w:val="28"/>
          <w:szCs w:val="28"/>
        </w:rPr>
        <w:t>:</w:t>
      </w:r>
    </w:p>
    <w:p w:rsidR="00AA4C59" w:rsidRPr="00921089" w:rsidRDefault="00AA4C59" w:rsidP="00AA4C5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>разработка и реализация значимых событий в различных видах деятельности (детско-взрослый спектакль, опыт или эксперимент, совместное конструирование, спортивные игры и др.);</w:t>
      </w:r>
    </w:p>
    <w:p w:rsidR="00AA4C59" w:rsidRPr="00921089" w:rsidRDefault="00AA4C59" w:rsidP="00AA4C5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т.д.), профессий, культурных традиций народов России;</w:t>
      </w:r>
    </w:p>
    <w:p w:rsidR="00AA4C59" w:rsidRPr="00921089" w:rsidRDefault="00AA4C59" w:rsidP="00AA4C5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1089">
        <w:rPr>
          <w:rFonts w:ascii="Times New Roman" w:hAnsi="Times New Roman" w:cs="Times New Roman"/>
          <w:sz w:val="28"/>
          <w:szCs w:val="28"/>
        </w:rPr>
        <w:t>создание творческих детско-взрослых проектов (празднование Дня</w:t>
      </w:r>
      <w:r w:rsidR="003E5F7E" w:rsidRPr="00921089">
        <w:rPr>
          <w:rFonts w:ascii="Times New Roman" w:hAnsi="Times New Roman" w:cs="Times New Roman"/>
          <w:sz w:val="28"/>
          <w:szCs w:val="28"/>
        </w:rPr>
        <w:t xml:space="preserve"> Победы, 8Марта, «День защитников Отечества», встреча с сотрудниками национального парка «Бузулукский бор» и т.д.</w:t>
      </w:r>
      <w:r w:rsidRPr="00921089">
        <w:rPr>
          <w:rFonts w:ascii="Times New Roman" w:hAnsi="Times New Roman" w:cs="Times New Roman"/>
          <w:sz w:val="28"/>
          <w:szCs w:val="28"/>
        </w:rPr>
        <w:t>, социальные и спортивные акции</w:t>
      </w:r>
      <w:r w:rsidR="003E5F7E" w:rsidRPr="00921089">
        <w:rPr>
          <w:rFonts w:ascii="Times New Roman" w:hAnsi="Times New Roman" w:cs="Times New Roman"/>
          <w:sz w:val="28"/>
          <w:szCs w:val="28"/>
        </w:rPr>
        <w:t xml:space="preserve"> и развлечения</w:t>
      </w:r>
      <w:r w:rsidRPr="00921089">
        <w:rPr>
          <w:rFonts w:ascii="Times New Roman" w:hAnsi="Times New Roman" w:cs="Times New Roman"/>
          <w:sz w:val="28"/>
          <w:szCs w:val="28"/>
        </w:rPr>
        <w:t>, и пр.).</w:t>
      </w:r>
    </w:p>
    <w:p w:rsidR="00AA4C59" w:rsidRPr="0098184B" w:rsidRDefault="0098184B" w:rsidP="009818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8184B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A4C59" w:rsidRPr="0098184B">
        <w:rPr>
          <w:rFonts w:ascii="Times New Roman" w:hAnsi="Times New Roman" w:cs="Times New Roman"/>
          <w:sz w:val="28"/>
          <w:szCs w:val="28"/>
        </w:rPr>
        <w:t>На основе системы спроектированных событий в ДОО каждый педагог планирует работу с группой в целом, с подгруппами детей, с каждым ребенком.</w:t>
      </w:r>
    </w:p>
    <w:p w:rsidR="00AA4C59" w:rsidRPr="0098184B" w:rsidRDefault="0098184B" w:rsidP="0098184B">
      <w:pPr>
        <w:pStyle w:val="a3"/>
        <w:rPr>
          <w:rFonts w:ascii="Times New Roman" w:hAnsi="Times New Roman" w:cs="Times New Roman"/>
          <w:sz w:val="28"/>
          <w:szCs w:val="28"/>
        </w:rPr>
      </w:pPr>
      <w:r w:rsidRPr="0098184B">
        <w:rPr>
          <w:rFonts w:ascii="Times New Roman" w:hAnsi="Times New Roman" w:cs="Times New Roman"/>
          <w:sz w:val="28"/>
          <w:szCs w:val="28"/>
        </w:rPr>
        <w:t xml:space="preserve">  </w:t>
      </w:r>
      <w:r w:rsidR="00BF1A88" w:rsidRPr="0098184B">
        <w:rPr>
          <w:rFonts w:ascii="Times New Roman" w:hAnsi="Times New Roman" w:cs="Times New Roman"/>
          <w:sz w:val="28"/>
          <w:szCs w:val="28"/>
        </w:rPr>
        <w:t>Р</w:t>
      </w:r>
      <w:r w:rsidR="00921089" w:rsidRPr="0098184B">
        <w:rPr>
          <w:rFonts w:ascii="Times New Roman" w:hAnsi="Times New Roman" w:cs="Times New Roman"/>
          <w:sz w:val="28"/>
          <w:szCs w:val="28"/>
        </w:rPr>
        <w:t>егиональное содержание рабочей Программы В</w:t>
      </w:r>
      <w:r w:rsidR="00BF1A88" w:rsidRPr="0098184B">
        <w:rPr>
          <w:rFonts w:ascii="Times New Roman" w:hAnsi="Times New Roman" w:cs="Times New Roman"/>
          <w:sz w:val="28"/>
          <w:szCs w:val="28"/>
        </w:rPr>
        <w:t>осп</w:t>
      </w:r>
      <w:r w:rsidR="00921089" w:rsidRPr="0098184B">
        <w:rPr>
          <w:rFonts w:ascii="Times New Roman" w:hAnsi="Times New Roman" w:cs="Times New Roman"/>
          <w:sz w:val="28"/>
          <w:szCs w:val="28"/>
        </w:rPr>
        <w:t xml:space="preserve">итания в </w:t>
      </w:r>
      <w:r w:rsidR="00BF1A88" w:rsidRPr="0098184B">
        <w:rPr>
          <w:rFonts w:ascii="Times New Roman" w:hAnsi="Times New Roman" w:cs="Times New Roman"/>
          <w:sz w:val="28"/>
          <w:szCs w:val="28"/>
        </w:rPr>
        <w:t>ДОО строится на основе этнокультурного компонента и направлено на формирование в подрастающем поколении гражданских чувств, межэтнической толерантности, накопление социального опыта, воспитание эмоциональных и духовных ценностей, положительного отношения к культурным традициям народов, проживающих на территории Оренбургской области.</w:t>
      </w:r>
    </w:p>
    <w:p w:rsidR="00FE5302" w:rsidRPr="0098184B" w:rsidRDefault="0098184B" w:rsidP="0098184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 w:rsidRPr="0098184B">
        <w:rPr>
          <w:rFonts w:ascii="Times New Roman" w:hAnsi="Times New Roman" w:cs="Times New Roman"/>
          <w:sz w:val="28"/>
          <w:szCs w:val="28"/>
        </w:rPr>
        <w:t xml:space="preserve">   Э</w:t>
      </w:r>
      <w:r>
        <w:rPr>
          <w:rFonts w:ascii="Times New Roman" w:hAnsi="Times New Roman" w:cs="Times New Roman"/>
          <w:sz w:val="28"/>
          <w:szCs w:val="28"/>
        </w:rPr>
        <w:t>ффективность патриотического</w:t>
      </w:r>
      <w:r w:rsidRPr="0098184B">
        <w:rPr>
          <w:rFonts w:ascii="Times New Roman" w:hAnsi="Times New Roman" w:cs="Times New Roman"/>
          <w:sz w:val="28"/>
          <w:szCs w:val="28"/>
        </w:rPr>
        <w:t xml:space="preserve"> воспитания детей дошкольного возраста во многом зависит от правильного выбора средств и методов педагогической работы с детьми и от взаимодействия детского сада с родителями воспитанников. </w:t>
      </w:r>
    </w:p>
    <w:p w:rsidR="00823944" w:rsidRPr="00BF1A88" w:rsidRDefault="00BE70A3" w:rsidP="0046787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900E0" w:rsidRPr="003900E0">
        <w:rPr>
          <w:rFonts w:ascii="Times New Roman" w:eastAsia="Calibri" w:hAnsi="Times New Roman" w:cs="Times New Roman"/>
          <w:sz w:val="28"/>
          <w:szCs w:val="28"/>
        </w:rPr>
        <w:t>Постепенно, благодаря систематической, целенаправленной работе дошкольники приобщаются к тому, что поможет им стать людьми ответственными, с активной жизненной позицией, чувствующими причастность к родному краю, его истории, традициям, уважающими Отечество, достижения своего народа, любящими свою семью, готовыми к выполнению своих гражданских обязанностей.</w:t>
      </w:r>
    </w:p>
    <w:p w:rsidR="00823944" w:rsidRPr="00BF1A88" w:rsidRDefault="00823944" w:rsidP="0046787C">
      <w:pPr>
        <w:rPr>
          <w:rFonts w:ascii="Times New Roman" w:eastAsia="Calibri" w:hAnsi="Times New Roman" w:cs="Times New Roman"/>
          <w:sz w:val="28"/>
          <w:szCs w:val="28"/>
        </w:rPr>
      </w:pPr>
    </w:p>
    <w:p w:rsidR="00823944" w:rsidRPr="00BF1A88" w:rsidRDefault="003A1849" w:rsidP="003A184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Центр краеведения</w:t>
      </w:r>
    </w:p>
    <w:p w:rsidR="0046787C" w:rsidRDefault="00176127" w:rsidP="004678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3pt;margin-top:23.45pt;width:171.85pt;height:142.1pt;z-index:251662336;mso-position-horizontal-relative:text;mso-position-vertical-relative:text;mso-width-relative:page;mso-height-relative:page">
            <v:imagedata r:id="rId6" o:title="Скриншот 20-03-2022 190300"/>
          </v:shape>
        </w:pict>
      </w:r>
      <w:r w:rsidR="00C31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DC0EA9" wp14:editId="772B49C0">
            <wp:simplePos x="0" y="0"/>
            <wp:positionH relativeFrom="column">
              <wp:posOffset>1720215</wp:posOffset>
            </wp:positionH>
            <wp:positionV relativeFrom="paragraph">
              <wp:posOffset>310515</wp:posOffset>
            </wp:positionV>
            <wp:extent cx="1365885" cy="1816735"/>
            <wp:effectExtent l="0" t="0" r="571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3D" w:rsidRPr="009A2A3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F59035" wp14:editId="57AA1386">
            <wp:simplePos x="0" y="0"/>
            <wp:positionH relativeFrom="column">
              <wp:posOffset>3272790</wp:posOffset>
            </wp:positionH>
            <wp:positionV relativeFrom="paragraph">
              <wp:posOffset>290830</wp:posOffset>
            </wp:positionV>
            <wp:extent cx="1408622" cy="1878345"/>
            <wp:effectExtent l="0" t="0" r="1270" b="7620"/>
            <wp:wrapNone/>
            <wp:docPr id="5" name="Рисунок 5" descr="F:\ОТЧЁТ\УНТ\центр унт\IMG-0a32bb3426962e8c581127bd6d773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\УНТ\центр унт\IMG-0a32bb3426962e8c581127bd6d773ed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22" cy="18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3D" w:rsidRPr="009A2A3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32BBE674" wp14:editId="6D84C3C2">
            <wp:simplePos x="0" y="0"/>
            <wp:positionH relativeFrom="margin">
              <wp:posOffset>4892675</wp:posOffset>
            </wp:positionH>
            <wp:positionV relativeFrom="paragraph">
              <wp:posOffset>281305</wp:posOffset>
            </wp:positionV>
            <wp:extent cx="1401604" cy="1868805"/>
            <wp:effectExtent l="0" t="0" r="8255" b="0"/>
            <wp:wrapNone/>
            <wp:docPr id="6" name="Рисунок 6" descr="F:\ОТЧЁТ\УНТ\центр унт\IMG-3d90c7ebc6f9c8c8403256235879b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\УНТ\центр унт\IMG-3d90c7ebc6f9c8c8403256235879b0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04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87C" w:rsidRPr="00BF1A88">
        <w:rPr>
          <w:rFonts w:ascii="Times New Roman" w:hAnsi="Times New Roman" w:cs="Times New Roman"/>
          <w:sz w:val="28"/>
          <w:szCs w:val="28"/>
        </w:rPr>
        <w:br/>
      </w:r>
      <w:r w:rsidR="009A2A37">
        <w:rPr>
          <w:noProof/>
          <w:lang w:eastAsia="ru-RU"/>
        </w:rPr>
        <mc:AlternateContent>
          <mc:Choice Requires="wps">
            <w:drawing>
              <wp:inline distT="0" distB="0" distL="0" distR="0" wp14:anchorId="1956DE98" wp14:editId="34A61D19">
                <wp:extent cx="304800" cy="304800"/>
                <wp:effectExtent l="0" t="0" r="0" b="0"/>
                <wp:docPr id="1" name="AutoShape 1" descr="F:\%D0%9E%D0%A2%D0%A7%D0%81%D0%A2\%D0%A3%D0%9D%D0%A2\%D1%86%D0%B5%D0%BD%D1%82%D1%80 %D1%83%D0%BD%D1%82\IMG-32b2f1bc9a1780e07d40986a100ca114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8AD52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3KSDAMAAFEGAAAOAAAAZHJzL2Uyb0RvYy54bWysVUtv4zYQvhfY/0AQyFERqdC2JERZOJa1&#10;WCD7ALbtaS+0RFlsJVIlmShpsf99h5TtONlL0a4O43mQ8/w4vn77OPToQRgrtSowvSQYCVXrRqp9&#10;gX/7tYpSjKzjquG9VqLAT8LitzdvfrmexlwkutN9IwwCJ8rm01jgzrkxj2Nbd2Lg9lKPQoGx1Wbg&#10;DkSzjxvDJ/A+9HFCyDKetGlGo2thLWjL2Yhvgv+2FbX71LZWONQXGHJzgZpAd57GN9c83xs+drI+&#10;pMH/QxYDlwqCnlyV3HF0b+QPrgZZG2116y5rPcS6bWUtQg1QDSWvqvnS8VGEWqA5djy1yf48t/XH&#10;h88GyQZmh5HiA4xofe90iIxA1QhbQ7uq/OtFSS6yrafrJNCVpymdNcG8vvJCVp5U9CJdeuF2ESgY&#10;QAO3gRIUfsKN24Ph6/sP76KrZJe0dFdnnK5SIsiqYSRLl5wSUnNKWfT75R/j3g9uGm0O+X8ZPxvf&#10;ejve6fpPi5TedFztxdqOMP65sKPKGD11gjfQQepdxC98eMGCN7SbPugGWsGhFWGsj60ZfAwYGHoM&#10;6Hk6oUc8OlSD8oqwlADGajAdeB+B58fLo7HundAD8kyBDWQXnPOHO+vmo8cjPpbSlex70PO8Vy8U&#10;4HPWQGi46m0+iYC3fzKSbdNtyiKWLLcRI2UZrasNi5YVXS3Kq3KzKek3H5eyvJNNI5QPc8Q+Zf8O&#10;W4dXOKP2hH6re9l4dz4la/a7TW/QA4e3V4UvtBwsz8fil2mEfkEtr0qiCSO3SRZVy3QVsYotomxF&#10;0ojQ7DZbEpaxsnpZ0p1U4v+XhKYCZ4tkEaZ0lvSr2kj4fqyN54N0sN16ORQYoAGfP8Rzj8CtagLv&#10;uOxn/qwVPv3nVsC4j4MOePUQndG/080TwNVogBMgD/YwMJ02f2M0wU4rsP3rnhuBUf9eAeQzyphf&#10;gkFgi1UCgjm37M4tXNXgqsAOo5nduHlx3o9G7juIRENjlPYbo5UBwv4JzVkdHhfsrVDJYcf6xXgu&#10;h1PP/wQ33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n73KSDAMAAFE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9A2A37" w:rsidRPr="009A2A37">
        <w:rPr>
          <w:noProof/>
          <w:lang w:eastAsia="ru-RU"/>
        </w:rPr>
        <w:t xml:space="preserve"> </w:t>
      </w:r>
      <w:r w:rsidR="009A2A37">
        <w:rPr>
          <w:noProof/>
          <w:lang w:eastAsia="ru-RU"/>
        </w:rPr>
        <mc:AlternateContent>
          <mc:Choice Requires="wps">
            <w:drawing>
              <wp:inline distT="0" distB="0" distL="0" distR="0" wp14:anchorId="63B7248B" wp14:editId="0401C7E2">
                <wp:extent cx="304800" cy="304800"/>
                <wp:effectExtent l="0" t="0" r="0" b="0"/>
                <wp:docPr id="4" name="AutoShape 4" descr="F:\%D0%9E%D0%A2%D0%A7%D0%81%D0%A2\%D0%A3%D0%9D%D0%A2\%D1%86%D0%B5%D0%BD%D1%82%D1%80 %D1%83%D0%BD%D1%82\IMG-32b2f1bc9a1780e07d40986a100ca114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2C3B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m7DgMAAFEGAAAOAAAAZHJzL2Uyb0RvYy54bWysVUtv4zYQvhfY/0AQyFERqdC2JERZOJa1&#10;WCD7ALbtaS+0RFlsJVIlmShpsf99h5TtONlL0a4O43mQ8/w4vn77OPToQRgrtSowvSQYCVXrRqp9&#10;gX/7tYpSjKzjquG9VqLAT8LitzdvfrmexlwkutN9IwwCJ8rm01jgzrkxj2Nbd2Lg9lKPQoGx1Wbg&#10;DkSzjxvDJ/A+9HFCyDKetGlGo2thLWjL2Yhvgv+2FbX71LZWONQXGHJzgZpAd57GN9c83xs+drI+&#10;pMH/QxYDlwqCnlyV3HF0b+QPrgZZG2116y5rPcS6bWUtQg1QDSWvqvnS8VGEWqA5djy1yf48t/XH&#10;h88GyabADCPFBxjR+t7pEBmBqhG2hnZV+deLklxkW0/XSaArT1M6a4J5feWFrDyp6EW69MLtIlAw&#10;gAZuAyUo/IQbtwfD1/cf3kVXyS5p6a7OOF2lRJBVw0iWLjklpOaUsuj3yz/GvR/cNNoc8v8yfja+&#10;9Xa80/WfFim96bjai7UdYfwASijsqDJGT53gDXSQehfxCx9esOAN7aYPuoFWcGhFGOtjawYfAwaG&#10;HgN6nk7oEY8O1aC8IiwlgLEaTAfeR+D58fJorHsn9IA8U2AD2QXn/OHOuvno8YiPpXQl+x70PO/V&#10;CwX4nDUQGq56m08i4O2fjGTbdJuyiCXLbcRIWUbrasOiZUVXi/Kq3GxK+s3HpSzvZNMI5cMcsU/Z&#10;v8PW4RXOqD2h3+peNt6dT8ma/W7TG/TA4e1V4QstB8vzsfhlGqFfUMurkmjCyG2SRdUyXUWsYoso&#10;W5E0IjS7zZaEZaysXpZ0J5X4/yWhqcDZIlmEKZ0l/ao2Er4fa+P5IB1st14OBQZowOcP8dwjcKua&#10;wDsu+5k/a4VP/7kVMO7joANePURn9O908wRwNRrgBMiDPQxMp83fGE2w0wps/7rnRmDUv1cA+Ywy&#10;5pdgENhilYBgzi27cwtXNbgqsMNoZjduXpz3o5H7DiLR0Bil/cZoZYCwf0JzVofHBXsrVHLYsX4x&#10;nsvh1PM/wc1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AaWbsOAwAAU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9A2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DE558" wp14:editId="54343C4E">
                <wp:simplePos x="0" y="0"/>
                <wp:positionH relativeFrom="column">
                  <wp:posOffset>643890</wp:posOffset>
                </wp:positionH>
                <wp:positionV relativeFrom="paragraph">
                  <wp:posOffset>224790</wp:posOffset>
                </wp:positionV>
                <wp:extent cx="2381250" cy="2381250"/>
                <wp:effectExtent l="0" t="0" r="0" b="0"/>
                <wp:wrapNone/>
                <wp:docPr id="2" name="AutoShape 2" descr="F:\%D0%9E%D0%A2%D0%A7%D0%81%D0%A2\%D0%A3%D0%9D%D0%A2\%D1%86%D0%B5%D0%BD%D1%82%D1%80 %D1%83%D0%BD%D1%82\IMG-32b2f1bc9a1780e07d40986a100ca114-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2A37" w:rsidRDefault="009A2A37" w:rsidP="009A2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DE558" id="AutoShape 2" o:spid="_x0000_s1026" style="position:absolute;margin-left:50.7pt;margin-top:17.7pt;width:187.5pt;height:18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H6EAMAAF4GAAAOAAAAZHJzL2Uyb0RvYy54bWysVUuPmzAQvlfqf7As7ZHFZkkCaNkqG0JV&#10;afuQ+jj14oAJbsGmtnfJtup/79gk2ez2UrXlMPHMmG9eH5PLF7u+Q3dcG6Fkjuk5wYjLStVCbnP8&#10;8UMZJBgZy2TNOiV5ju+5wS+unj+7HIeMR6pVXc01AhBpsnHIcWvtkIWhqVreM3OuBi7B2SjdMwuq&#10;3oa1ZiOg910YETIPR6XrQauKGwPWYnLiK4/fNLyyb5vGcIu6HENu1kvt5cbJ8OqSZVvNhlZU+zTY&#10;X2TRMyEh6BGqYJahWy1+g+pFpZVRjT2vVB+qphEV9zVANZQ8qeZ9ywbua4HmmOHYJvP/YKs3d+80&#10;EnWOI4wk62FEy1urfGQEppqbCtpVZp/PCnKWrp1cRl4unEzoZPHu5YVT0uJoomfJ3CnXMy/BARZ4&#10;GyRB/se/cb13fH71+mVwEW2ihm6qlNFFQjhZ1DFJkzmjhFSM0jj4dP5l2LrBjYPJIP/3wzvtWm+G&#10;G1V9NUiqVcvkli/NAOMHUkJhB5PWamw5q6GD1EGEjzCcYgANbcbXqoZWMGiFH+uu0b2LAQNDO8+e&#10;+yN7+M6iCozRRUKjGZCsAt9BcTFYdnh90Ma+5KpH7pBjDfl5eHZ3Y+x09XDFRZOqFF0HdpZ18pEB&#10;MCcLBIdXnc+l4Rn3IyXpOlkncRBH83UQk6IIluUqDuYlXcyKi2K1KuhPF5fGWSvqmksX5sB+Gv8Z&#10;u/bf4cTbI/+N6kTt4FxKRm83q06jOwZfX+kf33TwPFwLH6fh+wW1PCmJRjG5jtKgnCeLIC7jWZAu&#10;SBIQml6ncxKncVE+LulGSP7vJaExx+ksmvkpnST9pDbin99rY1kvLOy3TvQ5To6XWOY4uJa1H61l&#10;opvOJ61w6T+0AsZ9GLRnrCPpxH+72+wAxTF3o+p74K5WwCxgISxlOLRKf8dohAWXY/PtlmmOUfdK&#10;Av9TGsduI3olni0iUPSpZ3PqYbICqBxbjKbjyk5b9HbQYttCJOp7JJVbH43wbH7Iav+lwRLzRe0X&#10;rtuSp7q/9fC3cPULAAD//wMAUEsDBBQABgAIAAAAIQBeaoTC4AAAAAoBAAAPAAAAZHJzL2Rvd25y&#10;ZXYueG1sTI9BS8NAEIXvgv9hGcGLtLvRWCVmU6QgFikU09rzNhmTYHY2zW6T+O8dT3qa95jHm2/S&#10;5WRbMWDvG0caorkCgVS4sqFKw373MnsE4YOh0rSOUMM3elhmlxepSUo30jsOeagEl5BPjIY6hC6R&#10;0hc1WuPnrkPi3afrrQls+0qWvRm53LbyVqmFtKYhvlCbDlc1Fl/52WoYi+1w2G1e5fbmsHZ0Wp9W&#10;+ceb1tdX0/MTiIBT+AvDLz6jQ8ZMR3em0ouWvYpijmq4u+fJgfhhweLIIlIxyCyV/1/IfgAAAP//&#10;AwBQSwECLQAUAAYACAAAACEAtoM4kv4AAADhAQAAEwAAAAAAAAAAAAAAAAAAAAAAW0NvbnRlbnRf&#10;VHlwZXNdLnhtbFBLAQItABQABgAIAAAAIQA4/SH/1gAAAJQBAAALAAAAAAAAAAAAAAAAAC8BAABf&#10;cmVscy8ucmVsc1BLAQItABQABgAIAAAAIQBGitH6EAMAAF4GAAAOAAAAAAAAAAAAAAAAAC4CAABk&#10;cnMvZTJvRG9jLnhtbFBLAQItABQABgAIAAAAIQBeaoTC4AAAAAoBAAAPAAAAAAAAAAAAAAAAAGoF&#10;AABkcnMvZG93bnJldi54bWxQSwUGAAAAAAQABADzAAAAdwYAAAAA&#10;" filled="f" stroked="f">
                <o:lock v:ext="edit" aspectratio="t"/>
                <v:textbox>
                  <w:txbxContent>
                    <w:p w:rsidR="009A2A37" w:rsidRDefault="009A2A37" w:rsidP="009A2A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A2A37" w:rsidRPr="009A2A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0935" w:rsidRDefault="00FB0935" w:rsidP="004678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0935" w:rsidRDefault="00FB0935" w:rsidP="004678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B0935" w:rsidRDefault="00FB0935" w:rsidP="0046787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A1849" w:rsidRDefault="003A1849" w:rsidP="0046787C">
      <w:pPr>
        <w:rPr>
          <w:rFonts w:ascii="Times New Roman" w:hAnsi="Times New Roman" w:cs="Times New Roman"/>
          <w:sz w:val="28"/>
          <w:szCs w:val="28"/>
        </w:rPr>
      </w:pPr>
    </w:p>
    <w:p w:rsidR="003A1849" w:rsidRPr="003A1849" w:rsidRDefault="003A1849" w:rsidP="003A1849">
      <w:pPr>
        <w:rPr>
          <w:rFonts w:ascii="Times New Roman" w:hAnsi="Times New Roman" w:cs="Times New Roman"/>
          <w:sz w:val="28"/>
          <w:szCs w:val="28"/>
        </w:rPr>
      </w:pPr>
    </w:p>
    <w:p w:rsidR="003A1849" w:rsidRDefault="003A1849" w:rsidP="003A1849">
      <w:pPr>
        <w:rPr>
          <w:rFonts w:ascii="Times New Roman" w:hAnsi="Times New Roman" w:cs="Times New Roman"/>
          <w:sz w:val="28"/>
          <w:szCs w:val="28"/>
        </w:rPr>
      </w:pPr>
    </w:p>
    <w:p w:rsidR="00FB0935" w:rsidRDefault="00FB0935" w:rsidP="003A184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3163D" w:rsidRDefault="00C3163D" w:rsidP="003A1849">
      <w:pPr>
        <w:rPr>
          <w:rFonts w:ascii="Times New Roman" w:hAnsi="Times New Roman" w:cs="Times New Roman"/>
          <w:sz w:val="28"/>
          <w:szCs w:val="28"/>
        </w:rPr>
      </w:pPr>
    </w:p>
    <w:p w:rsidR="00C3163D" w:rsidRPr="00C3163D" w:rsidRDefault="003A1849" w:rsidP="003A1849">
      <w:pPr>
        <w:rPr>
          <w:rFonts w:ascii="Times New Roman" w:hAnsi="Times New Roman" w:cs="Times New Roman"/>
          <w:sz w:val="24"/>
          <w:szCs w:val="24"/>
        </w:rPr>
      </w:pPr>
      <w:r w:rsidRPr="00C3163D">
        <w:rPr>
          <w:rFonts w:ascii="Times New Roman" w:hAnsi="Times New Roman" w:cs="Times New Roman"/>
          <w:sz w:val="24"/>
          <w:szCs w:val="24"/>
        </w:rPr>
        <w:t xml:space="preserve">Акция «Помоги </w:t>
      </w:r>
      <w:proofErr w:type="gramStart"/>
      <w:r w:rsidRPr="00C3163D">
        <w:rPr>
          <w:rFonts w:ascii="Times New Roman" w:hAnsi="Times New Roman" w:cs="Times New Roman"/>
          <w:sz w:val="24"/>
          <w:szCs w:val="24"/>
        </w:rPr>
        <w:t>лесу»</w:t>
      </w:r>
      <w:r w:rsidR="00C3163D">
        <w:rPr>
          <w:rFonts w:ascii="Times New Roman" w:hAnsi="Times New Roman" w:cs="Times New Roman"/>
          <w:sz w:val="28"/>
          <w:szCs w:val="28"/>
        </w:rPr>
        <w:t xml:space="preserve"> </w:t>
      </w:r>
      <w:r w:rsidR="0088235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82355">
        <w:rPr>
          <w:rFonts w:ascii="Times New Roman" w:hAnsi="Times New Roman" w:cs="Times New Roman"/>
          <w:sz w:val="28"/>
          <w:szCs w:val="28"/>
        </w:rPr>
        <w:t xml:space="preserve">      </w:t>
      </w:r>
      <w:r w:rsidR="00C3163D" w:rsidRPr="00C3163D">
        <w:rPr>
          <w:rFonts w:ascii="Times New Roman" w:hAnsi="Times New Roman" w:cs="Times New Roman"/>
          <w:sz w:val="24"/>
          <w:szCs w:val="24"/>
        </w:rPr>
        <w:t>Акция «Посади дерево</w:t>
      </w:r>
      <w:r w:rsidR="00C3163D">
        <w:rPr>
          <w:rFonts w:ascii="Times New Roman" w:hAnsi="Times New Roman" w:cs="Times New Roman"/>
          <w:sz w:val="28"/>
          <w:szCs w:val="28"/>
        </w:rPr>
        <w:t xml:space="preserve">»    </w:t>
      </w:r>
      <w:r w:rsidR="0088235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3163D" w:rsidRPr="00C3163D">
        <w:rPr>
          <w:rFonts w:ascii="Times New Roman" w:hAnsi="Times New Roman" w:cs="Times New Roman"/>
          <w:sz w:val="24"/>
          <w:szCs w:val="24"/>
        </w:rPr>
        <w:t>Акция «Помогите птицам зимой»</w:t>
      </w:r>
    </w:p>
    <w:p w:rsidR="003A1849" w:rsidRDefault="00C3163D" w:rsidP="003A1849">
      <w:pPr>
        <w:rPr>
          <w:rFonts w:ascii="Times New Roman" w:hAnsi="Times New Roman" w:cs="Times New Roman"/>
          <w:sz w:val="28"/>
          <w:szCs w:val="28"/>
        </w:rPr>
      </w:pPr>
      <w:r w:rsidRPr="00E036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2C6C3C3" wp14:editId="7E510B3E">
            <wp:simplePos x="0" y="0"/>
            <wp:positionH relativeFrom="page">
              <wp:posOffset>2370455</wp:posOffset>
            </wp:positionH>
            <wp:positionV relativeFrom="paragraph">
              <wp:posOffset>312420</wp:posOffset>
            </wp:positionV>
            <wp:extent cx="2257425" cy="1693545"/>
            <wp:effectExtent l="0" t="0" r="9525" b="1905"/>
            <wp:wrapNone/>
            <wp:docPr id="14" name="Рисунок 14" descr="E:\Рываева И.Ф.ПОРТФОЛИО\1.Портрет\1.3.Фотографии\Р. Материал\ФОТО ПОЧТА ЛС\20190523_11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ываева И.Ф.ПОРТФОЛИО\1.Портрет\1.3.Фотографии\Р. Материал\ФОТО ПОЧТА ЛС\20190523_112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8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7B416C2" wp14:editId="72D9C838">
            <wp:simplePos x="0" y="0"/>
            <wp:positionH relativeFrom="column">
              <wp:posOffset>-870585</wp:posOffset>
            </wp:positionH>
            <wp:positionV relativeFrom="paragraph">
              <wp:posOffset>294005</wp:posOffset>
            </wp:positionV>
            <wp:extent cx="2247900" cy="1685925"/>
            <wp:effectExtent l="0" t="0" r="0" b="9525"/>
            <wp:wrapNone/>
            <wp:docPr id="13" name="Рисунок 13" descr="E:\Рабочий стол\ОТЧЁТ\7.Друзья природы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чий стол\ОТЧЁТ\7.Друзья природы\DSC03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84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3A1849" w:rsidRDefault="00C3163D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3286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93447A" wp14:editId="1BB6C7B3">
            <wp:simplePos x="0" y="0"/>
            <wp:positionH relativeFrom="page">
              <wp:posOffset>4933950</wp:posOffset>
            </wp:positionH>
            <wp:positionV relativeFrom="paragraph">
              <wp:posOffset>9526</wp:posOffset>
            </wp:positionV>
            <wp:extent cx="2555875" cy="1619250"/>
            <wp:effectExtent l="0" t="0" r="0" b="0"/>
            <wp:wrapNone/>
            <wp:docPr id="15" name="Рисунок 15" descr="E:\Рываева И.Ф.ПОРТФОЛИО\1.Портрет\1.3.Фотографии\Р. Материал\кормим птиц\157942587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ываева И.Ф.ПОРТФОЛИО\1.Портрет\1.3.Фотографии\Р. Материал\кормим птиц\15794258768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3163D" w:rsidRDefault="00C3163D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C3163D" w:rsidRDefault="00C3163D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DF398C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C8B2917" wp14:editId="71B42A39">
            <wp:simplePos x="0" y="0"/>
            <wp:positionH relativeFrom="column">
              <wp:posOffset>-548640</wp:posOffset>
            </wp:positionH>
            <wp:positionV relativeFrom="paragraph">
              <wp:posOffset>365760</wp:posOffset>
            </wp:positionV>
            <wp:extent cx="3174434" cy="1785620"/>
            <wp:effectExtent l="0" t="0" r="6985" b="5080"/>
            <wp:wrapNone/>
            <wp:docPr id="17" name="Рисунок 17" descr="E:\Рываева И.Ф.ПОРТФОЛИО\1.Портрет\1.3.Фотографии\Р. Материал\фото\20200228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ываева И.Ф.ПОРТФОЛИО\1.Портрет\1.3.Фотографии\Р. Материал\фото\20200228_10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34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Масленица»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школьный музей «Чтобы помнили»</w:t>
      </w: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072E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18613D2" wp14:editId="1FB35108">
            <wp:simplePos x="0" y="0"/>
            <wp:positionH relativeFrom="column">
              <wp:posOffset>3042285</wp:posOffset>
            </wp:positionH>
            <wp:positionV relativeFrom="paragraph">
              <wp:posOffset>82550</wp:posOffset>
            </wp:positionV>
            <wp:extent cx="3105150" cy="1746543"/>
            <wp:effectExtent l="0" t="0" r="0" b="6350"/>
            <wp:wrapNone/>
            <wp:docPr id="18" name="Рисунок 18" descr="E:\Рываева И.Ф.ПОРТФОЛИО\1.Портрет\1.3.Фотографии\Р. Материал\Музей\20191029_1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ываева И.Ф.ПОРТФОЛИО\1.Портрет\1.3.Фотографии\Р. Материал\Музей\20191029_101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150" cy="17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355" w:rsidRDefault="00882355" w:rsidP="00C3163D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882355" w:rsidRPr="00882355" w:rsidRDefault="00882355" w:rsidP="00882355">
      <w:pPr>
        <w:rPr>
          <w:rFonts w:ascii="Times New Roman" w:hAnsi="Times New Roman" w:cs="Times New Roman"/>
          <w:sz w:val="28"/>
          <w:szCs w:val="28"/>
        </w:rPr>
      </w:pPr>
    </w:p>
    <w:p w:rsidR="00882355" w:rsidRPr="00882355" w:rsidRDefault="00882355" w:rsidP="00882355">
      <w:pPr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882355">
      <w:pPr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8823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2355" w:rsidRDefault="00882355" w:rsidP="0088235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2355" w:rsidRDefault="00DC20E0" w:rsidP="00DC20E0">
      <w:pPr>
        <w:rPr>
          <w:rFonts w:ascii="Times New Roman" w:hAnsi="Times New Roman" w:cs="Times New Roman"/>
          <w:sz w:val="28"/>
          <w:szCs w:val="28"/>
        </w:rPr>
      </w:pPr>
      <w:r w:rsidRPr="00DC2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B8A6EBC" wp14:editId="68C713E3">
            <wp:simplePos x="0" y="0"/>
            <wp:positionH relativeFrom="column">
              <wp:posOffset>-434340</wp:posOffset>
            </wp:positionH>
            <wp:positionV relativeFrom="paragraph">
              <wp:posOffset>349885</wp:posOffset>
            </wp:positionV>
            <wp:extent cx="2867025" cy="1906386"/>
            <wp:effectExtent l="0" t="0" r="0" b="0"/>
            <wp:wrapNone/>
            <wp:docPr id="20" name="Рисунок 20" descr="E:\Рабочий стол\Р. Материал\350 летие сосны\DSC_65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чий стол\Р. Материал\350 летие сосны\DSC_656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8" cy="19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Экскурсия к 350-летней сосне</w:t>
      </w:r>
      <w:r w:rsidR="00E412B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E412B3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="00E412B3">
        <w:rPr>
          <w:rFonts w:ascii="Times New Roman" w:hAnsi="Times New Roman" w:cs="Times New Roman"/>
          <w:sz w:val="28"/>
          <w:szCs w:val="28"/>
        </w:rPr>
        <w:t>День защитников Отечества»</w:t>
      </w:r>
    </w:p>
    <w:p w:rsidR="00E412B3" w:rsidRDefault="00E412B3" w:rsidP="00DC20E0">
      <w:pPr>
        <w:rPr>
          <w:rFonts w:ascii="Times New Roman" w:hAnsi="Times New Roman" w:cs="Times New Roman"/>
          <w:sz w:val="28"/>
          <w:szCs w:val="28"/>
        </w:rPr>
      </w:pPr>
      <w:r w:rsidRPr="00E41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22D8ECE" wp14:editId="38CC5F62">
            <wp:simplePos x="0" y="0"/>
            <wp:positionH relativeFrom="margin">
              <wp:posOffset>3232785</wp:posOffset>
            </wp:positionH>
            <wp:positionV relativeFrom="paragraph">
              <wp:posOffset>8890</wp:posOffset>
            </wp:positionV>
            <wp:extent cx="2616200" cy="1962150"/>
            <wp:effectExtent l="0" t="0" r="0" b="0"/>
            <wp:wrapNone/>
            <wp:docPr id="22" name="Рисунок 22" descr="F:\ОТЧЁТ\6.Февраль\23 февраля\DSCN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ТЧЁТ\6.Февраль\23 февраля\DSCN1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B3" w:rsidRPr="00E412B3" w:rsidRDefault="00E412B3" w:rsidP="00E412B3">
      <w:pPr>
        <w:rPr>
          <w:rFonts w:ascii="Times New Roman" w:hAnsi="Times New Roman" w:cs="Times New Roman"/>
          <w:sz w:val="28"/>
          <w:szCs w:val="28"/>
        </w:rPr>
      </w:pPr>
    </w:p>
    <w:p w:rsidR="00E412B3" w:rsidRPr="00E412B3" w:rsidRDefault="00E412B3" w:rsidP="00E412B3">
      <w:pPr>
        <w:rPr>
          <w:rFonts w:ascii="Times New Roman" w:hAnsi="Times New Roman" w:cs="Times New Roman"/>
          <w:sz w:val="28"/>
          <w:szCs w:val="28"/>
        </w:rPr>
      </w:pPr>
    </w:p>
    <w:p w:rsidR="00E412B3" w:rsidRPr="00E412B3" w:rsidRDefault="00E412B3" w:rsidP="00E412B3">
      <w:pPr>
        <w:rPr>
          <w:rFonts w:ascii="Times New Roman" w:hAnsi="Times New Roman" w:cs="Times New Roman"/>
          <w:sz w:val="28"/>
          <w:szCs w:val="28"/>
        </w:rPr>
      </w:pPr>
    </w:p>
    <w:p w:rsidR="00E412B3" w:rsidRDefault="00E412B3" w:rsidP="00E412B3">
      <w:pPr>
        <w:rPr>
          <w:rFonts w:ascii="Times New Roman" w:hAnsi="Times New Roman" w:cs="Times New Roman"/>
          <w:sz w:val="28"/>
          <w:szCs w:val="28"/>
        </w:rPr>
      </w:pPr>
    </w:p>
    <w:p w:rsidR="00DC20E0" w:rsidRPr="00E412B3" w:rsidRDefault="00E412B3" w:rsidP="00E412B3">
      <w:pPr>
        <w:tabs>
          <w:tab w:val="left" w:pos="4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C20E0" w:rsidRPr="00E412B3" w:rsidSect="00C3163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252F1"/>
    <w:multiLevelType w:val="hybridMultilevel"/>
    <w:tmpl w:val="3C4A2E98"/>
    <w:lvl w:ilvl="0" w:tplc="00B46A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6B2C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433EC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F8645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3AFD2E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966210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72829C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56D27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30A34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608"/>
    <w:rsid w:val="000C1A8B"/>
    <w:rsid w:val="000C7623"/>
    <w:rsid w:val="000F1411"/>
    <w:rsid w:val="0010798A"/>
    <w:rsid w:val="00140F19"/>
    <w:rsid w:val="00176127"/>
    <w:rsid w:val="001D4288"/>
    <w:rsid w:val="001D5412"/>
    <w:rsid w:val="00203FBF"/>
    <w:rsid w:val="00243456"/>
    <w:rsid w:val="003900E0"/>
    <w:rsid w:val="003A1849"/>
    <w:rsid w:val="003E5F7E"/>
    <w:rsid w:val="0046787C"/>
    <w:rsid w:val="006F52F1"/>
    <w:rsid w:val="007813A7"/>
    <w:rsid w:val="00823944"/>
    <w:rsid w:val="00882355"/>
    <w:rsid w:val="008919EE"/>
    <w:rsid w:val="008B3BE0"/>
    <w:rsid w:val="00902E36"/>
    <w:rsid w:val="00904C6A"/>
    <w:rsid w:val="00921089"/>
    <w:rsid w:val="00934192"/>
    <w:rsid w:val="00975608"/>
    <w:rsid w:val="0098184B"/>
    <w:rsid w:val="00995500"/>
    <w:rsid w:val="009A2A37"/>
    <w:rsid w:val="00A353AA"/>
    <w:rsid w:val="00AA4C59"/>
    <w:rsid w:val="00AB4B95"/>
    <w:rsid w:val="00AF1ACD"/>
    <w:rsid w:val="00AF2DD6"/>
    <w:rsid w:val="00B30DB6"/>
    <w:rsid w:val="00BC5790"/>
    <w:rsid w:val="00BE70A3"/>
    <w:rsid w:val="00BF1A88"/>
    <w:rsid w:val="00C3163D"/>
    <w:rsid w:val="00DC20E0"/>
    <w:rsid w:val="00E010DE"/>
    <w:rsid w:val="00E412B3"/>
    <w:rsid w:val="00E94867"/>
    <w:rsid w:val="00F666F9"/>
    <w:rsid w:val="00FB0935"/>
    <w:rsid w:val="00FE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664C0B"/>
  <w15:chartTrackingRefBased/>
  <w15:docId w15:val="{8DF500B1-9F70-4D49-84E5-04C1166B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1A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143B7-46BE-44F4-9A21-5D7FE9229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7</Pages>
  <Words>1815</Words>
  <Characters>10348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2022-03-08T07:46:00Z</dcterms:created>
  <dcterms:modified xsi:type="dcterms:W3CDTF">2022-03-20T17:34:00Z</dcterms:modified>
</cp:coreProperties>
</file>