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B61" w:rsidRPr="00F60AEE" w:rsidRDefault="00FC7B61" w:rsidP="00F60AEE">
      <w:pPr>
        <w:spacing w:after="0" w:line="240" w:lineRule="auto"/>
        <w:jc w:val="center"/>
        <w:rPr>
          <w:rFonts w:ascii="Times New Roman" w:hAnsi="Times New Roman" w:cs="Times New Roman"/>
          <w:b/>
          <w:sz w:val="28"/>
          <w:szCs w:val="28"/>
        </w:rPr>
      </w:pPr>
      <w:r w:rsidRPr="00F60AEE">
        <w:rPr>
          <w:rFonts w:ascii="Times New Roman" w:hAnsi="Times New Roman" w:cs="Times New Roman"/>
          <w:b/>
          <w:sz w:val="28"/>
          <w:szCs w:val="28"/>
        </w:rPr>
        <w:t>РАЗВИТИЕ ИНТЕЛЛЕКТУАЛЬНОЙ ОДАРЕННОСТИ ОБУЧАЮЩИХСЯ НАЧАЛЬНЫХ КЛАССОВ</w:t>
      </w:r>
    </w:p>
    <w:p w:rsidR="00FC7B61" w:rsidRPr="00FC7B61" w:rsidRDefault="00FC7B61"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FC7B61">
        <w:rPr>
          <w:rFonts w:ascii="Times New Roman" w:eastAsia="Times New Roman" w:hAnsi="Times New Roman" w:cs="Times New Roman"/>
          <w:color w:val="000000"/>
          <w:sz w:val="28"/>
          <w:szCs w:val="28"/>
          <w:lang w:eastAsia="ru-RU"/>
        </w:rPr>
        <w:t xml:space="preserve">В настоящее время в </w:t>
      </w:r>
      <w:r w:rsidR="002B2157" w:rsidRPr="00F60AEE">
        <w:rPr>
          <w:rFonts w:ascii="Times New Roman" w:eastAsia="Times New Roman" w:hAnsi="Times New Roman" w:cs="Times New Roman"/>
          <w:color w:val="000000"/>
          <w:sz w:val="28"/>
          <w:szCs w:val="28"/>
          <w:lang w:eastAsia="ru-RU"/>
        </w:rPr>
        <w:t>педагогике</w:t>
      </w:r>
      <w:r w:rsidRPr="00F60AEE">
        <w:rPr>
          <w:rFonts w:ascii="Times New Roman" w:eastAsia="Times New Roman" w:hAnsi="Times New Roman" w:cs="Times New Roman"/>
          <w:color w:val="000000"/>
          <w:sz w:val="28"/>
          <w:szCs w:val="28"/>
          <w:lang w:eastAsia="ru-RU"/>
        </w:rPr>
        <w:t xml:space="preserve"> и </w:t>
      </w:r>
      <w:r w:rsidRPr="00FC7B61">
        <w:rPr>
          <w:rFonts w:ascii="Times New Roman" w:eastAsia="Times New Roman" w:hAnsi="Times New Roman" w:cs="Times New Roman"/>
          <w:color w:val="000000"/>
          <w:sz w:val="28"/>
          <w:szCs w:val="28"/>
          <w:lang w:eastAsia="ru-RU"/>
        </w:rPr>
        <w:t>психологии усилился интерес к изучению природы такого феномена, как одаренность. В этой связи актуальными становятся исследования интеллектуального потенциала личности одаренного ребенка.</w:t>
      </w:r>
    </w:p>
    <w:p w:rsidR="00FC7B61" w:rsidRPr="00FC7B61" w:rsidRDefault="00FC7B61"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FC7B61">
        <w:rPr>
          <w:rFonts w:ascii="Times New Roman" w:eastAsia="Times New Roman" w:hAnsi="Times New Roman" w:cs="Times New Roman"/>
          <w:color w:val="000000"/>
          <w:sz w:val="28"/>
          <w:szCs w:val="28"/>
          <w:lang w:eastAsia="ru-RU"/>
        </w:rPr>
        <w:t>Одаренность, талант, гениальность проявляются в личности как яркие индивидуально-неповторимые творческие, интеллектуальные, эмоциональные, физические способности в той или иной области человеческой деятельности. Различия в степени, качестве и направленности одаренности человека предопределены природой, генетическим фондом.</w:t>
      </w:r>
    </w:p>
    <w:p w:rsidR="00FC7B61" w:rsidRPr="00FC7B61" w:rsidRDefault="00FC7B61"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FC7B61">
        <w:rPr>
          <w:rFonts w:ascii="Times New Roman" w:eastAsia="Times New Roman" w:hAnsi="Times New Roman" w:cs="Times New Roman"/>
          <w:color w:val="000000"/>
          <w:sz w:val="28"/>
          <w:szCs w:val="28"/>
          <w:lang w:eastAsia="ru-RU"/>
        </w:rPr>
        <w:t>Каждый нормальный ребенок одарен всеми человеческими сущностными силами и возможностью в необходимых и достаточных социальных условиях развивать их в себе. У детей сущностные силы развиваются, как правило, равномерно, совокупно, гармонично.</w:t>
      </w:r>
    </w:p>
    <w:p w:rsidR="00FC7B61" w:rsidRPr="00FC7B61" w:rsidRDefault="00FC7B61"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FC7B61">
        <w:rPr>
          <w:rFonts w:ascii="Times New Roman" w:eastAsia="Times New Roman" w:hAnsi="Times New Roman" w:cs="Times New Roman"/>
          <w:color w:val="000000"/>
          <w:sz w:val="28"/>
          <w:szCs w:val="28"/>
          <w:lang w:eastAsia="ru-RU"/>
        </w:rPr>
        <w:t>При благоприятных обстоятельствах каждый ребенок может проявить себя как одаренное существо. Феноменальные же, экстраординарные способности, яркая одаренность, талант, основываются на особой организации мозга, предрасположенности к теоретическому или художественному мышлению. Подобные редкие явления ранней одаренности заслуживают особого внимания.</w:t>
      </w:r>
    </w:p>
    <w:p w:rsidR="002B2157" w:rsidRPr="00FC7B61" w:rsidRDefault="002B2157"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Задача учителя в практической работе с детьми не только вооружение его знаниями, умениями, навыками, учитывая возрастные особенности, закономерностей педагогического развития ребенка, а также выявление и развитие их одаренности с помощью современных программ, которые выходят за рамки обычного школьного обучения.</w:t>
      </w:r>
    </w:p>
    <w:p w:rsidR="00FC7B61" w:rsidRPr="00F60AEE" w:rsidRDefault="00FC7B61" w:rsidP="00F60AEE">
      <w:pPr>
        <w:spacing w:after="0" w:line="240" w:lineRule="auto"/>
        <w:jc w:val="center"/>
        <w:rPr>
          <w:rFonts w:ascii="Times New Roman" w:hAnsi="Times New Roman" w:cs="Times New Roman"/>
          <w:b/>
          <w:sz w:val="28"/>
          <w:szCs w:val="28"/>
        </w:rPr>
      </w:pPr>
    </w:p>
    <w:p w:rsidR="00FC7B61" w:rsidRPr="00F60AEE" w:rsidRDefault="00FC7B61" w:rsidP="00F60AEE">
      <w:pPr>
        <w:pStyle w:val="a3"/>
        <w:shd w:val="clear" w:color="auto" w:fill="FFFFFF"/>
        <w:spacing w:before="0" w:beforeAutospacing="0" w:after="0" w:afterAutospacing="0"/>
        <w:ind w:left="40" w:right="142" w:firstLine="578"/>
        <w:jc w:val="both"/>
        <w:rPr>
          <w:color w:val="000000"/>
          <w:sz w:val="28"/>
          <w:szCs w:val="28"/>
        </w:rPr>
      </w:pPr>
      <w:r w:rsidRPr="00F60AEE">
        <w:rPr>
          <w:b/>
          <w:bCs/>
          <w:color w:val="000000"/>
          <w:sz w:val="28"/>
          <w:szCs w:val="28"/>
        </w:rPr>
        <w:t>Интеллектуальная одаренность</w:t>
      </w:r>
      <w:r w:rsidRPr="00F60AEE">
        <w:rPr>
          <w:rStyle w:val="apple-converted-space"/>
          <w:color w:val="000000"/>
          <w:sz w:val="28"/>
          <w:szCs w:val="28"/>
        </w:rPr>
        <w:t> </w:t>
      </w:r>
      <w:r w:rsidRPr="00F60AEE">
        <w:rPr>
          <w:color w:val="000000"/>
          <w:sz w:val="28"/>
          <w:szCs w:val="28"/>
        </w:rPr>
        <w:t>— способность анализировать, мыслить, сопоставлять факты. Интеллектуальные дети в семье — «умни</w:t>
      </w:r>
      <w:r w:rsidRPr="00F60AEE">
        <w:rPr>
          <w:color w:val="000000"/>
          <w:sz w:val="28"/>
          <w:szCs w:val="28"/>
        </w:rPr>
        <w:softHyphen/>
        <w:t>ки» и «умницы», а в школе — отличники, но среди них есть такие, кото</w:t>
      </w:r>
      <w:r w:rsidRPr="00F60AEE">
        <w:rPr>
          <w:color w:val="000000"/>
          <w:sz w:val="28"/>
          <w:szCs w:val="28"/>
        </w:rPr>
        <w:softHyphen/>
        <w:t>рые учатся на «отлично» только по одному-двум предметам и не успевают по другим.</w:t>
      </w:r>
    </w:p>
    <w:p w:rsidR="00FC7B61" w:rsidRPr="00F60AEE" w:rsidRDefault="00FC7B61" w:rsidP="00F60AEE">
      <w:pPr>
        <w:pStyle w:val="a3"/>
        <w:shd w:val="clear" w:color="auto" w:fill="FFFFFF"/>
        <w:spacing w:before="0" w:beforeAutospacing="0" w:after="0" w:afterAutospacing="0"/>
        <w:ind w:right="176" w:firstLine="561"/>
        <w:jc w:val="both"/>
        <w:rPr>
          <w:color w:val="000000"/>
          <w:sz w:val="28"/>
          <w:szCs w:val="28"/>
        </w:rPr>
      </w:pPr>
      <w:r w:rsidRPr="00F60AEE">
        <w:rPr>
          <w:color w:val="000000"/>
          <w:sz w:val="28"/>
          <w:szCs w:val="28"/>
        </w:rPr>
        <w:t>Интеллектуальная одаренность (по М. А. Холодной) — состояние ин</w:t>
      </w:r>
      <w:r w:rsidRPr="00F60AEE">
        <w:rPr>
          <w:color w:val="000000"/>
          <w:sz w:val="28"/>
          <w:szCs w:val="28"/>
        </w:rPr>
        <w:softHyphen/>
        <w:t>дивидуальных психологических ресурсов (в первую очередь умственных), которое обеспечивает возможность творческой интеллектуальной деятель</w:t>
      </w:r>
      <w:r w:rsidRPr="00F60AEE">
        <w:rPr>
          <w:color w:val="000000"/>
          <w:sz w:val="28"/>
          <w:szCs w:val="28"/>
        </w:rPr>
        <w:softHyphen/>
        <w:t>ности, т.е. деятельности, связанной с созданием субъективно и объектив</w:t>
      </w:r>
      <w:r w:rsidRPr="00F60AEE">
        <w:rPr>
          <w:color w:val="000000"/>
          <w:sz w:val="28"/>
          <w:szCs w:val="28"/>
        </w:rPr>
        <w:softHyphen/>
        <w:t>но новых идей, использованием нестандартных подходов в разработке проблем, чувствительностью к ключевым, наиболее перспективным ли</w:t>
      </w:r>
      <w:r w:rsidRPr="00F60AEE">
        <w:rPr>
          <w:color w:val="000000"/>
          <w:sz w:val="28"/>
          <w:szCs w:val="28"/>
        </w:rPr>
        <w:softHyphen/>
        <w:t>ниям поиска решений в той или иной предметной области, открытостью любым инновациям и т. д.</w:t>
      </w:r>
    </w:p>
    <w:p w:rsidR="00FC7B61" w:rsidRPr="00F60AEE" w:rsidRDefault="00FC7B61" w:rsidP="00F60AEE">
      <w:pPr>
        <w:pStyle w:val="a3"/>
        <w:shd w:val="clear" w:color="auto" w:fill="FFFFFF"/>
        <w:spacing w:before="0" w:beforeAutospacing="0" w:after="0" w:afterAutospacing="0"/>
        <w:ind w:right="176" w:firstLine="561"/>
        <w:jc w:val="both"/>
        <w:rPr>
          <w:color w:val="000000"/>
          <w:sz w:val="28"/>
          <w:szCs w:val="28"/>
        </w:rPr>
      </w:pPr>
      <w:r w:rsidRPr="00F60AEE">
        <w:rPr>
          <w:color w:val="000000"/>
          <w:sz w:val="28"/>
          <w:szCs w:val="28"/>
        </w:rPr>
        <w:lastRenderedPageBreak/>
        <w:t>Интеллектуальную одаренность связывают с высоким уровнем интеллектуального развития. Интеллект - относительно устойчивая структура способностей, обеспечивающих переработку разнообразной информации и ее осознанную оценку.</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 xml:space="preserve">Ученики этого типа одаренности точно и глубоко анализируют учебный и </w:t>
      </w:r>
      <w:proofErr w:type="spellStart"/>
      <w:r w:rsidRPr="00F60AEE">
        <w:rPr>
          <w:rFonts w:ascii="Times New Roman" w:eastAsia="Times New Roman" w:hAnsi="Times New Roman" w:cs="Times New Roman"/>
          <w:color w:val="000000"/>
          <w:sz w:val="28"/>
          <w:szCs w:val="28"/>
          <w:lang w:eastAsia="ru-RU"/>
        </w:rPr>
        <w:t>внеучебный</w:t>
      </w:r>
      <w:proofErr w:type="spellEnd"/>
      <w:r w:rsidRPr="00F60AEE">
        <w:rPr>
          <w:rFonts w:ascii="Times New Roman" w:eastAsia="Times New Roman" w:hAnsi="Times New Roman" w:cs="Times New Roman"/>
          <w:color w:val="000000"/>
          <w:sz w:val="28"/>
          <w:szCs w:val="28"/>
          <w:lang w:eastAsia="ru-RU"/>
        </w:rPr>
        <w:t xml:space="preserve"> материал, нередко склонны к философскому осмыслению материала. Высокий интеллект, развитый ум позволяют этим учащимся с легкостью усваивать разные предметы, однако их различное отношение к школьным предметам и учителям приводит к тому, что по одним предметам эти учащиеся учатся блестяще, а по другим — нет.</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Выделяется два основных подтипа интеллектуальной одаренности: когда проявляются, прежде всего, общие умственные способности и нет какой-либо специализации и когда, напротив, высокие способности проявляются в одной какой-либо специальной области знания. Очень часто различия между этими подтипами всего лишь вопрос времени — сначала высокие способности проявляются как бы «по всему фронту», а со временем обнаруживается специализация способностей и, соответственно, интересов.</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Познавательная потребность, являющаяся непременной характеристикой любого типа одаренности, именно у этих учащихся проявляется наиболее отчетливым и очевидным образом. Как правило, при этом типе одаренности отмечается устойчивая система познавательных интересов. Довольно часто именно этот тип одаренности представлен у умственных акселератов, или, как их еще принято называть, «вундеркиндов».</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Успеваемость интеллектуально одаренных учащихся не всегда совпадает с уровнем их способностей: среди интеллектуалов есть и блестящие ученики, а есть и троечники, и даже двоечники. Здесь все определяется не самим по себе интеллектом, а отношением к учению и вообще к школе.</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 xml:space="preserve">Что же касается психологических исследований интеллектуальной одаренности, то, как всегда, вопрос упирается в многозначность этого термина и соответственно в существование разных критериев, на основе которых тот или иной человек идентифицируется как «интеллектуально одаренный». </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 xml:space="preserve">На данный момент можно выделить как минимум шесть типов интеллектуального поведения, которые в рамках разных исследовательских подходов соотносятся с проявлением интеллектуальной одаренности: </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 xml:space="preserve">1) лица с высоким уровнем развития "общего интеллекта", имеющие показатели </w:t>
      </w:r>
      <w:proofErr w:type="gramStart"/>
      <w:r w:rsidRPr="00F60AEE">
        <w:rPr>
          <w:rFonts w:ascii="Times New Roman" w:eastAsia="Times New Roman" w:hAnsi="Times New Roman" w:cs="Times New Roman"/>
          <w:color w:val="000000"/>
          <w:sz w:val="28"/>
          <w:szCs w:val="28"/>
          <w:shd w:val="clear" w:color="auto" w:fill="FFFFFF"/>
          <w:lang w:eastAsia="ru-RU"/>
        </w:rPr>
        <w:t>IQ &gt;</w:t>
      </w:r>
      <w:proofErr w:type="gramEnd"/>
      <w:r w:rsidRPr="00F60AEE">
        <w:rPr>
          <w:rFonts w:ascii="Times New Roman" w:eastAsia="Times New Roman" w:hAnsi="Times New Roman" w:cs="Times New Roman"/>
          <w:color w:val="000000"/>
          <w:sz w:val="28"/>
          <w:szCs w:val="28"/>
          <w:shd w:val="clear" w:color="auto" w:fill="FFFFFF"/>
          <w:lang w:eastAsia="ru-RU"/>
        </w:rPr>
        <w:t xml:space="preserve"> 135-140 единиц; выявляются с помощью психометрических тестов интеллекта ("сообразительные"); </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 xml:space="preserve">2) лица с высоким уровнем академической успешности в виде показателей учебных достижений; выявляются с использованием </w:t>
      </w:r>
      <w:proofErr w:type="spellStart"/>
      <w:r w:rsidRPr="00F60AEE">
        <w:rPr>
          <w:rFonts w:ascii="Times New Roman" w:eastAsia="Times New Roman" w:hAnsi="Times New Roman" w:cs="Times New Roman"/>
          <w:color w:val="000000"/>
          <w:sz w:val="28"/>
          <w:szCs w:val="28"/>
          <w:shd w:val="clear" w:color="auto" w:fill="FFFFFF"/>
          <w:lang w:eastAsia="ru-RU"/>
        </w:rPr>
        <w:t>критериально</w:t>
      </w:r>
      <w:proofErr w:type="spellEnd"/>
      <w:r w:rsidRPr="00F60AEE">
        <w:rPr>
          <w:rFonts w:ascii="Times New Roman" w:eastAsia="Times New Roman" w:hAnsi="Times New Roman" w:cs="Times New Roman"/>
          <w:color w:val="000000"/>
          <w:sz w:val="28"/>
          <w:szCs w:val="28"/>
          <w:shd w:val="clear" w:color="auto" w:fill="FFFFFF"/>
          <w:lang w:eastAsia="ru-RU"/>
        </w:rPr>
        <w:t>-ориентированных тестов ("блестящие ученики");</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3) лица с высоким уровнем развития дивергентных способностей в виде показателей беглости и оригинальности порождаемых идей; выявляются на основе тестов креативности ("креативы");</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 xml:space="preserve">4) лица с высокой успешностью в выполнении тех или иных конкретных видов деятельности, имеющие большой объем предметно-специфических </w:t>
      </w:r>
      <w:r w:rsidRPr="00F60AEE">
        <w:rPr>
          <w:rFonts w:ascii="Times New Roman" w:eastAsia="Times New Roman" w:hAnsi="Times New Roman" w:cs="Times New Roman"/>
          <w:color w:val="000000"/>
          <w:sz w:val="28"/>
          <w:szCs w:val="28"/>
          <w:shd w:val="clear" w:color="auto" w:fill="FFFFFF"/>
          <w:lang w:eastAsia="ru-RU"/>
        </w:rPr>
        <w:lastRenderedPageBreak/>
        <w:t>знаний, а также значительный практический опыт работы в соответствующей предметной области ("компетентные");</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5) лица с экстраординарными интеллектуальными достижениями, которые нашли свое воплощение в некоторых реальных, объективно новых, в той или иной мере общепризнанных формах ("талантливые"); </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6) лица с высоким уровнем интеллектуальных возможностей, связанных с анализом, оценкой и предсказанием событий обыденной жизни людей ("мудрые"). </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shd w:val="clear" w:color="auto" w:fill="FFFFFF"/>
          <w:lang w:eastAsia="ru-RU"/>
        </w:rPr>
      </w:pPr>
      <w:r w:rsidRPr="00F60AEE">
        <w:rPr>
          <w:rFonts w:ascii="Times New Roman" w:eastAsia="Times New Roman" w:hAnsi="Times New Roman" w:cs="Times New Roman"/>
          <w:color w:val="000000"/>
          <w:sz w:val="28"/>
          <w:szCs w:val="28"/>
          <w:shd w:val="clear" w:color="auto" w:fill="FFFFFF"/>
          <w:lang w:eastAsia="ru-RU"/>
        </w:rPr>
        <w:t>Традиционные подходы в диагностике интеллектуальной одаренности отчетливо продемонстрировали то обстоятельство, что ни высокий уровень IQ, ни высокий уровень учебных достижений, ни высокий уровень креативности - каждый сам по себе - не может быть индикатором интеллектуальной одаренности.</w:t>
      </w:r>
    </w:p>
    <w:p w:rsidR="00FC7B61" w:rsidRPr="00F60AEE" w:rsidRDefault="00FC7B61" w:rsidP="00F60AEE">
      <w:pPr>
        <w:shd w:val="clear" w:color="auto" w:fill="FFFFFF"/>
        <w:spacing w:after="0" w:line="240" w:lineRule="auto"/>
        <w:ind w:firstLine="561"/>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shd w:val="clear" w:color="auto" w:fill="FFFFFF"/>
          <w:lang w:eastAsia="ru-RU"/>
        </w:rPr>
        <w:t xml:space="preserve">Понимание данного обстоятельства привело к появлению комплексных теорий интеллектуальной одаренности. Ярким примером является концепция одаренности Дж. </w:t>
      </w:r>
      <w:proofErr w:type="spellStart"/>
      <w:r w:rsidRPr="00F60AEE">
        <w:rPr>
          <w:rFonts w:ascii="Times New Roman" w:eastAsia="Times New Roman" w:hAnsi="Times New Roman" w:cs="Times New Roman"/>
          <w:color w:val="000000"/>
          <w:sz w:val="28"/>
          <w:szCs w:val="28"/>
          <w:shd w:val="clear" w:color="auto" w:fill="FFFFFF"/>
          <w:lang w:eastAsia="ru-RU"/>
        </w:rPr>
        <w:t>Рензулли</w:t>
      </w:r>
      <w:proofErr w:type="spellEnd"/>
      <w:r w:rsidRPr="00F60AEE">
        <w:rPr>
          <w:rFonts w:ascii="Times New Roman" w:eastAsia="Times New Roman" w:hAnsi="Times New Roman" w:cs="Times New Roman"/>
          <w:color w:val="000000"/>
          <w:sz w:val="28"/>
          <w:szCs w:val="28"/>
          <w:shd w:val="clear" w:color="auto" w:fill="FFFFFF"/>
          <w:lang w:eastAsia="ru-RU"/>
        </w:rPr>
        <w:t>, который выделяет три "составные части" одаренности:</w:t>
      </w:r>
    </w:p>
    <w:p w:rsidR="00FC7B61" w:rsidRPr="00F60AEE" w:rsidRDefault="00FC7B61" w:rsidP="00F60A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shd w:val="clear" w:color="auto" w:fill="FFFFFF"/>
          <w:lang w:eastAsia="ru-RU"/>
        </w:rPr>
        <w:t>1) интеллектуальные способности выше среднего уровня, в том числе общие способности (вербальные, пространственные, цифровые, абстрактно-логические и т.д.) и специальные способности (возможности усвоения знаний и навыков в конкретных предметных областях - химии, математике, балете и т.д.);</w:t>
      </w:r>
    </w:p>
    <w:p w:rsidR="00FC7B61" w:rsidRPr="00F60AEE" w:rsidRDefault="00FC7B61" w:rsidP="00F60A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shd w:val="clear" w:color="auto" w:fill="FFFFFF"/>
          <w:lang w:eastAsia="ru-RU"/>
        </w:rPr>
        <w:t>2) креативность (гибкость и оригинальность мышления, восприимчивость ко всему новому, готовность к риску и т.п.);</w:t>
      </w:r>
    </w:p>
    <w:p w:rsidR="00FC7B61" w:rsidRPr="00F60AEE" w:rsidRDefault="00FC7B61" w:rsidP="00F60A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shd w:val="clear" w:color="auto" w:fill="FFFFFF"/>
          <w:lang w:eastAsia="ru-RU"/>
        </w:rPr>
        <w:t>3) высокая мотивационная включенность в задачу (значительный уровень интереса, энтузиазма, настойчивости и терпения в решении тех или иных проблем, выносливость в работе и т.д.).</w:t>
      </w:r>
    </w:p>
    <w:p w:rsidR="00FC7B61" w:rsidRPr="00F60AEE" w:rsidRDefault="00FC7B61" w:rsidP="00F60A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shd w:val="clear" w:color="auto" w:fill="FFFFFF"/>
          <w:lang w:eastAsia="ru-RU"/>
        </w:rPr>
        <w:t>Интеллектуальная одаренность, говоря условно, - это "место пересечения" трех указанных факторов. </w:t>
      </w:r>
    </w:p>
    <w:p w:rsidR="00FC7B61" w:rsidRPr="00F60AEE" w:rsidRDefault="00FC7B61" w:rsidP="00F60A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Принципы обучения интеллектуально одаренных детей: принцип развивающего и воспитывающего обучения; принцип индивидуализации и дифференциации обучения; принцип учета возрастных особенностей.</w:t>
      </w:r>
    </w:p>
    <w:p w:rsidR="00FC7B61" w:rsidRPr="00F60AEE" w:rsidRDefault="00FC7B61" w:rsidP="00F60A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 xml:space="preserve">Стратегии обучения: ускорение обучения, углубление обучения, </w:t>
      </w:r>
      <w:proofErr w:type="spellStart"/>
      <w:r w:rsidRPr="00F60AEE">
        <w:rPr>
          <w:rFonts w:ascii="Times New Roman" w:eastAsia="Times New Roman" w:hAnsi="Times New Roman" w:cs="Times New Roman"/>
          <w:color w:val="000000"/>
          <w:sz w:val="28"/>
          <w:szCs w:val="28"/>
          <w:lang w:eastAsia="ru-RU"/>
        </w:rPr>
        <w:t>проблематизация</w:t>
      </w:r>
      <w:proofErr w:type="spellEnd"/>
      <w:r w:rsidRPr="00F60AEE">
        <w:rPr>
          <w:rFonts w:ascii="Times New Roman" w:eastAsia="Times New Roman" w:hAnsi="Times New Roman" w:cs="Times New Roman"/>
          <w:color w:val="000000"/>
          <w:sz w:val="28"/>
          <w:szCs w:val="28"/>
          <w:lang w:eastAsia="ru-RU"/>
        </w:rPr>
        <w:t xml:space="preserve"> обучения.</w:t>
      </w:r>
    </w:p>
    <w:p w:rsidR="00FC7B61" w:rsidRPr="00F60AEE"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В работах таких отечественных исследователей, как </w:t>
      </w:r>
      <w:proofErr w:type="spellStart"/>
      <w:r w:rsidRPr="00FC7B61">
        <w:rPr>
          <w:rFonts w:ascii="Times New Roman" w:eastAsia="Times New Roman" w:hAnsi="Times New Roman" w:cs="Times New Roman"/>
          <w:color w:val="333333"/>
          <w:sz w:val="28"/>
          <w:szCs w:val="28"/>
          <w:lang w:eastAsia="ru-RU"/>
        </w:rPr>
        <w:t>Н.С.Лейтес</w:t>
      </w:r>
      <w:proofErr w:type="spellEnd"/>
      <w:r w:rsidRPr="00FC7B61">
        <w:rPr>
          <w:rFonts w:ascii="Times New Roman" w:eastAsia="Times New Roman" w:hAnsi="Times New Roman" w:cs="Times New Roman"/>
          <w:color w:val="333333"/>
          <w:sz w:val="28"/>
          <w:szCs w:val="28"/>
          <w:lang w:eastAsia="ru-RU"/>
        </w:rPr>
        <w:t xml:space="preserve">, </w:t>
      </w:r>
      <w:proofErr w:type="spellStart"/>
      <w:r w:rsidRPr="00FC7B61">
        <w:rPr>
          <w:rFonts w:ascii="Times New Roman" w:eastAsia="Times New Roman" w:hAnsi="Times New Roman" w:cs="Times New Roman"/>
          <w:color w:val="333333"/>
          <w:sz w:val="28"/>
          <w:szCs w:val="28"/>
          <w:lang w:eastAsia="ru-RU"/>
        </w:rPr>
        <w:t>В.Юркевич</w:t>
      </w:r>
      <w:proofErr w:type="spellEnd"/>
      <w:r w:rsidRPr="00FC7B61">
        <w:rPr>
          <w:rFonts w:ascii="Times New Roman" w:eastAsia="Times New Roman" w:hAnsi="Times New Roman" w:cs="Times New Roman"/>
          <w:color w:val="333333"/>
          <w:sz w:val="28"/>
          <w:szCs w:val="28"/>
          <w:lang w:eastAsia="ru-RU"/>
        </w:rPr>
        <w:t xml:space="preserve">, </w:t>
      </w:r>
      <w:proofErr w:type="spellStart"/>
      <w:r w:rsidRPr="00FC7B61">
        <w:rPr>
          <w:rFonts w:ascii="Times New Roman" w:eastAsia="Times New Roman" w:hAnsi="Times New Roman" w:cs="Times New Roman"/>
          <w:color w:val="333333"/>
          <w:sz w:val="28"/>
          <w:szCs w:val="28"/>
          <w:lang w:eastAsia="ru-RU"/>
        </w:rPr>
        <w:t>И.Ю.Кулагиной</w:t>
      </w:r>
      <w:proofErr w:type="spellEnd"/>
      <w:r w:rsidRPr="00FC7B61">
        <w:rPr>
          <w:rFonts w:ascii="Times New Roman" w:eastAsia="Times New Roman" w:hAnsi="Times New Roman" w:cs="Times New Roman"/>
          <w:color w:val="333333"/>
          <w:sz w:val="28"/>
          <w:szCs w:val="28"/>
          <w:lang w:eastAsia="ru-RU"/>
        </w:rPr>
        <w:t xml:space="preserve">, </w:t>
      </w:r>
      <w:proofErr w:type="spellStart"/>
      <w:r w:rsidRPr="00FC7B61">
        <w:rPr>
          <w:rFonts w:ascii="Times New Roman" w:eastAsia="Times New Roman" w:hAnsi="Times New Roman" w:cs="Times New Roman"/>
          <w:color w:val="333333"/>
          <w:sz w:val="28"/>
          <w:szCs w:val="28"/>
          <w:lang w:eastAsia="ru-RU"/>
        </w:rPr>
        <w:t>Р.С.Немова</w:t>
      </w:r>
      <w:proofErr w:type="spellEnd"/>
      <w:r w:rsidRPr="00FC7B61">
        <w:rPr>
          <w:rFonts w:ascii="Times New Roman" w:eastAsia="Times New Roman" w:hAnsi="Times New Roman" w:cs="Times New Roman"/>
          <w:color w:val="333333"/>
          <w:sz w:val="28"/>
          <w:szCs w:val="28"/>
          <w:lang w:eastAsia="ru-RU"/>
        </w:rPr>
        <w:t xml:space="preserve"> и другие, занимающихся проблемой развития одаренности, затрагиваются вопросы, касающиеся способов ранней диагностики детской одаренности, структуры понятия "одаренность", а также общих направлений развития всех типов одаренности в семье и в школе. Вместе с тем, многие проблемы детской одаренности по-прежнему остаются открытыми.</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В нашей стране хорошо известны такие формы обучения одаренных детей, как специальные классы, специализированные школы. Эти формы </w:t>
      </w:r>
      <w:r w:rsidRPr="00FC7B61">
        <w:rPr>
          <w:rFonts w:ascii="Times New Roman" w:eastAsia="Times New Roman" w:hAnsi="Times New Roman" w:cs="Times New Roman"/>
          <w:color w:val="333333"/>
          <w:sz w:val="28"/>
          <w:szCs w:val="28"/>
          <w:lang w:eastAsia="ru-RU"/>
        </w:rPr>
        <w:lastRenderedPageBreak/>
        <w:t>применялись на протяжении десятилетий, хорошо себя зарекомендовали и должны быть сохранены.</w:t>
      </w:r>
    </w:p>
    <w:p w:rsidR="00B45E72" w:rsidRPr="00F60AEE" w:rsidRDefault="002B2157" w:rsidP="00F60AEE">
      <w:pPr>
        <w:shd w:val="clear" w:color="auto" w:fill="FFFFFF"/>
        <w:spacing w:after="285" w:line="240" w:lineRule="auto"/>
        <w:rPr>
          <w:rFonts w:ascii="Times New Roman" w:eastAsia="Times New Roman" w:hAnsi="Times New Roman" w:cs="Times New Roman"/>
          <w:color w:val="333333"/>
          <w:sz w:val="28"/>
          <w:szCs w:val="28"/>
          <w:lang w:eastAsia="ru-RU"/>
        </w:rPr>
      </w:pPr>
      <w:r w:rsidRPr="00F60AEE">
        <w:rPr>
          <w:rFonts w:ascii="Times New Roman" w:eastAsia="Times New Roman" w:hAnsi="Times New Roman" w:cs="Times New Roman"/>
          <w:color w:val="333333"/>
          <w:sz w:val="28"/>
          <w:szCs w:val="28"/>
          <w:lang w:eastAsia="ru-RU"/>
        </w:rPr>
        <w:t>Т</w:t>
      </w:r>
      <w:r w:rsidR="00FC7B61" w:rsidRPr="00FC7B61">
        <w:rPr>
          <w:rFonts w:ascii="Times New Roman" w:eastAsia="Times New Roman" w:hAnsi="Times New Roman" w:cs="Times New Roman"/>
          <w:color w:val="333333"/>
          <w:sz w:val="28"/>
          <w:szCs w:val="28"/>
          <w:lang w:eastAsia="ru-RU"/>
        </w:rPr>
        <w:t>акие формы обучения эффективны в густонаселенных местах, т.е. в городах. В</w:t>
      </w:r>
      <w:r w:rsidRPr="00F60AEE">
        <w:rPr>
          <w:rFonts w:ascii="Times New Roman" w:eastAsia="Times New Roman" w:hAnsi="Times New Roman" w:cs="Times New Roman"/>
          <w:color w:val="333333"/>
          <w:sz w:val="28"/>
          <w:szCs w:val="28"/>
          <w:lang w:eastAsia="ru-RU"/>
        </w:rPr>
        <w:t xml:space="preserve"> последнее время в обычных школах внедряют специальные</w:t>
      </w:r>
      <w:r w:rsidR="00FC7B61" w:rsidRPr="00FC7B61">
        <w:rPr>
          <w:rFonts w:ascii="Times New Roman" w:eastAsia="Times New Roman" w:hAnsi="Times New Roman" w:cs="Times New Roman"/>
          <w:color w:val="333333"/>
          <w:sz w:val="28"/>
          <w:szCs w:val="28"/>
          <w:lang w:eastAsia="ru-RU"/>
        </w:rPr>
        <w:t xml:space="preserve"> программ</w:t>
      </w:r>
      <w:r w:rsidRPr="00F60AEE">
        <w:rPr>
          <w:rFonts w:ascii="Times New Roman" w:eastAsia="Times New Roman" w:hAnsi="Times New Roman" w:cs="Times New Roman"/>
          <w:color w:val="333333"/>
          <w:sz w:val="28"/>
          <w:szCs w:val="28"/>
          <w:lang w:eastAsia="ru-RU"/>
        </w:rPr>
        <w:t>ы</w:t>
      </w:r>
      <w:r w:rsidR="00FC7B61" w:rsidRPr="00FC7B61">
        <w:rPr>
          <w:rFonts w:ascii="Times New Roman" w:eastAsia="Times New Roman" w:hAnsi="Times New Roman" w:cs="Times New Roman"/>
          <w:color w:val="333333"/>
          <w:sz w:val="28"/>
          <w:szCs w:val="28"/>
          <w:lang w:eastAsia="ru-RU"/>
        </w:rPr>
        <w:t xml:space="preserve"> для </w:t>
      </w:r>
      <w:r w:rsidR="00B45E72" w:rsidRPr="00F60AEE">
        <w:rPr>
          <w:rFonts w:ascii="Times New Roman" w:eastAsia="Times New Roman" w:hAnsi="Times New Roman" w:cs="Times New Roman"/>
          <w:color w:val="333333"/>
          <w:sz w:val="28"/>
          <w:szCs w:val="28"/>
          <w:lang w:eastAsia="ru-RU"/>
        </w:rPr>
        <w:t>работы</w:t>
      </w:r>
      <w:r w:rsidR="00FC7B61" w:rsidRPr="00FC7B61">
        <w:rPr>
          <w:rFonts w:ascii="Times New Roman" w:eastAsia="Times New Roman" w:hAnsi="Times New Roman" w:cs="Times New Roman"/>
          <w:color w:val="333333"/>
          <w:sz w:val="28"/>
          <w:szCs w:val="28"/>
          <w:lang w:eastAsia="ru-RU"/>
        </w:rPr>
        <w:t xml:space="preserve"> с одаренными детьми. Имеющиеся развивающие программы в школе ориентированы в основном на стимулирование общих способностей.</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F60AEE">
        <w:rPr>
          <w:rFonts w:ascii="Times New Roman" w:eastAsia="Times New Roman" w:hAnsi="Times New Roman" w:cs="Times New Roman"/>
          <w:color w:val="000000"/>
          <w:sz w:val="28"/>
          <w:szCs w:val="28"/>
          <w:lang w:eastAsia="ru-RU"/>
        </w:rPr>
        <w:t xml:space="preserve"> </w:t>
      </w:r>
      <w:r w:rsidR="00F60AEE" w:rsidRPr="00F60AEE">
        <w:rPr>
          <w:rFonts w:ascii="Times New Roman" w:eastAsia="Times New Roman" w:hAnsi="Times New Roman" w:cs="Times New Roman"/>
          <w:color w:val="000000"/>
          <w:sz w:val="28"/>
          <w:szCs w:val="28"/>
          <w:lang w:eastAsia="ru-RU"/>
        </w:rPr>
        <w:t>Т</w:t>
      </w:r>
      <w:r w:rsidRPr="00B45E72">
        <w:rPr>
          <w:rFonts w:ascii="Times New Roman" w:eastAsia="Times New Roman" w:hAnsi="Times New Roman" w:cs="Times New Roman"/>
          <w:color w:val="000000"/>
          <w:sz w:val="28"/>
          <w:szCs w:val="28"/>
          <w:lang w:eastAsia="ru-RU"/>
        </w:rPr>
        <w:t xml:space="preserve">ребования к программам для одаренных детей </w:t>
      </w:r>
      <w:r w:rsidR="00F60AEE" w:rsidRPr="00F60AEE">
        <w:rPr>
          <w:rFonts w:ascii="Times New Roman" w:eastAsia="Times New Roman" w:hAnsi="Times New Roman" w:cs="Times New Roman"/>
          <w:color w:val="000000"/>
          <w:sz w:val="28"/>
          <w:szCs w:val="28"/>
          <w:lang w:eastAsia="ru-RU"/>
        </w:rPr>
        <w:t xml:space="preserve">были определены </w:t>
      </w:r>
      <w:r w:rsidRPr="00B45E72">
        <w:rPr>
          <w:rFonts w:ascii="Times New Roman" w:eastAsia="Times New Roman" w:hAnsi="Times New Roman" w:cs="Times New Roman"/>
          <w:color w:val="000000"/>
          <w:sz w:val="28"/>
          <w:szCs w:val="28"/>
          <w:lang w:eastAsia="ru-RU"/>
        </w:rPr>
        <w:t xml:space="preserve">Всемирным советом по одаренным и талантливым детям и опубликованы в 1982 году в США. Перечень требований к программам обучения для одаренных детей, который был выработан Всемирным советом по одаренным и талантливым детям представлен в работах С. </w:t>
      </w:r>
      <w:proofErr w:type="spellStart"/>
      <w:r w:rsidRPr="00B45E72">
        <w:rPr>
          <w:rFonts w:ascii="Times New Roman" w:eastAsia="Times New Roman" w:hAnsi="Times New Roman" w:cs="Times New Roman"/>
          <w:color w:val="000000"/>
          <w:sz w:val="28"/>
          <w:szCs w:val="28"/>
          <w:lang w:eastAsia="ru-RU"/>
        </w:rPr>
        <w:t>Кэплан</w:t>
      </w:r>
      <w:proofErr w:type="spellEnd"/>
      <w:r w:rsidRPr="00B45E72">
        <w:rPr>
          <w:rFonts w:ascii="Times New Roman" w:eastAsia="Times New Roman" w:hAnsi="Times New Roman" w:cs="Times New Roman"/>
          <w:color w:val="000000"/>
          <w:sz w:val="28"/>
          <w:szCs w:val="28"/>
          <w:lang w:eastAsia="ru-RU"/>
        </w:rPr>
        <w:t>. Программы для одаренных детей должны:</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1) предоставлять возможность для углубленного изучения тем, выбираемых учащимися;</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2) обеспечивать самостоятельность в учении, т. е. обучение, руководимое самим ребенком;</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3) развивать методы и навыки исследовательской работы;</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4) развивать творческое, критическое и абстрактно-логическое мышление;</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5) поощрять и стимулировать выдвижение новых идей, разрушающих привычные стереотипы и общепринятые взгляды;</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6) поощрять создание работ с использованием различных материалов, способов и форм;</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 xml:space="preserve">7) способствовать развитию самопознания и </w:t>
      </w:r>
      <w:proofErr w:type="spellStart"/>
      <w:r w:rsidRPr="00B45E72">
        <w:rPr>
          <w:rFonts w:ascii="Times New Roman" w:eastAsia="Times New Roman" w:hAnsi="Times New Roman" w:cs="Times New Roman"/>
          <w:color w:val="000000"/>
          <w:sz w:val="28"/>
          <w:szCs w:val="28"/>
          <w:lang w:eastAsia="ru-RU"/>
        </w:rPr>
        <w:t>самопонимания</w:t>
      </w:r>
      <w:proofErr w:type="spellEnd"/>
      <w:r w:rsidRPr="00B45E72">
        <w:rPr>
          <w:rFonts w:ascii="Times New Roman" w:eastAsia="Times New Roman" w:hAnsi="Times New Roman" w:cs="Times New Roman"/>
          <w:color w:val="000000"/>
          <w:sz w:val="28"/>
          <w:szCs w:val="28"/>
          <w:lang w:eastAsia="ru-RU"/>
        </w:rPr>
        <w:t>, осознанию своеобразия собственных способностей и пониманию индивидуальных особенностей других людей;</w:t>
      </w:r>
    </w:p>
    <w:p w:rsidR="00B45E72" w:rsidRPr="00B45E72" w:rsidRDefault="00B45E72" w:rsidP="00F60AEE">
      <w:pPr>
        <w:shd w:val="clear" w:color="auto" w:fill="FFFFFF"/>
        <w:spacing w:after="285" w:line="240" w:lineRule="auto"/>
        <w:rPr>
          <w:rFonts w:ascii="Times New Roman" w:eastAsia="Times New Roman" w:hAnsi="Times New Roman" w:cs="Times New Roman"/>
          <w:color w:val="000000"/>
          <w:sz w:val="28"/>
          <w:szCs w:val="28"/>
          <w:lang w:eastAsia="ru-RU"/>
        </w:rPr>
      </w:pPr>
      <w:r w:rsidRPr="00B45E72">
        <w:rPr>
          <w:rFonts w:ascii="Times New Roman" w:eastAsia="Times New Roman" w:hAnsi="Times New Roman" w:cs="Times New Roman"/>
          <w:color w:val="000000"/>
          <w:sz w:val="28"/>
          <w:szCs w:val="28"/>
          <w:lang w:eastAsia="ru-RU"/>
        </w:rPr>
        <w:t>8) учить детей оценивать результаты работы с помощью разнообразных критериев, поощрять оценивание рабо</w:t>
      </w:r>
      <w:r w:rsidR="00F60AEE" w:rsidRPr="00F60AEE">
        <w:rPr>
          <w:rFonts w:ascii="Times New Roman" w:eastAsia="Times New Roman" w:hAnsi="Times New Roman" w:cs="Times New Roman"/>
          <w:color w:val="000000"/>
          <w:sz w:val="28"/>
          <w:szCs w:val="28"/>
          <w:lang w:eastAsia="ru-RU"/>
        </w:rPr>
        <w:t>ты самими учащимися</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Младший школьный возраст - начало школьной жизни. Вступая в него, ребенок приобретает внутреннюю позицию школьника - учебную мотивацию. Учебная деятельность становится ведущей. Большие изменения приходят в познавательной сфере. Память приобретает ярко выраженный характер. Также идет интенсивное формирование приемов запоминания. Все больше проявляется способность младшего школьника сосредотачивать свое </w:t>
      </w:r>
      <w:r w:rsidRPr="00FC7B61">
        <w:rPr>
          <w:rFonts w:ascii="Times New Roman" w:eastAsia="Times New Roman" w:hAnsi="Times New Roman" w:cs="Times New Roman"/>
          <w:color w:val="333333"/>
          <w:sz w:val="28"/>
          <w:szCs w:val="28"/>
          <w:lang w:eastAsia="ru-RU"/>
        </w:rPr>
        <w:lastRenderedPageBreak/>
        <w:t>внимание на мало интересных вещах, восприятие становится более произвольным. Процесс усвоения системы понятий, системы научных знаний требует от младшего школьника активного применения мыслительных операций сравнения, обобщения, синтеза на протяжении всего периода учебы развивается теоретическое мышление. От результативности учебной деятельности в первые годы школьной жизни зависит интеллектуальное развитие ребенка. А в специальные классы и специализированные школы набирают детей в основном с пятого класса. Таким образом, дети младшего школьного возраста вынуждены обучаться в тех классах, в которые они попадут по месту жительства. В такие классы набираются дети разной степени подготовленности, с разными интеллектуальными способностями. Поэтому в школах остро стоит проблема развития одаренности детей.</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Таким образом, существует необходимость развития интеллектуальной одаренности и одаренности в целом, в условиях обычной школы</w:t>
      </w:r>
      <w:r w:rsidR="00F60AEE">
        <w:rPr>
          <w:rFonts w:ascii="Times New Roman" w:eastAsia="Times New Roman" w:hAnsi="Times New Roman" w:cs="Times New Roman"/>
          <w:color w:val="333333"/>
          <w:sz w:val="28"/>
          <w:szCs w:val="28"/>
          <w:lang w:eastAsia="ru-RU"/>
        </w:rPr>
        <w:t xml:space="preserve"> и обычного класса</w:t>
      </w:r>
      <w:bookmarkStart w:id="0" w:name="_GoBack"/>
      <w:bookmarkEnd w:id="0"/>
      <w:r w:rsidRPr="00FC7B61">
        <w:rPr>
          <w:rFonts w:ascii="Times New Roman" w:eastAsia="Times New Roman" w:hAnsi="Times New Roman" w:cs="Times New Roman"/>
          <w:color w:val="333333"/>
          <w:sz w:val="28"/>
          <w:szCs w:val="28"/>
          <w:lang w:eastAsia="ru-RU"/>
        </w:rPr>
        <w:t>.</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Интеллектуальная одаренность, по мнению </w:t>
      </w:r>
      <w:proofErr w:type="spellStart"/>
      <w:r w:rsidRPr="00FC7B61">
        <w:rPr>
          <w:rFonts w:ascii="Times New Roman" w:eastAsia="Times New Roman" w:hAnsi="Times New Roman" w:cs="Times New Roman"/>
          <w:color w:val="333333"/>
          <w:sz w:val="28"/>
          <w:szCs w:val="28"/>
          <w:lang w:eastAsia="ru-RU"/>
        </w:rPr>
        <w:t>М.А.Холодной</w:t>
      </w:r>
      <w:proofErr w:type="spellEnd"/>
      <w:r w:rsidRPr="00FC7B61">
        <w:rPr>
          <w:rFonts w:ascii="Times New Roman" w:eastAsia="Times New Roman" w:hAnsi="Times New Roman" w:cs="Times New Roman"/>
          <w:color w:val="333333"/>
          <w:sz w:val="28"/>
          <w:szCs w:val="28"/>
          <w:lang w:eastAsia="ru-RU"/>
        </w:rPr>
        <w:t>, - это состояние индивидуальных психологических ресурсов (в первую очередь умственных ресурсов).</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Для определения интеллектуальной одаренности наиболее эффективным является </w:t>
      </w:r>
      <w:proofErr w:type="spellStart"/>
      <w:r w:rsidRPr="00FC7B61">
        <w:rPr>
          <w:rFonts w:ascii="Times New Roman" w:eastAsia="Times New Roman" w:hAnsi="Times New Roman" w:cs="Times New Roman"/>
          <w:color w:val="333333"/>
          <w:sz w:val="28"/>
          <w:szCs w:val="28"/>
          <w:lang w:eastAsia="ru-RU"/>
        </w:rPr>
        <w:t>трехкольцевая</w:t>
      </w:r>
      <w:proofErr w:type="spellEnd"/>
      <w:r w:rsidRPr="00FC7B61">
        <w:rPr>
          <w:rFonts w:ascii="Times New Roman" w:eastAsia="Times New Roman" w:hAnsi="Times New Roman" w:cs="Times New Roman"/>
          <w:color w:val="333333"/>
          <w:sz w:val="28"/>
          <w:szCs w:val="28"/>
          <w:lang w:eastAsia="ru-RU"/>
        </w:rPr>
        <w:t xml:space="preserve"> модель одаренности Дж. </w:t>
      </w:r>
      <w:proofErr w:type="spellStart"/>
      <w:r w:rsidRPr="00FC7B61">
        <w:rPr>
          <w:rFonts w:ascii="Times New Roman" w:eastAsia="Times New Roman" w:hAnsi="Times New Roman" w:cs="Times New Roman"/>
          <w:color w:val="333333"/>
          <w:sz w:val="28"/>
          <w:szCs w:val="28"/>
          <w:lang w:eastAsia="ru-RU"/>
        </w:rPr>
        <w:t>Рензулли</w:t>
      </w:r>
      <w:proofErr w:type="spellEnd"/>
      <w:r w:rsidRPr="00FC7B61">
        <w:rPr>
          <w:rFonts w:ascii="Times New Roman" w:eastAsia="Times New Roman" w:hAnsi="Times New Roman" w:cs="Times New Roman"/>
          <w:color w:val="333333"/>
          <w:sz w:val="28"/>
          <w:szCs w:val="28"/>
          <w:lang w:eastAsia="ru-RU"/>
        </w:rPr>
        <w:t xml:space="preserve">, которая включает в себя три компонента: интеллект, увлеченность или мотивация и креативность. По мнению психологов </w:t>
      </w:r>
      <w:proofErr w:type="spellStart"/>
      <w:r w:rsidRPr="00FC7B61">
        <w:rPr>
          <w:rFonts w:ascii="Times New Roman" w:eastAsia="Times New Roman" w:hAnsi="Times New Roman" w:cs="Times New Roman"/>
          <w:color w:val="333333"/>
          <w:sz w:val="28"/>
          <w:szCs w:val="28"/>
          <w:lang w:eastAsia="ru-RU"/>
        </w:rPr>
        <w:t>Н.С.Лейтеса</w:t>
      </w:r>
      <w:proofErr w:type="spellEnd"/>
      <w:r w:rsidRPr="00FC7B61">
        <w:rPr>
          <w:rFonts w:ascii="Times New Roman" w:eastAsia="Times New Roman" w:hAnsi="Times New Roman" w:cs="Times New Roman"/>
          <w:color w:val="333333"/>
          <w:sz w:val="28"/>
          <w:szCs w:val="28"/>
          <w:lang w:eastAsia="ru-RU"/>
        </w:rPr>
        <w:t xml:space="preserve">, </w:t>
      </w:r>
      <w:proofErr w:type="spellStart"/>
      <w:r w:rsidRPr="00FC7B61">
        <w:rPr>
          <w:rFonts w:ascii="Times New Roman" w:eastAsia="Times New Roman" w:hAnsi="Times New Roman" w:cs="Times New Roman"/>
          <w:color w:val="333333"/>
          <w:sz w:val="28"/>
          <w:szCs w:val="28"/>
          <w:lang w:eastAsia="ru-RU"/>
        </w:rPr>
        <w:t>М.А.Холодной</w:t>
      </w:r>
      <w:proofErr w:type="spellEnd"/>
      <w:r w:rsidRPr="00FC7B61">
        <w:rPr>
          <w:rFonts w:ascii="Times New Roman" w:eastAsia="Times New Roman" w:hAnsi="Times New Roman" w:cs="Times New Roman"/>
          <w:color w:val="333333"/>
          <w:sz w:val="28"/>
          <w:szCs w:val="28"/>
          <w:lang w:eastAsia="ru-RU"/>
        </w:rPr>
        <w:t xml:space="preserve"> и многих других, ни один их выше перечисленных компонентов, каждый сам по себе, не могут быть индикаторами интеллектуальной одаренности. Поэтому, при выявлении интеллектуальных способностей детей младшего школьного возраста, детям можно предложить такие методики:</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i/>
          <w:iCs/>
          <w:color w:val="333333"/>
          <w:sz w:val="28"/>
          <w:szCs w:val="28"/>
          <w:lang w:eastAsia="ru-RU"/>
        </w:rPr>
        <w:t xml:space="preserve">1. Диагностика интеллекта с помощью теста </w:t>
      </w:r>
      <w:proofErr w:type="spellStart"/>
      <w:r w:rsidRPr="00FC7B61">
        <w:rPr>
          <w:rFonts w:ascii="Times New Roman" w:eastAsia="Times New Roman" w:hAnsi="Times New Roman" w:cs="Times New Roman"/>
          <w:i/>
          <w:iCs/>
          <w:color w:val="333333"/>
          <w:sz w:val="28"/>
          <w:szCs w:val="28"/>
          <w:lang w:eastAsia="ru-RU"/>
        </w:rPr>
        <w:t>Гудинаф</w:t>
      </w:r>
      <w:proofErr w:type="spellEnd"/>
      <w:r w:rsidRPr="00FC7B61">
        <w:rPr>
          <w:rFonts w:ascii="Times New Roman" w:eastAsia="Times New Roman" w:hAnsi="Times New Roman" w:cs="Times New Roman"/>
          <w:i/>
          <w:iCs/>
          <w:color w:val="333333"/>
          <w:sz w:val="28"/>
          <w:szCs w:val="28"/>
          <w:lang w:eastAsia="ru-RU"/>
        </w:rPr>
        <w:t xml:space="preserve"> - Харриса "Нарисуй человека"</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Детям предложить нарисовать человека ("мужчину", "дяденьку"). Им выдать белый лист бумаги и карандаш. Дети рисуют "мужчину" в полный рост. Тест позволяет довольно точно определить уровень умственного развития, причем в достаточной степени, независимо от уровня усвоенных знаний и умений, в том числе и навыков рисования.</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Для объективности исследования можно провести тест "Матрица </w:t>
      </w:r>
      <w:proofErr w:type="spellStart"/>
      <w:r w:rsidRPr="00FC7B61">
        <w:rPr>
          <w:rFonts w:ascii="Times New Roman" w:eastAsia="Times New Roman" w:hAnsi="Times New Roman" w:cs="Times New Roman"/>
          <w:color w:val="333333"/>
          <w:sz w:val="28"/>
          <w:szCs w:val="28"/>
          <w:lang w:eastAsia="ru-RU"/>
        </w:rPr>
        <w:t>Равена</w:t>
      </w:r>
      <w:proofErr w:type="spellEnd"/>
      <w:r w:rsidRPr="00FC7B61">
        <w:rPr>
          <w:rFonts w:ascii="Times New Roman" w:eastAsia="Times New Roman" w:hAnsi="Times New Roman" w:cs="Times New Roman"/>
          <w:color w:val="333333"/>
          <w:sz w:val="28"/>
          <w:szCs w:val="28"/>
          <w:lang w:eastAsia="ru-RU"/>
        </w:rPr>
        <w:t>". Учащимся дают серию из десяти постепенно усложняющихся задач одинакового типа: на поиск закономерностей и расположение деталей на матрице отводится 10 минут.</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i/>
          <w:iCs/>
          <w:color w:val="333333"/>
          <w:sz w:val="28"/>
          <w:szCs w:val="28"/>
          <w:lang w:eastAsia="ru-RU"/>
        </w:rPr>
        <w:t xml:space="preserve">2. Диагностика креативности по методике </w:t>
      </w:r>
      <w:proofErr w:type="spellStart"/>
      <w:r w:rsidRPr="00FC7B61">
        <w:rPr>
          <w:rFonts w:ascii="Times New Roman" w:eastAsia="Times New Roman" w:hAnsi="Times New Roman" w:cs="Times New Roman"/>
          <w:i/>
          <w:iCs/>
          <w:color w:val="333333"/>
          <w:sz w:val="28"/>
          <w:szCs w:val="28"/>
          <w:lang w:eastAsia="ru-RU"/>
        </w:rPr>
        <w:t>Торренса</w:t>
      </w:r>
      <w:proofErr w:type="spellEnd"/>
      <w:r w:rsidRPr="00FC7B61">
        <w:rPr>
          <w:rFonts w:ascii="Times New Roman" w:eastAsia="Times New Roman" w:hAnsi="Times New Roman" w:cs="Times New Roman"/>
          <w:i/>
          <w:iCs/>
          <w:color w:val="333333"/>
          <w:sz w:val="28"/>
          <w:szCs w:val="28"/>
          <w:lang w:eastAsia="ru-RU"/>
        </w:rPr>
        <w:t>: "</w:t>
      </w:r>
      <w:proofErr w:type="spellStart"/>
      <w:r w:rsidRPr="00FC7B61">
        <w:rPr>
          <w:rFonts w:ascii="Times New Roman" w:eastAsia="Times New Roman" w:hAnsi="Times New Roman" w:cs="Times New Roman"/>
          <w:i/>
          <w:iCs/>
          <w:color w:val="333333"/>
          <w:sz w:val="28"/>
          <w:szCs w:val="28"/>
          <w:lang w:eastAsia="ru-RU"/>
        </w:rPr>
        <w:t>Вырази</w:t>
      </w:r>
      <w:proofErr w:type="spellEnd"/>
      <w:r w:rsidRPr="00FC7B61">
        <w:rPr>
          <w:rFonts w:ascii="Times New Roman" w:eastAsia="Times New Roman" w:hAnsi="Times New Roman" w:cs="Times New Roman"/>
          <w:i/>
          <w:iCs/>
          <w:color w:val="333333"/>
          <w:sz w:val="28"/>
          <w:szCs w:val="28"/>
          <w:lang w:eastAsia="ru-RU"/>
        </w:rPr>
        <w:t xml:space="preserve"> свои идеи с помощью рисунков"</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 "Создание рисунка" - Берут цветную бумагу. Приклеивают фигуру на листе в любом месте, дорисовывают ее карандашам или фломастером так, чтобы </w:t>
      </w:r>
      <w:r w:rsidRPr="00FC7B61">
        <w:rPr>
          <w:rFonts w:ascii="Times New Roman" w:eastAsia="Times New Roman" w:hAnsi="Times New Roman" w:cs="Times New Roman"/>
          <w:color w:val="333333"/>
          <w:sz w:val="28"/>
          <w:szCs w:val="28"/>
          <w:lang w:eastAsia="ru-RU"/>
        </w:rPr>
        <w:lastRenderedPageBreak/>
        <w:t>получилась задуманная картинка. Каждый должен постараться придумать такую картину, которую не придумал бы никто другой. Оценивается оригинальность.</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"Повторяющиеся линии" - учащиеся должны пары прямых линий, используя их как основную часть своей картинки, добавить другие линии так, чтобы получились законченные изображения. Можно рисовать между линиями, над линиями - везде, где захотят. Оценивается скорость, гибкость мышления.</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i/>
          <w:iCs/>
          <w:color w:val="333333"/>
          <w:sz w:val="28"/>
          <w:szCs w:val="28"/>
          <w:lang w:eastAsia="ru-RU"/>
        </w:rPr>
        <w:t>3. Оценка школьной мотивации:</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Для оценки школьной мотивации детям можно предложить известную всем анкету из 10 вопросов.</w:t>
      </w:r>
    </w:p>
    <w:p w:rsidR="00FC7B61" w:rsidRPr="00FC7B61"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Для развития интеллектуальной одаренности младших школьников важно развивать такие познавательные сферы как мышление, память и воображение. Мышление и воображение составляют логическую ступень познания. Память во взаимосвязи с другими познавательными процессами обеспечивает целостность и развитие личности, направляет практическую деятельность человека. Поэтому развитие мышления, воображения, памяти приводит к развитию интеллектуальных способностей человека. Для развития этих познавательных сфер можно пользоваться книгой </w:t>
      </w:r>
      <w:proofErr w:type="spellStart"/>
      <w:r w:rsidRPr="00FC7B61">
        <w:rPr>
          <w:rFonts w:ascii="Times New Roman" w:eastAsia="Times New Roman" w:hAnsi="Times New Roman" w:cs="Times New Roman"/>
          <w:color w:val="333333"/>
          <w:sz w:val="28"/>
          <w:szCs w:val="28"/>
          <w:lang w:eastAsia="ru-RU"/>
        </w:rPr>
        <w:t>Е.И.Рогова</w:t>
      </w:r>
      <w:proofErr w:type="spellEnd"/>
      <w:r w:rsidRPr="00FC7B61">
        <w:rPr>
          <w:rFonts w:ascii="Times New Roman" w:eastAsia="Times New Roman" w:hAnsi="Times New Roman" w:cs="Times New Roman"/>
          <w:color w:val="333333"/>
          <w:sz w:val="28"/>
          <w:szCs w:val="28"/>
          <w:lang w:eastAsia="ru-RU"/>
        </w:rPr>
        <w:t xml:space="preserve"> "Психология познания", где автор в увлекательной форме рассказывает о процессах познания, методах их исследования и приемах развития внимании, ощущении, восприятии, памяти, мышлении, воображении.</w:t>
      </w:r>
    </w:p>
    <w:p w:rsidR="00FC7B61" w:rsidRPr="00F60AEE" w:rsidRDefault="00FC7B61"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Таким образом, при определенных условиях со стороны родителей, школы и государства всем здоровым малышам, которые, по мнению </w:t>
      </w:r>
      <w:proofErr w:type="spellStart"/>
      <w:r w:rsidRPr="00FC7B61">
        <w:rPr>
          <w:rFonts w:ascii="Times New Roman" w:eastAsia="Times New Roman" w:hAnsi="Times New Roman" w:cs="Times New Roman"/>
          <w:color w:val="333333"/>
          <w:sz w:val="28"/>
          <w:szCs w:val="28"/>
          <w:lang w:eastAsia="ru-RU"/>
        </w:rPr>
        <w:t>Н.С.Лейтеса</w:t>
      </w:r>
      <w:proofErr w:type="spellEnd"/>
      <w:r w:rsidRPr="00FC7B61">
        <w:rPr>
          <w:rFonts w:ascii="Times New Roman" w:eastAsia="Times New Roman" w:hAnsi="Times New Roman" w:cs="Times New Roman"/>
          <w:color w:val="333333"/>
          <w:sz w:val="28"/>
          <w:szCs w:val="28"/>
          <w:lang w:eastAsia="ru-RU"/>
        </w:rPr>
        <w:t>, являются интеллектуально одаренными в силу действия возрастного фактора, можно помочь стать умными взрослыми людьми. На уровне школы необходимым условием является наличие у учителей навыков распознавания одаренности своих учеников, создание для них условий в плане учебы и отношений со сверстниками.</w:t>
      </w:r>
    </w:p>
    <w:p w:rsidR="00B45E72" w:rsidRPr="00FC7B61" w:rsidRDefault="00B45E72" w:rsidP="00F60AEE">
      <w:pPr>
        <w:shd w:val="clear" w:color="auto" w:fill="FFFFFF"/>
        <w:spacing w:after="135" w:line="240" w:lineRule="auto"/>
        <w:rPr>
          <w:rFonts w:ascii="Times New Roman" w:eastAsia="Times New Roman" w:hAnsi="Times New Roman" w:cs="Times New Roman"/>
          <w:color w:val="333333"/>
          <w:sz w:val="28"/>
          <w:szCs w:val="28"/>
          <w:lang w:eastAsia="ru-RU"/>
        </w:rPr>
      </w:pPr>
      <w:r w:rsidRPr="00F60AEE">
        <w:rPr>
          <w:rFonts w:ascii="Times New Roman" w:hAnsi="Times New Roman" w:cs="Times New Roman"/>
          <w:color w:val="000000"/>
          <w:sz w:val="28"/>
          <w:szCs w:val="28"/>
          <w:shd w:val="clear" w:color="auto" w:fill="FFFFFF"/>
        </w:rPr>
        <w:t>Для того, чтобы школа стала действительным местом развития одаренности ребенка, обучение должно быть построено с учетом всех требований к программам для одаренных детей. А также необходим пересмотр традиционного содержания обучения в сторону «укрупнения» содержательных единиц. Это «укрупнение» так или иначе основано на интеграции содержания обучения, которую можно разделить на два вида - «простую» интеграцию и «опосредованную».</w:t>
      </w:r>
    </w:p>
    <w:p w:rsidR="00FC7B61" w:rsidRPr="00FC7B61" w:rsidRDefault="00FC7B61" w:rsidP="00F60AEE">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FC7B61">
        <w:rPr>
          <w:rFonts w:ascii="Times New Roman" w:eastAsia="Times New Roman" w:hAnsi="Times New Roman" w:cs="Times New Roman"/>
          <w:b/>
          <w:bCs/>
          <w:color w:val="333333"/>
          <w:sz w:val="28"/>
          <w:szCs w:val="28"/>
          <w:shd w:val="clear" w:color="auto" w:fill="FFFFFF"/>
          <w:lang w:eastAsia="ru-RU"/>
        </w:rPr>
        <w:t>Список использованной литературы:</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FC7B61">
        <w:rPr>
          <w:rFonts w:ascii="Times New Roman" w:eastAsia="Times New Roman" w:hAnsi="Times New Roman" w:cs="Times New Roman"/>
          <w:color w:val="333333"/>
          <w:sz w:val="28"/>
          <w:szCs w:val="28"/>
          <w:lang w:eastAsia="ru-RU"/>
        </w:rPr>
        <w:t>Гилфорд</w:t>
      </w:r>
      <w:proofErr w:type="spellEnd"/>
      <w:r w:rsidRPr="00FC7B61">
        <w:rPr>
          <w:rFonts w:ascii="Times New Roman" w:eastAsia="Times New Roman" w:hAnsi="Times New Roman" w:cs="Times New Roman"/>
          <w:color w:val="333333"/>
          <w:sz w:val="28"/>
          <w:szCs w:val="28"/>
          <w:lang w:eastAsia="ru-RU"/>
        </w:rPr>
        <w:t xml:space="preserve"> Дж. Структурная модель интеллекта // Психология мышления. -М, Прогресс., 1965.</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FC7B61">
        <w:rPr>
          <w:rFonts w:ascii="Times New Roman" w:eastAsia="Times New Roman" w:hAnsi="Times New Roman" w:cs="Times New Roman"/>
          <w:color w:val="333333"/>
          <w:sz w:val="28"/>
          <w:szCs w:val="28"/>
          <w:lang w:eastAsia="ru-RU"/>
        </w:rPr>
        <w:t>Гильбух</w:t>
      </w:r>
      <w:proofErr w:type="spellEnd"/>
      <w:r w:rsidRPr="00FC7B61">
        <w:rPr>
          <w:rFonts w:ascii="Times New Roman" w:eastAsia="Times New Roman" w:hAnsi="Times New Roman" w:cs="Times New Roman"/>
          <w:color w:val="333333"/>
          <w:sz w:val="28"/>
          <w:szCs w:val="28"/>
          <w:lang w:eastAsia="ru-RU"/>
        </w:rPr>
        <w:t xml:space="preserve"> Ю.З. Умственно одаренный ребенок. Психология, диагностика, педагогика. - Киев: НИИ психологии., 1992.</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FC7B61">
        <w:rPr>
          <w:rFonts w:ascii="Times New Roman" w:eastAsia="Times New Roman" w:hAnsi="Times New Roman" w:cs="Times New Roman"/>
          <w:color w:val="333333"/>
          <w:sz w:val="28"/>
          <w:szCs w:val="28"/>
          <w:lang w:eastAsia="ru-RU"/>
        </w:rPr>
        <w:lastRenderedPageBreak/>
        <w:t>Лейтес</w:t>
      </w:r>
      <w:proofErr w:type="spellEnd"/>
      <w:r w:rsidRPr="00FC7B61">
        <w:rPr>
          <w:rFonts w:ascii="Times New Roman" w:eastAsia="Times New Roman" w:hAnsi="Times New Roman" w:cs="Times New Roman"/>
          <w:color w:val="333333"/>
          <w:sz w:val="28"/>
          <w:szCs w:val="28"/>
          <w:lang w:eastAsia="ru-RU"/>
        </w:rPr>
        <w:t xml:space="preserve"> Н.С. Возрастная одаренность школьников. - М., 2000.</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Маркова А.К., </w:t>
      </w:r>
      <w:proofErr w:type="spellStart"/>
      <w:r w:rsidRPr="00FC7B61">
        <w:rPr>
          <w:rFonts w:ascii="Times New Roman" w:eastAsia="Times New Roman" w:hAnsi="Times New Roman" w:cs="Times New Roman"/>
          <w:color w:val="333333"/>
          <w:sz w:val="28"/>
          <w:szCs w:val="28"/>
          <w:lang w:eastAsia="ru-RU"/>
        </w:rPr>
        <w:t>Матис</w:t>
      </w:r>
      <w:proofErr w:type="spellEnd"/>
      <w:r w:rsidRPr="00FC7B61">
        <w:rPr>
          <w:rFonts w:ascii="Times New Roman" w:eastAsia="Times New Roman" w:hAnsi="Times New Roman" w:cs="Times New Roman"/>
          <w:color w:val="333333"/>
          <w:sz w:val="28"/>
          <w:szCs w:val="28"/>
          <w:lang w:eastAsia="ru-RU"/>
        </w:rPr>
        <w:t xml:space="preserve"> Т.А., Орлов А.Б. Формирование мотивации </w:t>
      </w:r>
      <w:proofErr w:type="gramStart"/>
      <w:r w:rsidRPr="00FC7B61">
        <w:rPr>
          <w:rFonts w:ascii="Times New Roman" w:eastAsia="Times New Roman" w:hAnsi="Times New Roman" w:cs="Times New Roman"/>
          <w:color w:val="333333"/>
          <w:sz w:val="28"/>
          <w:szCs w:val="28"/>
          <w:lang w:eastAsia="ru-RU"/>
        </w:rPr>
        <w:t>учения.-</w:t>
      </w:r>
      <w:proofErr w:type="gramEnd"/>
      <w:r w:rsidRPr="00FC7B61">
        <w:rPr>
          <w:rFonts w:ascii="Times New Roman" w:eastAsia="Times New Roman" w:hAnsi="Times New Roman" w:cs="Times New Roman"/>
          <w:color w:val="333333"/>
          <w:sz w:val="28"/>
          <w:szCs w:val="28"/>
          <w:lang w:eastAsia="ru-RU"/>
        </w:rPr>
        <w:t xml:space="preserve"> М., 1990.</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Рогов Е.И. Психология </w:t>
      </w:r>
      <w:proofErr w:type="gramStart"/>
      <w:r w:rsidRPr="00FC7B61">
        <w:rPr>
          <w:rFonts w:ascii="Times New Roman" w:eastAsia="Times New Roman" w:hAnsi="Times New Roman" w:cs="Times New Roman"/>
          <w:color w:val="333333"/>
          <w:sz w:val="28"/>
          <w:szCs w:val="28"/>
          <w:lang w:eastAsia="ru-RU"/>
        </w:rPr>
        <w:t>познания.-</w:t>
      </w:r>
      <w:proofErr w:type="gramEnd"/>
      <w:r w:rsidRPr="00FC7B61">
        <w:rPr>
          <w:rFonts w:ascii="Times New Roman" w:eastAsia="Times New Roman" w:hAnsi="Times New Roman" w:cs="Times New Roman"/>
          <w:color w:val="333333"/>
          <w:sz w:val="28"/>
          <w:szCs w:val="28"/>
          <w:lang w:eastAsia="ru-RU"/>
        </w:rPr>
        <w:t xml:space="preserve"> М., </w:t>
      </w:r>
      <w:proofErr w:type="spellStart"/>
      <w:r w:rsidRPr="00FC7B61">
        <w:rPr>
          <w:rFonts w:ascii="Times New Roman" w:eastAsia="Times New Roman" w:hAnsi="Times New Roman" w:cs="Times New Roman"/>
          <w:color w:val="333333"/>
          <w:sz w:val="28"/>
          <w:szCs w:val="28"/>
          <w:lang w:eastAsia="ru-RU"/>
        </w:rPr>
        <w:t>Владос</w:t>
      </w:r>
      <w:proofErr w:type="spellEnd"/>
      <w:r w:rsidRPr="00FC7B61">
        <w:rPr>
          <w:rFonts w:ascii="Times New Roman" w:eastAsia="Times New Roman" w:hAnsi="Times New Roman" w:cs="Times New Roman"/>
          <w:color w:val="333333"/>
          <w:sz w:val="28"/>
          <w:szCs w:val="28"/>
          <w:lang w:eastAsia="ru-RU"/>
        </w:rPr>
        <w:t>.: 1998.</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Одаренные дети. /Под ред. </w:t>
      </w:r>
      <w:proofErr w:type="spellStart"/>
      <w:r w:rsidRPr="00FC7B61">
        <w:rPr>
          <w:rFonts w:ascii="Times New Roman" w:eastAsia="Times New Roman" w:hAnsi="Times New Roman" w:cs="Times New Roman"/>
          <w:color w:val="333333"/>
          <w:sz w:val="28"/>
          <w:szCs w:val="28"/>
          <w:lang w:eastAsia="ru-RU"/>
        </w:rPr>
        <w:t>Г.В.Бурменской</w:t>
      </w:r>
      <w:proofErr w:type="spellEnd"/>
      <w:r w:rsidRPr="00FC7B61">
        <w:rPr>
          <w:rFonts w:ascii="Times New Roman" w:eastAsia="Times New Roman" w:hAnsi="Times New Roman" w:cs="Times New Roman"/>
          <w:color w:val="333333"/>
          <w:sz w:val="28"/>
          <w:szCs w:val="28"/>
          <w:lang w:eastAsia="ru-RU"/>
        </w:rPr>
        <w:t>, В.М. Слуцкого. - М.,1991.</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 xml:space="preserve">Одаренный ребенок. /Под ред. </w:t>
      </w:r>
      <w:proofErr w:type="spellStart"/>
      <w:r w:rsidRPr="00FC7B61">
        <w:rPr>
          <w:rFonts w:ascii="Times New Roman" w:eastAsia="Times New Roman" w:hAnsi="Times New Roman" w:cs="Times New Roman"/>
          <w:color w:val="333333"/>
          <w:sz w:val="28"/>
          <w:szCs w:val="28"/>
          <w:lang w:eastAsia="ru-RU"/>
        </w:rPr>
        <w:t>О.М.Дьяченко</w:t>
      </w:r>
      <w:proofErr w:type="spellEnd"/>
      <w:r w:rsidRPr="00FC7B61">
        <w:rPr>
          <w:rFonts w:ascii="Times New Roman" w:eastAsia="Times New Roman" w:hAnsi="Times New Roman" w:cs="Times New Roman"/>
          <w:color w:val="333333"/>
          <w:sz w:val="28"/>
          <w:szCs w:val="28"/>
          <w:lang w:eastAsia="ru-RU"/>
        </w:rPr>
        <w:t xml:space="preserve">. </w:t>
      </w:r>
      <w:proofErr w:type="spellStart"/>
      <w:r w:rsidRPr="00FC7B61">
        <w:rPr>
          <w:rFonts w:ascii="Times New Roman" w:eastAsia="Times New Roman" w:hAnsi="Times New Roman" w:cs="Times New Roman"/>
          <w:color w:val="333333"/>
          <w:sz w:val="28"/>
          <w:szCs w:val="28"/>
          <w:lang w:eastAsia="ru-RU"/>
        </w:rPr>
        <w:t>И.Штерн</w:t>
      </w:r>
      <w:proofErr w:type="spellEnd"/>
      <w:r w:rsidRPr="00FC7B61">
        <w:rPr>
          <w:rFonts w:ascii="Times New Roman" w:eastAsia="Times New Roman" w:hAnsi="Times New Roman" w:cs="Times New Roman"/>
          <w:color w:val="333333"/>
          <w:sz w:val="28"/>
          <w:szCs w:val="28"/>
          <w:lang w:eastAsia="ru-RU"/>
        </w:rPr>
        <w:t xml:space="preserve"> В. Умственная одаренность. - СПб.: Питер. 2001.</w:t>
      </w:r>
    </w:p>
    <w:p w:rsidR="00FC7B61" w:rsidRPr="00FC7B61" w:rsidRDefault="00FC7B61" w:rsidP="00F60AE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C7B61">
        <w:rPr>
          <w:rFonts w:ascii="Times New Roman" w:eastAsia="Times New Roman" w:hAnsi="Times New Roman" w:cs="Times New Roman"/>
          <w:color w:val="333333"/>
          <w:sz w:val="28"/>
          <w:szCs w:val="28"/>
          <w:lang w:eastAsia="ru-RU"/>
        </w:rPr>
        <w:t>Холодная М.А. Психология интеллекта: Парадоксы исследования -Москва - Томск.: 1997.</w:t>
      </w:r>
    </w:p>
    <w:p w:rsidR="002E7AD5" w:rsidRPr="00F60AEE" w:rsidRDefault="002E7AD5" w:rsidP="00F60AEE">
      <w:pPr>
        <w:spacing w:line="240" w:lineRule="auto"/>
        <w:rPr>
          <w:rFonts w:ascii="Times New Roman" w:hAnsi="Times New Roman" w:cs="Times New Roman"/>
          <w:sz w:val="28"/>
          <w:szCs w:val="28"/>
        </w:rPr>
      </w:pPr>
    </w:p>
    <w:sectPr w:rsidR="002E7AD5" w:rsidRPr="00F60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038E4"/>
    <w:multiLevelType w:val="multilevel"/>
    <w:tmpl w:val="8DB2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32"/>
    <w:rsid w:val="002B2157"/>
    <w:rsid w:val="002E7AD5"/>
    <w:rsid w:val="00430032"/>
    <w:rsid w:val="00B45E72"/>
    <w:rsid w:val="00F60AEE"/>
    <w:rsid w:val="00FC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2812"/>
  <w15:chartTrackingRefBased/>
  <w15:docId w15:val="{B0E5F472-9F2B-492B-A424-34308E1F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7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4152">
      <w:bodyDiv w:val="1"/>
      <w:marLeft w:val="0"/>
      <w:marRight w:val="0"/>
      <w:marTop w:val="0"/>
      <w:marBottom w:val="0"/>
      <w:divBdr>
        <w:top w:val="none" w:sz="0" w:space="0" w:color="auto"/>
        <w:left w:val="none" w:sz="0" w:space="0" w:color="auto"/>
        <w:bottom w:val="none" w:sz="0" w:space="0" w:color="auto"/>
        <w:right w:val="none" w:sz="0" w:space="0" w:color="auto"/>
      </w:divBdr>
    </w:div>
    <w:div w:id="1395542589">
      <w:bodyDiv w:val="1"/>
      <w:marLeft w:val="0"/>
      <w:marRight w:val="0"/>
      <w:marTop w:val="0"/>
      <w:marBottom w:val="0"/>
      <w:divBdr>
        <w:top w:val="none" w:sz="0" w:space="0" w:color="auto"/>
        <w:left w:val="none" w:sz="0" w:space="0" w:color="auto"/>
        <w:bottom w:val="none" w:sz="0" w:space="0" w:color="auto"/>
        <w:right w:val="none" w:sz="0" w:space="0" w:color="auto"/>
      </w:divBdr>
    </w:div>
    <w:div w:id="20941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2217</Words>
  <Characters>12639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2021-05-16T16:10:00Z</dcterms:created>
  <dcterms:modified xsi:type="dcterms:W3CDTF">2021-05-16T16:46:00Z</dcterms:modified>
</cp:coreProperties>
</file>