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3F" w:rsidRDefault="0037003F" w:rsidP="0037003F">
      <w:pPr>
        <w:pStyle w:val="a3"/>
      </w:pPr>
      <w:r>
        <w:t>Пение  в системе  музыкального воспит</w:t>
      </w:r>
      <w:r>
        <w:t>а</w:t>
      </w:r>
      <w:r>
        <w:t>ния</w:t>
      </w:r>
    </w:p>
    <w:p w:rsidR="0037003F" w:rsidRDefault="0037003F" w:rsidP="0037003F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в  коррекционной  школе. </w:t>
      </w:r>
    </w:p>
    <w:p w:rsidR="0037003F" w:rsidRDefault="0037003F" w:rsidP="0037003F">
      <w:pPr>
        <w:jc w:val="both"/>
        <w:rPr>
          <w:sz w:val="32"/>
        </w:rPr>
      </w:pPr>
    </w:p>
    <w:p w:rsidR="0037003F" w:rsidRDefault="0037003F" w:rsidP="0037003F">
      <w:pPr>
        <w:pStyle w:val="a5"/>
        <w:jc w:val="both"/>
      </w:pPr>
      <w:r>
        <w:tab/>
        <w:t>Одним из обязательных компонентов коррекционно-развивающего обучения детей является музыкальное воспитание. З</w:t>
      </w:r>
      <w:r>
        <w:t>а</w:t>
      </w:r>
      <w:r>
        <w:t>нятия музыкой обязательно входят в программу любого образов</w:t>
      </w:r>
      <w:r>
        <w:t>а</w:t>
      </w:r>
      <w:r>
        <w:t>тельного учреждения.</w:t>
      </w:r>
    </w:p>
    <w:p w:rsidR="0037003F" w:rsidRDefault="0037003F" w:rsidP="0037003F">
      <w:pPr>
        <w:pStyle w:val="a5"/>
        <w:jc w:val="both"/>
      </w:pPr>
      <w:r>
        <w:tab/>
        <w:t>Значение музыки, и в том числе пения, в развитии детей и ко</w:t>
      </w:r>
      <w:r>
        <w:t>р</w:t>
      </w:r>
      <w:r>
        <w:t>рекции имеющихся у них нарушений подчёркивается в работах мн</w:t>
      </w:r>
      <w:r>
        <w:t>о</w:t>
      </w:r>
      <w:r>
        <w:t>гих специалистов. Пение благотворно сказывается на развитии речи. влияет на эмоциональный статус, способствует развитию образного мышления, воображения.</w:t>
      </w:r>
    </w:p>
    <w:p w:rsidR="0037003F" w:rsidRDefault="0037003F" w:rsidP="0037003F">
      <w:pPr>
        <w:pStyle w:val="a5"/>
        <w:jc w:val="both"/>
      </w:pPr>
      <w:r>
        <w:tab/>
        <w:t>В специальном образовании занятия музыкой имеют особое зн</w:t>
      </w:r>
      <w:r>
        <w:t>а</w:t>
      </w:r>
      <w:r>
        <w:t>чение, так как призваны решать широкий круг задач. С точки зрения музыкального воспитания, музыка является средством эстетического воспитания и развития музыкальных способностей детей. В тоже время музыка является важным средством профилактики и коррекции целого ряда нарушений. Использование музыки с лечебными и ко</w:t>
      </w:r>
      <w:r>
        <w:t>р</w:t>
      </w:r>
      <w:r>
        <w:t>рекционными целями выделилось в отдельное направление в мед</w:t>
      </w:r>
      <w:r>
        <w:t>и</w:t>
      </w:r>
      <w:r>
        <w:t>цине, психологии и специальной педагогике и получило название «музыкотерапия».</w:t>
      </w:r>
    </w:p>
    <w:p w:rsidR="0037003F" w:rsidRDefault="0037003F" w:rsidP="0037003F">
      <w:pPr>
        <w:pStyle w:val="a5"/>
        <w:jc w:val="both"/>
      </w:pPr>
      <w:r>
        <w:tab/>
        <w:t>Особая ценность этого метода заключается в том, что (в отличие от многих других методов воздействия) занятия музыкой почти вс</w:t>
      </w:r>
      <w:r>
        <w:t>е</w:t>
      </w:r>
      <w:r>
        <w:t>гда служат источником положительных эмоций, вызывают у ребёнка интерес к занятиям и стремление к взаимодействию со взрослыми.</w:t>
      </w:r>
    </w:p>
    <w:p w:rsidR="0037003F" w:rsidRDefault="0037003F" w:rsidP="0037003F">
      <w:pPr>
        <w:pStyle w:val="a5"/>
        <w:jc w:val="both"/>
      </w:pPr>
      <w:r>
        <w:tab/>
        <w:t>Использование музыкотерапии в работе с детьми может спосо</w:t>
      </w:r>
      <w:r>
        <w:t>б</w:t>
      </w:r>
      <w:r>
        <w:t>ствовать решению таких задач, как: коррекция речевых нарушений; особенностей эмоциональной сферы (эмоциональная депривация, снижение эмоционального тонуса, повышенная тревожность и т. д.); нормализация психосоматического состояния (деятельности серде</w:t>
      </w:r>
      <w:r>
        <w:t>ч</w:t>
      </w:r>
      <w:r>
        <w:t>но-сосудистой, дыхательной, вегетативной и центральной нервной системы.</w:t>
      </w:r>
    </w:p>
    <w:p w:rsidR="0037003F" w:rsidRDefault="0037003F" w:rsidP="0037003F">
      <w:pPr>
        <w:pStyle w:val="a5"/>
        <w:jc w:val="both"/>
      </w:pPr>
      <w:r>
        <w:tab/>
        <w:t>Одним из разделов музыкального воспитания является пение. Пение – самый любимый и  доступный детям вид музыкального творчества. Интерес к пению дети проявляют с самого раннего во</w:t>
      </w:r>
      <w:r>
        <w:t>з</w:t>
      </w:r>
      <w:r>
        <w:t>раста. Песня – яркая, образная форма углублённого представления об окружающем мире. Исполнение песни вызывает у ребёнка полож</w:t>
      </w:r>
      <w:r>
        <w:t>и</w:t>
      </w:r>
      <w:r>
        <w:t xml:space="preserve">тельное отношение ко всему прекрасному и порой убеждает его сильнее, чем полученная другим путём информация. В процессе </w:t>
      </w:r>
      <w:r>
        <w:lastRenderedPageBreak/>
        <w:t>об</w:t>
      </w:r>
      <w:r>
        <w:t>у</w:t>
      </w:r>
      <w:r>
        <w:t>чения пению активно развиваются эмоциональная отзывчивость, м</w:t>
      </w:r>
      <w:r>
        <w:t>у</w:t>
      </w:r>
      <w:r>
        <w:t>зыкальный слух, чувство ритма.</w:t>
      </w:r>
    </w:p>
    <w:p w:rsidR="0037003F" w:rsidRDefault="0037003F" w:rsidP="0037003F">
      <w:pPr>
        <w:pStyle w:val="a5"/>
        <w:jc w:val="both"/>
      </w:pPr>
      <w:r>
        <w:tab/>
        <w:t>Пение способствует углублению дыхания, укреплению голос</w:t>
      </w:r>
      <w:r>
        <w:t>о</w:t>
      </w:r>
      <w:r>
        <w:t>вого аппарата, что особенно важно для детей с речевыми нарушени</w:t>
      </w:r>
      <w:r>
        <w:t>я</w:t>
      </w:r>
      <w:r>
        <w:t>ми. Такие характеристики, как интонация, ритм, паузы, и др., являю</w:t>
      </w:r>
      <w:r>
        <w:t>т</w:t>
      </w:r>
      <w:r>
        <w:t>ся общими для речи и музыки. Занятия пением помогают ребёнку п</w:t>
      </w:r>
      <w:r>
        <w:t>о</w:t>
      </w:r>
      <w:r>
        <w:t>чувствовать, а потом осознать эти явления в своей жизни.</w:t>
      </w:r>
    </w:p>
    <w:p w:rsidR="0037003F" w:rsidRDefault="0037003F" w:rsidP="0037003F">
      <w:pPr>
        <w:pStyle w:val="a5"/>
        <w:jc w:val="both"/>
      </w:pPr>
      <w:r>
        <w:tab/>
        <w:t>Эффективность занятий пением во многом зависит  от подбора певческого репертуара. При этом один из важных критериев, является доступность и привлекательность для детей текста песен. Основное требование программы по музыкальному воспитанию – научить р</w:t>
      </w:r>
      <w:r>
        <w:t>е</w:t>
      </w:r>
      <w:r>
        <w:t>бёнка выразительному, искреннему исполнению понятных, интере</w:t>
      </w:r>
      <w:r>
        <w:t>с</w:t>
      </w:r>
      <w:r>
        <w:t>ных ему несложных песен.</w:t>
      </w:r>
    </w:p>
    <w:p w:rsidR="0037003F" w:rsidRDefault="0037003F" w:rsidP="0037003F">
      <w:pPr>
        <w:pStyle w:val="a5"/>
        <w:jc w:val="both"/>
      </w:pPr>
      <w:r>
        <w:tab/>
        <w:t xml:space="preserve"> Для того, чтобы вызвать у ребёнка эмоциональный отклик, ж</w:t>
      </w:r>
      <w:r>
        <w:t>е</w:t>
      </w:r>
      <w:r>
        <w:t>лание петь, необходимо, чтобы во время пения у него возникал яркий (как правило, зрительный) образ. Младшие школьники очень любят, когда во время исполнения песни показывать детям картинки, илл</w:t>
      </w:r>
      <w:r>
        <w:t>ю</w:t>
      </w:r>
      <w:r>
        <w:t>стрирующие содержание песни. На своих уроках музыки я использую рисунки к песням, нарисованные учениками школы. В классе висит стенд  с рисунками, который так и называется «Музыка в рисунках».</w:t>
      </w:r>
    </w:p>
    <w:p w:rsidR="0037003F" w:rsidRDefault="0037003F" w:rsidP="0037003F">
      <w:pPr>
        <w:pStyle w:val="a5"/>
        <w:jc w:val="both"/>
      </w:pPr>
      <w:r>
        <w:t>На каждом из них написано название песни и фамилия ученика, н</w:t>
      </w:r>
      <w:r>
        <w:t>а</w:t>
      </w:r>
      <w:r>
        <w:t>рисовавшего рисунок. Стенд постоянно обновляется и рисунки с него перемещаются в папку «Рисунки детей к песням».</w:t>
      </w:r>
    </w:p>
    <w:p w:rsidR="0037003F" w:rsidRDefault="0037003F" w:rsidP="0037003F">
      <w:pPr>
        <w:pStyle w:val="a5"/>
        <w:jc w:val="both"/>
      </w:pPr>
      <w:r>
        <w:tab/>
        <w:t>Хорошо известно, что язык, которым пишется художественный, и особенно, поэтический текст более сложен для понимания, так как обычно содержит большое количество образных, многозначных в</w:t>
      </w:r>
      <w:r>
        <w:t>ы</w:t>
      </w:r>
      <w:r>
        <w:t>ражений, метафор, эпитетов и т. д. Это относится и к текстам песен.</w:t>
      </w:r>
    </w:p>
    <w:p w:rsidR="0037003F" w:rsidRDefault="0037003F" w:rsidP="0037003F">
      <w:pPr>
        <w:pStyle w:val="a5"/>
        <w:jc w:val="both"/>
      </w:pPr>
      <w:r>
        <w:tab/>
        <w:t>Из-за замедленного восприятия, малого объёма памяти, низкого запаса знаний и представлений об окружающем мире при разучив</w:t>
      </w:r>
      <w:r>
        <w:t>а</w:t>
      </w:r>
      <w:r>
        <w:t>нии песен возникают трудности. Детям требуется больше времени, чтобы осмыслить и запомнить текст песни и учитель музыки, с п</w:t>
      </w:r>
      <w:r>
        <w:t>о</w:t>
      </w:r>
      <w:r>
        <w:t>мощью специальных педагогических приёмов, должен постоянно удерживать внимание детей и поддерживать интерес к новой песне.</w:t>
      </w:r>
    </w:p>
    <w:p w:rsidR="0037003F" w:rsidRDefault="0037003F" w:rsidP="0037003F">
      <w:pPr>
        <w:pStyle w:val="a5"/>
        <w:jc w:val="both"/>
      </w:pPr>
      <w:r>
        <w:tab/>
        <w:t>Низкий словарный запас, запас знаний и представлений об о</w:t>
      </w:r>
      <w:r>
        <w:t>к</w:t>
      </w:r>
      <w:r>
        <w:t>ружающем мире вызывает непонимание некоторых слов в тексте п</w:t>
      </w:r>
      <w:r>
        <w:t>е</w:t>
      </w:r>
      <w:r>
        <w:t xml:space="preserve">сен. Вызывают затруднение колористическая лексика: алый, золотой (лист), бурый (медведь) и т.п.; глагольная лексика: день </w:t>
      </w:r>
      <w:r>
        <w:lastRenderedPageBreak/>
        <w:t>«хмурится» (песня «Листопад», 2 класс), наряд «сверкает» («Ёлочка»), метель «стелется», лошадь «оседлать», «запрячь».</w:t>
      </w:r>
    </w:p>
    <w:p w:rsidR="0037003F" w:rsidRDefault="0037003F" w:rsidP="0037003F">
      <w:pPr>
        <w:pStyle w:val="a5"/>
        <w:jc w:val="both"/>
      </w:pPr>
      <w:r>
        <w:tab/>
        <w:t>Часто дети затрудняются в понимании аллегорий, многозначных выражений, выражений, употребляемых в переносном смысле слова и т. п., чем так часто бывает насыщен поэтический текст, особенно текст народных песен.</w:t>
      </w:r>
    </w:p>
    <w:p w:rsidR="0037003F" w:rsidRDefault="0037003F" w:rsidP="0037003F">
      <w:pPr>
        <w:pStyle w:val="a5"/>
        <w:jc w:val="both"/>
      </w:pPr>
      <w:r>
        <w:tab/>
        <w:t>Народное песенное творчество широко используется в работе с детьми разного возраста. Народные песни просты, выразительны, разнообразны по характеру. Вместе с тем, в них можно встретить не только незнакомые детям слова (например, связанные с крестьянским бытом – «Ах вы сени, мои сени», 4 класс), но и случаи, когда удар</w:t>
      </w:r>
      <w:r>
        <w:t>е</w:t>
      </w:r>
      <w:r>
        <w:t>ние или грамматическая форма слова не соответствуют нормам с</w:t>
      </w:r>
      <w:r>
        <w:t>о</w:t>
      </w:r>
      <w:r>
        <w:t>временного языка. Например, «столь» – вместо «столько», «грать»  –«играть» («Во поле берёза стояла», 1 класс), «хошь» – «хочешь», «о</w:t>
      </w:r>
      <w:r>
        <w:t>с</w:t>
      </w:r>
      <w:r>
        <w:t>тановися» –«остановись» («Как при лужку, при лужке», 5 класс) и др.</w:t>
      </w:r>
    </w:p>
    <w:p w:rsidR="0037003F" w:rsidRDefault="0037003F" w:rsidP="0037003F">
      <w:pPr>
        <w:pStyle w:val="a5"/>
        <w:jc w:val="both"/>
      </w:pPr>
      <w:r>
        <w:tab/>
        <w:t>Для младших школьников хорошо использовать в репертуаре песни, исполнение которых можно сопровождать движением («Ог</w:t>
      </w:r>
      <w:r>
        <w:t>о</w:t>
      </w:r>
      <w:r>
        <w:t>родная – хороводная» 2 класс, «Весёлый музыкант» 2 класс, и др.).</w:t>
      </w:r>
    </w:p>
    <w:p w:rsidR="0037003F" w:rsidRDefault="0037003F" w:rsidP="0037003F">
      <w:pPr>
        <w:pStyle w:val="a5"/>
        <w:jc w:val="both"/>
      </w:pPr>
      <w:r>
        <w:tab/>
        <w:t>Пение развивает голосовой аппарат, укрепляет голосовые свя</w:t>
      </w:r>
      <w:r>
        <w:t>з</w:t>
      </w:r>
      <w:r>
        <w:t>ки, улучшает речь, способствует выработке вокально- слуховой коо</w:t>
      </w:r>
      <w:r>
        <w:t>р</w:t>
      </w:r>
      <w:r>
        <w:t>динации. У детей наблюдается увеличение жизненной ёмкости лё</w:t>
      </w:r>
      <w:r>
        <w:t>г</w:t>
      </w:r>
      <w:r>
        <w:t>ких, резервных объёмов вдоха и выдоха. Значительно улучшается а</w:t>
      </w:r>
      <w:r>
        <w:t>р</w:t>
      </w:r>
      <w:r>
        <w:t>тикуляция и дикция, что особенно важно для детей с нарушениями речи. Дети страдающие заиканием поют без этого дефекта. И даже при устных ответах я предлагаю им не проговаривать ответ, а пр</w:t>
      </w:r>
      <w:r>
        <w:t>о</w:t>
      </w:r>
      <w:r>
        <w:t>петь.</w:t>
      </w:r>
    </w:p>
    <w:p w:rsidR="0037003F" w:rsidRDefault="0037003F" w:rsidP="0037003F">
      <w:pPr>
        <w:pStyle w:val="a5"/>
        <w:jc w:val="both"/>
      </w:pPr>
      <w:r>
        <w:tab/>
        <w:t>Пение оказывает благоприятное воздействие на развитие детей</w:t>
      </w:r>
    </w:p>
    <w:p w:rsidR="0037003F" w:rsidRDefault="0037003F" w:rsidP="0037003F">
      <w:pPr>
        <w:pStyle w:val="a5"/>
        <w:jc w:val="both"/>
      </w:pPr>
      <w:r>
        <w:t>с различными отклонениями в развитии. Занятие музыкой влияет на адекватность поведения школьников, помогает регулировать эмоци</w:t>
      </w:r>
      <w:r>
        <w:t>о</w:t>
      </w:r>
      <w:r>
        <w:t>нальные проявления в коллективе, семье, способствуя их коррекции.</w:t>
      </w:r>
    </w:p>
    <w:p w:rsidR="0037003F" w:rsidRDefault="0037003F" w:rsidP="0037003F">
      <w:pPr>
        <w:pStyle w:val="a5"/>
        <w:jc w:val="both"/>
      </w:pPr>
      <w:r>
        <w:t xml:space="preserve"> Целенаправленное план</w:t>
      </w:r>
      <w:r>
        <w:t>и</w:t>
      </w:r>
      <w:r>
        <w:t>рование музыкального воспитания детей с учётом их возраста и особенностей развития – действенный метод с</w:t>
      </w:r>
      <w:r>
        <w:t>о</w:t>
      </w:r>
      <w:r>
        <w:t>вершенствования развития детей сре</w:t>
      </w:r>
      <w:r>
        <w:t>д</w:t>
      </w:r>
      <w:r>
        <w:t>ствами музыки.</w:t>
      </w:r>
    </w:p>
    <w:p w:rsidR="00D13EBA" w:rsidRDefault="00D13EBA">
      <w:bookmarkStart w:id="0" w:name="_GoBack"/>
      <w:bookmarkEnd w:id="0"/>
    </w:p>
    <w:sectPr w:rsidR="00D13EBA">
      <w:headerReference w:type="even" r:id="rId4"/>
      <w:head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700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3700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700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00000" w:rsidRDefault="003700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3F"/>
    <w:rsid w:val="0037003F"/>
    <w:rsid w:val="00D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C490D-6D99-4C5F-BB5A-47CCDEFA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003F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37003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ody Text"/>
    <w:basedOn w:val="a"/>
    <w:link w:val="a6"/>
    <w:semiHidden/>
    <w:rsid w:val="0037003F"/>
    <w:rPr>
      <w:sz w:val="32"/>
    </w:rPr>
  </w:style>
  <w:style w:type="character" w:customStyle="1" w:styleId="a6">
    <w:name w:val="Основной текст Знак"/>
    <w:basedOn w:val="a0"/>
    <w:link w:val="a5"/>
    <w:semiHidden/>
    <w:rsid w:val="003700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semiHidden/>
    <w:rsid w:val="003700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70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37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2022-04-03T11:57:00Z</dcterms:created>
  <dcterms:modified xsi:type="dcterms:W3CDTF">2022-04-03T11:58:00Z</dcterms:modified>
</cp:coreProperties>
</file>