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5B" w:rsidRPr="00EA7C5B" w:rsidRDefault="00EA7C5B" w:rsidP="00EA7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Образовательный проект в старшей группе </w:t>
      </w:r>
    </w:p>
    <w:p w:rsidR="00EA7C5B" w:rsidRPr="00EA7C5B" w:rsidRDefault="00EA7C5B" w:rsidP="00EA7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«23 февраля – День защитника Отечества»</w:t>
      </w:r>
    </w:p>
    <w:p w:rsidR="00EA7C5B" w:rsidRDefault="00EA7C5B" w:rsidP="00EA7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Воспитатели: Попова Татьяна Николаевна</w:t>
      </w:r>
    </w:p>
    <w:p w:rsidR="00EA7C5B" w:rsidRDefault="00EA7C5B" w:rsidP="00EA7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№15 «Казачок» г. Пятигорск</w:t>
      </w:r>
    </w:p>
    <w:p w:rsidR="00EA7C5B" w:rsidRPr="00EA7C5B" w:rsidRDefault="00EA7C5B" w:rsidP="00EA7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A7C5B" w:rsidRPr="00EA7C5B" w:rsidRDefault="00EA7C5B" w:rsidP="00EA7C5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Содержание: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Паспорт проекта</w:t>
      </w:r>
      <w:bookmarkStart w:id="0" w:name="_GoBack"/>
      <w:bookmarkEnd w:id="0"/>
    </w:p>
    <w:p w:rsidR="00EA7C5B" w:rsidRPr="00EA7C5B" w:rsidRDefault="00EA7C5B" w:rsidP="00EA7C5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Актуальность выбранной тематики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Психолого-педагогические аспекты развития патриотического воспитания у дошкольников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Основные этапы проекта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Ожидаемые результаты от реализации проекта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Литература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Паспорт проекта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7591"/>
      </w:tblGrid>
      <w:tr w:rsidR="00EA7C5B" w:rsidRPr="00EA7C5B" w:rsidTr="00EA7C5B"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C5B" w:rsidRPr="00EA7C5B" w:rsidRDefault="00EA7C5B" w:rsidP="00EA7C5B">
            <w:pPr>
              <w:spacing w:after="0" w:line="240" w:lineRule="auto"/>
              <w:ind w:left="3" w:right="3"/>
              <w:rPr>
                <w:rFonts w:ascii="Arial" w:eastAsia="Times New Roman" w:hAnsi="Arial" w:cs="Arial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8" w:space="0" w:color="464646"/>
              <w:left w:val="nil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C5B" w:rsidRPr="00EA7C5B" w:rsidRDefault="00EA7C5B" w:rsidP="00EA7C5B">
            <w:pPr>
              <w:shd w:val="clear" w:color="auto" w:fill="FFFFFF"/>
              <w:spacing w:after="0" w:line="315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lang w:eastAsia="ru-RU"/>
              </w:rPr>
              <w:t>Закрепление знания об армии России, видах вооруженных сил.</w:t>
            </w:r>
          </w:p>
          <w:p w:rsidR="00EA7C5B" w:rsidRPr="00EA7C5B" w:rsidRDefault="00EA7C5B" w:rsidP="00EA7C5B">
            <w:pPr>
              <w:shd w:val="clear" w:color="auto" w:fill="FFFFFF"/>
              <w:spacing w:after="0" w:line="315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lang w:eastAsia="ru-RU"/>
              </w:rPr>
              <w:t>Развитие нравственного воспитания, уважительного отношения к защитникам нашей Родины.</w:t>
            </w:r>
          </w:p>
          <w:p w:rsidR="00EA7C5B" w:rsidRPr="00EA7C5B" w:rsidRDefault="00EA7C5B" w:rsidP="00EA7C5B">
            <w:pPr>
              <w:shd w:val="clear" w:color="auto" w:fill="FFFFFF"/>
              <w:spacing w:after="0" w:line="315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lang w:eastAsia="ru-RU"/>
              </w:rPr>
              <w:t>Формирование у детей знаний о празднике 23 февраля, его истории и традициях.</w:t>
            </w:r>
          </w:p>
        </w:tc>
      </w:tr>
      <w:tr w:rsidR="00EA7C5B" w:rsidRPr="00EA7C5B" w:rsidTr="00EA7C5B">
        <w:tc>
          <w:tcPr>
            <w:tcW w:w="0" w:type="auto"/>
            <w:tcBorders>
              <w:top w:val="nil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C5B" w:rsidRPr="00EA7C5B" w:rsidRDefault="00EA7C5B" w:rsidP="00EA7C5B">
            <w:pPr>
              <w:spacing w:after="0" w:line="240" w:lineRule="auto"/>
              <w:ind w:left="3" w:right="3"/>
              <w:rPr>
                <w:rFonts w:ascii="Arial" w:eastAsia="Times New Roman" w:hAnsi="Arial" w:cs="Arial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C5B" w:rsidRPr="00EA7C5B" w:rsidRDefault="00EA7C5B" w:rsidP="00EA7C5B">
            <w:pPr>
              <w:spacing w:after="0" w:line="315" w:lineRule="atLeast"/>
              <w:ind w:left="29" w:right="29"/>
              <w:rPr>
                <w:rFonts w:ascii="Arial" w:eastAsia="Times New Roman" w:hAnsi="Arial" w:cs="Arial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lang w:eastAsia="ru-RU"/>
              </w:rPr>
              <w:t>«23 февраля – День защитников Отечества»</w:t>
            </w:r>
          </w:p>
        </w:tc>
      </w:tr>
      <w:tr w:rsidR="00EA7C5B" w:rsidRPr="00EA7C5B" w:rsidTr="00EA7C5B">
        <w:tc>
          <w:tcPr>
            <w:tcW w:w="0" w:type="auto"/>
            <w:tcBorders>
              <w:top w:val="nil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C5B" w:rsidRPr="00EA7C5B" w:rsidRDefault="00EA7C5B" w:rsidP="00EA7C5B">
            <w:pPr>
              <w:spacing w:after="0" w:line="240" w:lineRule="auto"/>
              <w:ind w:left="3" w:right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Проблема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C5B" w:rsidRPr="00EA7C5B" w:rsidRDefault="00EA7C5B" w:rsidP="00EA7C5B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lang w:eastAsia="ru-RU"/>
              </w:rPr>
              <w:t>отсутствие интереса к Российской армии.</w:t>
            </w:r>
          </w:p>
          <w:p w:rsidR="00EA7C5B" w:rsidRPr="00EA7C5B" w:rsidRDefault="00EA7C5B" w:rsidP="00EA7C5B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lang w:eastAsia="ru-RU"/>
              </w:rPr>
              <w:t>недостаточный уровень знаний о Российской армии</w:t>
            </w:r>
          </w:p>
          <w:p w:rsidR="00EA7C5B" w:rsidRPr="00EA7C5B" w:rsidRDefault="00EA7C5B" w:rsidP="00EA7C5B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lang w:eastAsia="ru-RU"/>
              </w:rPr>
              <w:t>формирование гендерной принадлежности</w:t>
            </w:r>
          </w:p>
          <w:p w:rsidR="00EA7C5B" w:rsidRPr="00EA7C5B" w:rsidRDefault="00EA7C5B" w:rsidP="00EA7C5B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lang w:eastAsia="ru-RU"/>
              </w:rPr>
              <w:t>отсутствие желания в будущем стать защитником Отечества.</w:t>
            </w:r>
          </w:p>
        </w:tc>
      </w:tr>
      <w:tr w:rsidR="00EA7C5B" w:rsidRPr="00EA7C5B" w:rsidTr="00EA7C5B">
        <w:tc>
          <w:tcPr>
            <w:tcW w:w="0" w:type="auto"/>
            <w:tcBorders>
              <w:top w:val="nil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C5B" w:rsidRPr="00EA7C5B" w:rsidRDefault="00EA7C5B" w:rsidP="00EA7C5B">
            <w:pPr>
              <w:spacing w:after="0" w:line="240" w:lineRule="auto"/>
              <w:ind w:left="3" w:right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Новизна проекта</w:t>
            </w:r>
          </w:p>
          <w:p w:rsidR="00EA7C5B" w:rsidRPr="00EA7C5B" w:rsidRDefault="00EA7C5B" w:rsidP="00EA7C5B">
            <w:pPr>
              <w:spacing w:after="0" w:line="240" w:lineRule="auto"/>
              <w:ind w:left="3" w:right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C5B" w:rsidRPr="00EA7C5B" w:rsidRDefault="00EA7C5B" w:rsidP="00EA7C5B">
            <w:pPr>
              <w:spacing w:after="0" w:line="315" w:lineRule="atLeast"/>
              <w:ind w:left="3" w:right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lang w:eastAsia="ru-RU"/>
              </w:rPr>
              <w:t>Создание педагогических игровых условий по формированию знаний у детей о военной технике через разные виды продуктивной деятельности</w:t>
            </w:r>
          </w:p>
        </w:tc>
      </w:tr>
      <w:tr w:rsidR="00EA7C5B" w:rsidRPr="00EA7C5B" w:rsidTr="00EA7C5B">
        <w:tc>
          <w:tcPr>
            <w:tcW w:w="0" w:type="auto"/>
            <w:tcBorders>
              <w:top w:val="nil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C5B" w:rsidRPr="00EA7C5B" w:rsidRDefault="00EA7C5B" w:rsidP="00EA7C5B">
            <w:pPr>
              <w:spacing w:after="0" w:line="240" w:lineRule="auto"/>
              <w:ind w:left="3" w:right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Основание для разработки проекта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C5B" w:rsidRPr="00EA7C5B" w:rsidRDefault="00EA7C5B" w:rsidP="00EA7C5B">
            <w:pPr>
              <w:spacing w:before="29" w:after="29" w:line="315" w:lineRule="atLeast"/>
              <w:ind w:right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lang w:eastAsia="ru-RU"/>
              </w:rPr>
              <w:t>Недостаточная осведомленность детей о защитниках Отечества, родах войск, видах военной техники</w:t>
            </w:r>
          </w:p>
        </w:tc>
      </w:tr>
      <w:tr w:rsidR="00EA7C5B" w:rsidRPr="00EA7C5B" w:rsidTr="00EA7C5B">
        <w:tc>
          <w:tcPr>
            <w:tcW w:w="0" w:type="auto"/>
            <w:tcBorders>
              <w:top w:val="nil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C5B" w:rsidRPr="00EA7C5B" w:rsidRDefault="00EA7C5B" w:rsidP="00EA7C5B">
            <w:pPr>
              <w:spacing w:before="3" w:after="0" w:line="240" w:lineRule="auto"/>
              <w:ind w:left="3" w:right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C5B" w:rsidRPr="00EA7C5B" w:rsidRDefault="00EA7C5B" w:rsidP="00EA7C5B">
            <w:pPr>
              <w:spacing w:after="0" w:line="31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lang w:eastAsia="ru-RU"/>
              </w:rPr>
              <w:t>Формирование у детей дошкольного возраста чувства гордости и уважения к своей стране и армии. Формировать в мальчиках стремление быть сильными, смелыми, стать защитниками Родины.</w:t>
            </w:r>
          </w:p>
        </w:tc>
      </w:tr>
      <w:tr w:rsidR="00EA7C5B" w:rsidRPr="00EA7C5B" w:rsidTr="00EA7C5B">
        <w:tc>
          <w:tcPr>
            <w:tcW w:w="0" w:type="auto"/>
            <w:tcBorders>
              <w:top w:val="nil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C5B" w:rsidRPr="00EA7C5B" w:rsidRDefault="00EA7C5B" w:rsidP="00EA7C5B">
            <w:pPr>
              <w:spacing w:after="0" w:line="240" w:lineRule="auto"/>
              <w:ind w:left="3" w:right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C5B" w:rsidRPr="00EA7C5B" w:rsidRDefault="00EA7C5B" w:rsidP="00EA7C5B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образовательные:</w:t>
            </w:r>
          </w:p>
          <w:p w:rsidR="00EA7C5B" w:rsidRPr="00EA7C5B" w:rsidRDefault="00EA7C5B" w:rsidP="00EA7C5B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lang w:eastAsia="ru-RU"/>
              </w:rPr>
              <w:t xml:space="preserve">-познакомить детей с историей </w:t>
            </w:r>
            <w:proofErr w:type="gramStart"/>
            <w:r w:rsidRPr="00EA7C5B">
              <w:rPr>
                <w:rFonts w:ascii="Times New Roman" w:eastAsia="Times New Roman" w:hAnsi="Times New Roman" w:cs="Times New Roman"/>
                <w:lang w:eastAsia="ru-RU"/>
              </w:rPr>
              <w:t>возникновения  праздника</w:t>
            </w:r>
            <w:proofErr w:type="gramEnd"/>
            <w:r w:rsidRPr="00EA7C5B">
              <w:rPr>
                <w:rFonts w:ascii="Times New Roman" w:eastAsia="Times New Roman" w:hAnsi="Times New Roman" w:cs="Times New Roman"/>
                <w:lang w:eastAsia="ru-RU"/>
              </w:rPr>
              <w:t xml:space="preserve"> «День защитника Отечества</w:t>
            </w:r>
          </w:p>
          <w:p w:rsidR="00EA7C5B" w:rsidRPr="00EA7C5B" w:rsidRDefault="00EA7C5B" w:rsidP="00EA7C5B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lang w:eastAsia="ru-RU"/>
              </w:rPr>
              <w:t>-расширять представления детей о Российской Армии, о видах войск, о людях военных профессий.</w:t>
            </w:r>
          </w:p>
          <w:p w:rsidR="00EA7C5B" w:rsidRPr="00EA7C5B" w:rsidRDefault="00EA7C5B" w:rsidP="00EA7C5B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развивающие:</w:t>
            </w:r>
          </w:p>
          <w:p w:rsidR="00EA7C5B" w:rsidRPr="00EA7C5B" w:rsidRDefault="00EA7C5B" w:rsidP="00EA7C5B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lang w:eastAsia="ru-RU"/>
              </w:rPr>
              <w:t>-развитие коммуникативных навыков детей;</w:t>
            </w:r>
          </w:p>
          <w:p w:rsidR="00EA7C5B" w:rsidRPr="00EA7C5B" w:rsidRDefault="00EA7C5B" w:rsidP="00EA7C5B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lang w:eastAsia="ru-RU"/>
              </w:rPr>
              <w:t>-способствовать развитию речи через выразительное чтение стихов, обогащать словарь новыми словами;</w:t>
            </w:r>
          </w:p>
          <w:p w:rsidR="00EA7C5B" w:rsidRPr="00EA7C5B" w:rsidRDefault="00EA7C5B" w:rsidP="00EA7C5B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lang w:eastAsia="ru-RU"/>
              </w:rPr>
              <w:t xml:space="preserve">-развивать творческую самостоятельность </w:t>
            </w:r>
            <w:proofErr w:type="gramStart"/>
            <w:r w:rsidRPr="00EA7C5B">
              <w:rPr>
                <w:rFonts w:ascii="Times New Roman" w:eastAsia="Times New Roman" w:hAnsi="Times New Roman" w:cs="Times New Roman"/>
                <w:lang w:eastAsia="ru-RU"/>
              </w:rPr>
              <w:t>и  инициативу</w:t>
            </w:r>
            <w:proofErr w:type="gramEnd"/>
            <w:r w:rsidRPr="00EA7C5B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A7C5B" w:rsidRPr="00EA7C5B" w:rsidRDefault="00EA7C5B" w:rsidP="00EA7C5B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lang w:eastAsia="ru-RU"/>
              </w:rPr>
              <w:t>- развивать внимание, логическое мышление, мелкую моторику рук</w:t>
            </w:r>
          </w:p>
          <w:p w:rsidR="00EA7C5B" w:rsidRPr="00EA7C5B" w:rsidRDefault="00EA7C5B" w:rsidP="00EA7C5B">
            <w:pPr>
              <w:spacing w:after="0" w:line="31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lang w:eastAsia="ru-RU"/>
              </w:rPr>
              <w:t>- Укрепление физического и психического здоровья детей</w:t>
            </w:r>
          </w:p>
          <w:p w:rsidR="00EA7C5B" w:rsidRPr="00EA7C5B" w:rsidRDefault="00EA7C5B" w:rsidP="00EA7C5B">
            <w:pPr>
              <w:spacing w:after="0" w:line="31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воспитательные:</w:t>
            </w:r>
          </w:p>
          <w:p w:rsidR="00EA7C5B" w:rsidRPr="00EA7C5B" w:rsidRDefault="00EA7C5B" w:rsidP="00EA7C5B">
            <w:pPr>
              <w:spacing w:after="0" w:line="31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EA7C5B">
              <w:rPr>
                <w:rFonts w:ascii="Times New Roman" w:eastAsia="Times New Roman" w:hAnsi="Times New Roman" w:cs="Times New Roman"/>
                <w:lang w:eastAsia="ru-RU"/>
              </w:rPr>
              <w:t>воспитывать чувство патриотизма у дошкольников;</w:t>
            </w:r>
          </w:p>
          <w:p w:rsidR="00EA7C5B" w:rsidRPr="00EA7C5B" w:rsidRDefault="00EA7C5B" w:rsidP="00EA7C5B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-воспитывать чувство уважения к российскому воину;</w:t>
            </w:r>
          </w:p>
          <w:p w:rsidR="00EA7C5B" w:rsidRPr="00EA7C5B" w:rsidRDefault="00EA7C5B" w:rsidP="00EA7C5B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lang w:eastAsia="ru-RU"/>
              </w:rPr>
              <w:t>-воспитывать чувство любви и гордости за свою страну;</w:t>
            </w:r>
          </w:p>
          <w:p w:rsidR="00EA7C5B" w:rsidRPr="00EA7C5B" w:rsidRDefault="00EA7C5B" w:rsidP="00EA7C5B">
            <w:pPr>
              <w:spacing w:after="0" w:line="31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lang w:eastAsia="ru-RU"/>
              </w:rPr>
              <w:t>- Активно привлекать семью к патриотическому воспитанию своих детей.</w:t>
            </w:r>
          </w:p>
        </w:tc>
      </w:tr>
      <w:tr w:rsidR="00EA7C5B" w:rsidRPr="00EA7C5B" w:rsidTr="00EA7C5B">
        <w:tc>
          <w:tcPr>
            <w:tcW w:w="0" w:type="auto"/>
            <w:tcBorders>
              <w:top w:val="nil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C5B" w:rsidRPr="00EA7C5B" w:rsidRDefault="00EA7C5B" w:rsidP="00EA7C5B">
            <w:pPr>
              <w:spacing w:after="0" w:line="240" w:lineRule="auto"/>
              <w:ind w:left="3" w:right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Вид проекта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C5B" w:rsidRPr="00EA7C5B" w:rsidRDefault="00EA7C5B" w:rsidP="00EA7C5B">
            <w:pPr>
              <w:spacing w:before="29" w:after="0" w:line="315" w:lineRule="atLeast"/>
              <w:ind w:right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lang w:eastAsia="ru-RU"/>
              </w:rPr>
              <w:t> информационно – творческий</w:t>
            </w:r>
          </w:p>
          <w:p w:rsidR="00EA7C5B" w:rsidRPr="00EA7C5B" w:rsidRDefault="00EA7C5B" w:rsidP="00EA7C5B">
            <w:pPr>
              <w:spacing w:before="29" w:after="29" w:line="315" w:lineRule="atLeast"/>
              <w:ind w:left="559" w:right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lang w:eastAsia="ru-RU"/>
              </w:rPr>
              <w:t xml:space="preserve">¾      по характеру координации проекта: создание </w:t>
            </w:r>
            <w:proofErr w:type="gramStart"/>
            <w:r w:rsidRPr="00EA7C5B">
              <w:rPr>
                <w:rFonts w:ascii="Times New Roman" w:eastAsia="Times New Roman" w:hAnsi="Times New Roman" w:cs="Times New Roman"/>
                <w:lang w:eastAsia="ru-RU"/>
              </w:rPr>
              <w:t>педагогических условий</w:t>
            </w:r>
            <w:proofErr w:type="gramEnd"/>
            <w:r w:rsidRPr="00EA7C5B">
              <w:rPr>
                <w:rFonts w:ascii="Times New Roman" w:eastAsia="Times New Roman" w:hAnsi="Times New Roman" w:cs="Times New Roman"/>
                <w:lang w:eastAsia="ru-RU"/>
              </w:rPr>
              <w:t xml:space="preserve"> способствующих патриотическому воспитанию</w:t>
            </w:r>
          </w:p>
          <w:p w:rsidR="00EA7C5B" w:rsidRPr="00EA7C5B" w:rsidRDefault="00EA7C5B" w:rsidP="00EA7C5B">
            <w:pPr>
              <w:spacing w:before="29" w:after="29" w:line="315" w:lineRule="atLeast"/>
              <w:ind w:left="559" w:right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lang w:eastAsia="ru-RU"/>
              </w:rPr>
              <w:t>¾      по характеру участия: ребенок – педагог; ребенок – ребенок; педагог – родитель - ребенок.</w:t>
            </w:r>
          </w:p>
          <w:p w:rsidR="00EA7C5B" w:rsidRPr="00EA7C5B" w:rsidRDefault="00EA7C5B" w:rsidP="00EA7C5B">
            <w:pPr>
              <w:spacing w:before="29" w:after="29" w:line="315" w:lineRule="atLeast"/>
              <w:ind w:left="559" w:right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lang w:eastAsia="ru-RU"/>
              </w:rPr>
              <w:t>¾      по количеству участников: групповой.</w:t>
            </w:r>
          </w:p>
          <w:p w:rsidR="00EA7C5B" w:rsidRPr="00EA7C5B" w:rsidRDefault="00EA7C5B" w:rsidP="00EA7C5B">
            <w:pPr>
              <w:spacing w:before="29" w:after="29" w:line="315" w:lineRule="atLeast"/>
              <w:ind w:left="559" w:right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lang w:eastAsia="ru-RU"/>
              </w:rPr>
              <w:t>¾      по продолжительности: краткосрочный.</w:t>
            </w:r>
          </w:p>
        </w:tc>
      </w:tr>
      <w:tr w:rsidR="00EA7C5B" w:rsidRPr="00EA7C5B" w:rsidTr="00EA7C5B">
        <w:tc>
          <w:tcPr>
            <w:tcW w:w="0" w:type="auto"/>
            <w:tcBorders>
              <w:top w:val="nil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C5B" w:rsidRPr="00EA7C5B" w:rsidRDefault="00EA7C5B" w:rsidP="00EA7C5B">
            <w:pPr>
              <w:spacing w:after="0" w:line="240" w:lineRule="auto"/>
              <w:ind w:left="3" w:right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Целевая группа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C5B" w:rsidRPr="00EA7C5B" w:rsidRDefault="00EA7C5B" w:rsidP="00EA7C5B">
            <w:pPr>
              <w:spacing w:after="0" w:line="31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lang w:eastAsia="ru-RU"/>
              </w:rPr>
              <w:t>Дети средней группы</w:t>
            </w:r>
          </w:p>
          <w:p w:rsidR="00EA7C5B" w:rsidRPr="00EA7C5B" w:rsidRDefault="00EA7C5B" w:rsidP="00EA7C5B">
            <w:pPr>
              <w:spacing w:after="0" w:line="31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A7C5B" w:rsidRPr="00EA7C5B" w:rsidTr="00EA7C5B">
        <w:tc>
          <w:tcPr>
            <w:tcW w:w="0" w:type="auto"/>
            <w:tcBorders>
              <w:top w:val="nil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C5B" w:rsidRPr="00EA7C5B" w:rsidRDefault="00EA7C5B" w:rsidP="00EA7C5B">
            <w:pPr>
              <w:spacing w:before="3" w:after="0" w:line="240" w:lineRule="auto"/>
              <w:ind w:left="3" w:right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Ресурсное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C5B" w:rsidRPr="00EA7C5B" w:rsidRDefault="00EA7C5B" w:rsidP="00EA7C5B">
            <w:pPr>
              <w:spacing w:after="0" w:line="31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lang w:eastAsia="ru-RU"/>
              </w:rPr>
              <w:t>Художественная литература, наборы различных игрушек, картинки и иллюстрации, настольно – печатные игры, дидактические игры, видео - и аудиозаписи, фотоаппарат, магнитофон, материалы для продуктивной деятельности, атрибуты для сюжетно-ролевых игр, компьютер</w:t>
            </w:r>
          </w:p>
        </w:tc>
      </w:tr>
      <w:tr w:rsidR="00EA7C5B" w:rsidRPr="00EA7C5B" w:rsidTr="00EA7C5B">
        <w:tc>
          <w:tcPr>
            <w:tcW w:w="0" w:type="auto"/>
            <w:tcBorders>
              <w:top w:val="nil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C5B" w:rsidRPr="00EA7C5B" w:rsidRDefault="00EA7C5B" w:rsidP="00EA7C5B">
            <w:pPr>
              <w:spacing w:after="0" w:line="240" w:lineRule="auto"/>
              <w:ind w:left="3" w:right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реализации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C5B" w:rsidRPr="00EA7C5B" w:rsidRDefault="00EA7C5B" w:rsidP="00EA7C5B">
            <w:pPr>
              <w:spacing w:after="0" w:line="31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lang w:eastAsia="ru-RU"/>
              </w:rPr>
              <w:t>Февраль 2016</w:t>
            </w:r>
          </w:p>
        </w:tc>
      </w:tr>
      <w:tr w:rsidR="00EA7C5B" w:rsidRPr="00EA7C5B" w:rsidTr="00EA7C5B">
        <w:tc>
          <w:tcPr>
            <w:tcW w:w="0" w:type="auto"/>
            <w:tcBorders>
              <w:top w:val="nil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C5B" w:rsidRPr="00EA7C5B" w:rsidRDefault="00EA7C5B" w:rsidP="00EA7C5B">
            <w:pPr>
              <w:spacing w:after="0" w:line="240" w:lineRule="auto"/>
              <w:ind w:left="3" w:right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Ожидаемые</w:t>
            </w:r>
          </w:p>
          <w:p w:rsidR="00EA7C5B" w:rsidRPr="00EA7C5B" w:rsidRDefault="00EA7C5B" w:rsidP="00EA7C5B">
            <w:pPr>
              <w:spacing w:after="0" w:line="240" w:lineRule="auto"/>
              <w:ind w:left="3" w:right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C5B" w:rsidRPr="00EA7C5B" w:rsidRDefault="00EA7C5B" w:rsidP="00EA7C5B">
            <w:pPr>
              <w:spacing w:after="0" w:line="31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lang w:eastAsia="ru-RU"/>
              </w:rPr>
              <w:t xml:space="preserve">- развитие у </w:t>
            </w:r>
            <w:proofErr w:type="gramStart"/>
            <w:r w:rsidRPr="00EA7C5B">
              <w:rPr>
                <w:rFonts w:ascii="Times New Roman" w:eastAsia="Times New Roman" w:hAnsi="Times New Roman" w:cs="Times New Roman"/>
                <w:lang w:eastAsia="ru-RU"/>
              </w:rPr>
              <w:t>детей  дошкольного</w:t>
            </w:r>
            <w:proofErr w:type="gramEnd"/>
            <w:r w:rsidRPr="00EA7C5B">
              <w:rPr>
                <w:rFonts w:ascii="Times New Roman" w:eastAsia="Times New Roman" w:hAnsi="Times New Roman" w:cs="Times New Roman"/>
                <w:lang w:eastAsia="ru-RU"/>
              </w:rPr>
              <w:t xml:space="preserve"> возраста эмоционально – положительного отношения к воинам – защитникам, желание подражать им, быть такими же смелыми, отважными, сильными и благородными;</w:t>
            </w:r>
          </w:p>
          <w:p w:rsidR="00EA7C5B" w:rsidRPr="00EA7C5B" w:rsidRDefault="00EA7C5B" w:rsidP="00EA7C5B">
            <w:pPr>
              <w:spacing w:after="0" w:line="31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lang w:eastAsia="ru-RU"/>
              </w:rPr>
              <w:t>- увеличение объема знаний о современных защитниках Российской армии, родах войск, видах военной техники;  </w:t>
            </w:r>
          </w:p>
          <w:p w:rsidR="00EA7C5B" w:rsidRPr="00EA7C5B" w:rsidRDefault="00EA7C5B" w:rsidP="00EA7C5B">
            <w:pPr>
              <w:spacing w:after="0" w:line="31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C5B">
              <w:rPr>
                <w:rFonts w:ascii="Times New Roman" w:eastAsia="Times New Roman" w:hAnsi="Times New Roman" w:cs="Times New Roman"/>
                <w:lang w:eastAsia="ru-RU"/>
              </w:rPr>
              <w:t>-повышение заинтересованности родителей в формировании чувства патриотизма у детей</w:t>
            </w:r>
          </w:p>
        </w:tc>
      </w:tr>
    </w:tbl>
    <w:p w:rsidR="00EA7C5B" w:rsidRPr="00EA7C5B" w:rsidRDefault="00EA7C5B" w:rsidP="00EA7C5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2.Актуальность выбранной тематики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настоящее время воспитание патриотизма - это достаточно сложная задача, так как в последнее время в обществе утрачиваются традиции патриотического сознания. Во все времена славилась наша страна своими защитниками, которые охраняли и оберегали нашу Родину. Знакомя дошкольников с защитниками Отечества, мы зарождаем в них чувства гордости и любви. Этот проект является отличной возможностью воспитать чувство гордости за свой народ, армию, Родину, вызвать желание быть похожими на смелых и отважных воинов своей страны.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День Защитника Отечества</w:t>
      </w: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уже не ассоциируется с вооруженными силами. Этот праздник постепенно превратился в гендерный, равносильный международному женскому дню. К сожалению, мало кто знает историю праздника – 23 февраля, в связи, с чем он был установлен.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 «Защитники Отечества»</w:t>
      </w: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особенно актуальна в наше время, когда дети черпают информацию из телевизионных передач о терроризме, насилии. Издавна славится наша страна своими защитниками, которые охраняли границы Родины.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Психолого-педагогические аспекты развития патриотизма у дошкольников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Патриотизм можно </w:t>
      </w:r>
      <w:proofErr w:type="gramStart"/>
      <w:r w:rsidRPr="00EA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proofErr w:type="gramEnd"/>
      <w:r w:rsidRPr="00EA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нравственное качество человека, которое выражается в его преданности и любви к своей Родине, осознании ее славы и величия и переживании своей духовной связи с ней, в потребности и стремлении в любых условиях беречь ее честь и достоинство, практическими делами укреплять ее независимость и могущество.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детстве закладывается фундамент внутреннего мира человека, формирующийся на элементарных чувствах гражданственности. На основании этого патриотизм является тем главным звеном, на основе которого постепенно сформируется зрелая личность. У дошкольников необходимо формировать высокие морально-психологические и нравственные качества, среди которых особое значение имеет патриотизм, в элементарном значении, как чувство любви к Родине. Э. К. Суслова акцентирует внимание на то, что быть патриотом – это значит ощущать себя неотъемлемой частью отечества. Это непростое чувство возникает еще в детском возрасте, когда закладываются основы ценностного отношения к окружающему миру.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 дошкольников определяется проще. Необходимо сформировать у детей положительное отношение к Родине, помочь им осознать себя неотъемлемой частью родной страны. Патриотическое воспитание гражданина своей страны начинается с детства. Известно, что основы личности, его человеческого характера закладываются в детстве, поэтому важно, как можно раньше, знакомить ребенка с основными сферами общественной жизни, формируя элементарные патриотические чувства.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патриотического воспитания детей дошкольного возраста в том, что они еще не могут воспринимать неизвестное им, что-то далекое. Для дошкольников важно их ближайшее окружение. Любовь маленького ребенка-дошкольника к Родине начинается с отношения к самым близким людям – матери, отцу, бабушке, дедушке, с любви к родному дому, улице на которой он живет, детскому саду, городу, поселку.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воспитания патриотических чувств у дошкольников необходима систематическая и планомерная работа. В зависимости от возрастных особенностей детей воспитатель может использовать различные приемы и методы: экскурсии и прогулки, беседы, наблюдение, рассказы, сказки, использование иллюстраций и картин, чтение художественно-познавательной литературы.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Социально-коммуникативное развитие</w:t>
      </w:r>
      <w:r w:rsidRPr="00EA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должно быть 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творчества.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Познавательное развитие</w:t>
      </w:r>
      <w:r w:rsidRPr="00EA7C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EA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формирование первичных представлений о себе, других людях, объектах окружающего мира,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Речевое развитие</w:t>
      </w:r>
      <w:r w:rsidRPr="00EA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знакомство с книжной культурой, детской литературой, понимание на слух текстов различных жанров детской литературы.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Художественно-эстетическое</w:t>
      </w:r>
      <w:r w:rsidRPr="00EA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EA7C5B" w:rsidRPr="00EA7C5B" w:rsidRDefault="00EA7C5B" w:rsidP="00EA7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 Основные этапы проекта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этап: Подготовительный.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EA7C5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Составление паспорта проекта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EA7C5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Выявление первоначальных знаний детей о военной технике и Российской армии </w:t>
      </w:r>
      <w:r w:rsidRPr="00EA7C5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(беседа, игра)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EA7C5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Изучение методической и специальной литературы по теме проекта.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EA7C5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Подбор наглядного и демонстрационного материала, стихов, загадок, пословиц по теме проекта.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EA7C5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Разработка конспектов ОД по ознакомлению детей с Российской Армией.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EA7C5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Оснащение развивающей среды.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этап: Основной.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EA7C5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EA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воспитателей об истории возникновения праздника, о Российской армии;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Pr="00EA7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EA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детьми;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Pr="00EA7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EA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литературы;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7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EA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стихотворений, отгадывание загадок;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Pr="00EA7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EA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дидактических, сюжетно-ролевых и подвижных игр;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Pr="00EA7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EA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рисунков;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Pr="00EA7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EA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поделок, открыток, подарков для пап;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7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EA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картин, иллюстраций, составление рассказов по ним;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7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EA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«23 февраля – День Защитника Отечества»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этап: Заключительный.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EA7C5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мини-музея «Военная техника» с помощью родителей и детей;</w:t>
      </w:r>
    </w:p>
    <w:p w:rsidR="00EA7C5B" w:rsidRPr="00EA7C5B" w:rsidRDefault="00EA7C5B" w:rsidP="00EA7C5B">
      <w:pPr>
        <w:shd w:val="clear" w:color="auto" w:fill="FFFFFF"/>
        <w:spacing w:before="225" w:after="0" w:line="315" w:lineRule="atLeast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EA7C5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спортивный праздник «Мой папа самый лучший»;</w:t>
      </w:r>
    </w:p>
    <w:p w:rsidR="00EA7C5B" w:rsidRPr="00EA7C5B" w:rsidRDefault="00EA7C5B" w:rsidP="00EA7C5B">
      <w:pPr>
        <w:shd w:val="clear" w:color="auto" w:fill="FFFFFF"/>
        <w:spacing w:before="225" w:after="0" w:line="315" w:lineRule="atLeast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</w:t>
      </w:r>
      <w:r w:rsidRPr="00EA7C5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вручение подарков папам;</w:t>
      </w:r>
    </w:p>
    <w:p w:rsidR="00EA7C5B" w:rsidRPr="00EA7C5B" w:rsidRDefault="00EA7C5B" w:rsidP="00EA7C5B">
      <w:pPr>
        <w:shd w:val="clear" w:color="auto" w:fill="FFFFFF"/>
        <w:spacing w:before="225" w:after="0" w:line="315" w:lineRule="atLeast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EA7C5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подведение итогов;</w:t>
      </w:r>
    </w:p>
    <w:p w:rsidR="00EA7C5B" w:rsidRPr="00EA7C5B" w:rsidRDefault="00EA7C5B" w:rsidP="00EA7C5B">
      <w:pPr>
        <w:shd w:val="clear" w:color="auto" w:fill="FFFFFF"/>
        <w:spacing w:before="225" w:after="0" w:line="315" w:lineRule="atLeast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EA7C5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обобщение опыта работы по созданию педагогических условий развития умений детей;</w:t>
      </w:r>
    </w:p>
    <w:p w:rsidR="00EA7C5B" w:rsidRPr="00EA7C5B" w:rsidRDefault="00EA7C5B" w:rsidP="00EA7C5B">
      <w:pPr>
        <w:shd w:val="clear" w:color="auto" w:fill="FFFFFF"/>
        <w:spacing w:before="225" w:after="0" w:line="315" w:lineRule="atLeast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EA7C5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мониторинг результативности работы;</w:t>
      </w:r>
    </w:p>
    <w:p w:rsidR="00EA7C5B" w:rsidRPr="00EA7C5B" w:rsidRDefault="00EA7C5B" w:rsidP="00EA7C5B">
      <w:pPr>
        <w:shd w:val="clear" w:color="auto" w:fill="FFFFFF"/>
        <w:spacing w:before="225" w:after="0" w:line="315" w:lineRule="atLeast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EA7C5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презентация профессиональной деятельности.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 Ожидаемые результаты от реализации проекта.</w:t>
      </w:r>
    </w:p>
    <w:p w:rsidR="00EA7C5B" w:rsidRPr="00EA7C5B" w:rsidRDefault="00EA7C5B" w:rsidP="00EA7C5B">
      <w:pPr>
        <w:shd w:val="clear" w:color="auto" w:fill="FFFFFF"/>
        <w:spacing w:before="25" w:after="25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EA7C5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развитие у </w:t>
      </w:r>
      <w:proofErr w:type="gramStart"/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  дошкольного</w:t>
      </w:r>
      <w:proofErr w:type="gramEnd"/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возраста эмоционально – положительного отношения к воинам – защитникам, желание подражать им, быть такими же смелыми, отважными, сильными и благородными;</w:t>
      </w:r>
    </w:p>
    <w:p w:rsidR="00EA7C5B" w:rsidRPr="00EA7C5B" w:rsidRDefault="00EA7C5B" w:rsidP="00EA7C5B">
      <w:pPr>
        <w:shd w:val="clear" w:color="auto" w:fill="FFFFFF"/>
        <w:spacing w:before="25" w:after="25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EA7C5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увеличение объема знаний о современных защитниках Российской армии, родах войск, видах военной техники;  </w:t>
      </w:r>
    </w:p>
    <w:p w:rsidR="00EA7C5B" w:rsidRPr="00EA7C5B" w:rsidRDefault="00EA7C5B" w:rsidP="00EA7C5B">
      <w:pPr>
        <w:shd w:val="clear" w:color="auto" w:fill="FFFFFF"/>
        <w:spacing w:before="25" w:after="25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EA7C5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повышение заинтересованности родителей в формировании чувства патриотизма у детей.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Литература: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Алешина Н. В. Ознакомление дошкольников с окружающим и социальной действительностью. Средняя группа. – </w:t>
      </w:r>
      <w:proofErr w:type="gramStart"/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 :</w:t>
      </w:r>
      <w:proofErr w:type="gramEnd"/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ООО «</w:t>
      </w:r>
      <w:proofErr w:type="spellStart"/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Элизе</w:t>
      </w:r>
      <w:proofErr w:type="spellEnd"/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Трэйдинг</w:t>
      </w:r>
      <w:proofErr w:type="spellEnd"/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2002.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2. Дошкольникам о защитниках Отечества. Методическое пособие по патриотическому воспитанию в ДОУ/Под ред. Л. А. </w:t>
      </w:r>
      <w:proofErr w:type="spellStart"/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Кондрыкинской</w:t>
      </w:r>
      <w:proofErr w:type="spellEnd"/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– </w:t>
      </w:r>
      <w:proofErr w:type="gramStart"/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 :</w:t>
      </w:r>
      <w:proofErr w:type="gramEnd"/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ТЦ Сфера, 2005. – 192с.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3.Комарова.Т.С.Занятия по изобразительной деятельности в средней группе детского сада. Конспекты занятий. Средняя группа Мозаика-Синтез, 2010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4.Наглядно – дидактические пособия: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7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EA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 «Мир в картинках» (предметный мир)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7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EA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 «Рассказы по картинкам»</w:t>
      </w:r>
    </w:p>
    <w:p w:rsidR="00EA7C5B" w:rsidRPr="00EA7C5B" w:rsidRDefault="00EA7C5B" w:rsidP="00EA7C5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7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EA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Окружающий мир. Дидактический материал</w:t>
      </w:r>
    </w:p>
    <w:p w:rsidR="00EA7C5B" w:rsidRPr="00EA7C5B" w:rsidRDefault="00EA7C5B" w:rsidP="00EA7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:rsidR="00EA7C5B" w:rsidRPr="00EA7C5B" w:rsidRDefault="00EA7C5B" w:rsidP="00EA7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7C5B" w:rsidRPr="00EA7C5B" w:rsidRDefault="00EA7C5B" w:rsidP="00EA7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7C5B" w:rsidRPr="00EA7C5B" w:rsidRDefault="00EA7C5B" w:rsidP="00EA7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A7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03EB7" w:rsidRPr="00EA7C5B" w:rsidRDefault="00603EB7" w:rsidP="00EA7C5B">
      <w:pPr>
        <w:rPr>
          <w:rFonts w:ascii="Times New Roman" w:hAnsi="Times New Roman" w:cs="Times New Roman"/>
        </w:rPr>
      </w:pPr>
    </w:p>
    <w:sectPr w:rsidR="00603EB7" w:rsidRPr="00EA7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B0"/>
    <w:rsid w:val="00270237"/>
    <w:rsid w:val="00603EB7"/>
    <w:rsid w:val="00EA7C5B"/>
    <w:rsid w:val="00FA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19025"/>
  <w15:chartTrackingRefBased/>
  <w15:docId w15:val="{A0BD7C55-5E3B-40DF-AB7A-83AABB1C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EA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A7C5B"/>
  </w:style>
  <w:style w:type="paragraph" w:styleId="a4">
    <w:name w:val="List Paragraph"/>
    <w:basedOn w:val="a"/>
    <w:uiPriority w:val="34"/>
    <w:qFormat/>
    <w:rsid w:val="00EA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2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2022-03-25T08:36:00Z</dcterms:created>
  <dcterms:modified xsi:type="dcterms:W3CDTF">2022-03-25T08:36:00Z</dcterms:modified>
</cp:coreProperties>
</file>