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FC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bCs/>
          <w:sz w:val="27"/>
          <w:szCs w:val="27"/>
          <w:lang w:val="mn-MN" w:eastAsia="ru-RU"/>
        </w:rPr>
      </w:pPr>
    </w:p>
    <w:p w:rsidR="00F720FC" w:rsidRDefault="00F720FC" w:rsidP="00F720F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F720FC" w:rsidRDefault="00F720FC" w:rsidP="00F720F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 общеобразовательная школа №23им Эрдниева П.М»</w:t>
      </w:r>
    </w:p>
    <w:p w:rsidR="00F720FC" w:rsidRPr="0034137F" w:rsidRDefault="00F720FC" w:rsidP="00F720F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720FC" w:rsidRDefault="00F720FC" w:rsidP="00F720F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720FC" w:rsidRDefault="00F720FC" w:rsidP="00F720F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720FC" w:rsidRDefault="00F720FC" w:rsidP="00F720F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720FC" w:rsidRDefault="00F720FC" w:rsidP="00F720F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mn-MN"/>
        </w:rPr>
        <w:t>Классный час</w:t>
      </w:r>
    </w:p>
    <w:p w:rsidR="00F720FC" w:rsidRPr="00F720FC" w:rsidRDefault="00F720FC" w:rsidP="00F720F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 класс</w:t>
      </w:r>
    </w:p>
    <w:p w:rsidR="00F720FC" w:rsidRPr="00F720FC" w:rsidRDefault="00996107" w:rsidP="00F720F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«Обязанности пешеходов, </w:t>
      </w:r>
      <w:r w:rsidR="00F720FC">
        <w:rPr>
          <w:rFonts w:ascii="Times New Roman" w:hAnsi="Times New Roman" w:cs="Times New Roman"/>
          <w:sz w:val="40"/>
          <w:szCs w:val="40"/>
        </w:rPr>
        <w:t>водителей, пассажиров»</w:t>
      </w:r>
    </w:p>
    <w:p w:rsidR="00F720FC" w:rsidRDefault="00F720FC" w:rsidP="00F720FC">
      <w:pPr>
        <w:rPr>
          <w:rFonts w:ascii="Times New Roman" w:hAnsi="Times New Roman" w:cs="Times New Roman"/>
          <w:sz w:val="40"/>
          <w:szCs w:val="40"/>
        </w:rPr>
      </w:pP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4137F">
        <w:rPr>
          <w:rFonts w:ascii="Times New Roman" w:hAnsi="Times New Roman" w:cs="Times New Roman"/>
          <w:sz w:val="32"/>
          <w:szCs w:val="32"/>
        </w:rPr>
        <w:t>Учитель калмыцкого языка</w:t>
      </w: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4137F">
        <w:rPr>
          <w:rFonts w:ascii="Times New Roman" w:hAnsi="Times New Roman" w:cs="Times New Roman"/>
          <w:sz w:val="32"/>
          <w:szCs w:val="32"/>
        </w:rPr>
        <w:t xml:space="preserve"> и литературы </w:t>
      </w: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«СОШ №23им Эрдниева П.М»</w:t>
      </w: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Гангулиева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Цаган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Владимировна</w:t>
      </w: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20FC" w:rsidRDefault="00F720FC" w:rsidP="00F720F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n-MN"/>
        </w:rPr>
      </w:pPr>
    </w:p>
    <w:p w:rsidR="00F720FC" w:rsidRDefault="00F720FC" w:rsidP="00F720F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n-MN"/>
        </w:rPr>
      </w:pPr>
    </w:p>
    <w:p w:rsidR="00F720FC" w:rsidRDefault="00F720FC" w:rsidP="00F720F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n-MN"/>
        </w:rPr>
      </w:pPr>
    </w:p>
    <w:p w:rsidR="00F720FC" w:rsidRDefault="00F720FC" w:rsidP="00F720F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n-MN"/>
        </w:rPr>
      </w:pPr>
      <w:r>
        <w:rPr>
          <w:rFonts w:ascii="Times New Roman" w:hAnsi="Times New Roman" w:cs="Times New Roman"/>
          <w:sz w:val="32"/>
          <w:szCs w:val="32"/>
        </w:rPr>
        <w:t>Элиста,2022г</w:t>
      </w:r>
    </w:p>
    <w:p w:rsidR="00F720FC" w:rsidRDefault="00F720FC" w:rsidP="00F720FC">
      <w:pPr>
        <w:spacing w:after="0" w:line="228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mn-MN" w:eastAsia="ru-RU"/>
        </w:rPr>
      </w:pPr>
    </w:p>
    <w:p w:rsidR="00F720FC" w:rsidRDefault="00F720FC" w:rsidP="00F720FC">
      <w:pPr>
        <w:spacing w:after="0" w:line="228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720FC" w:rsidRPr="00F720FC" w:rsidRDefault="00F720FC" w:rsidP="00F720FC">
      <w:pPr>
        <w:spacing w:after="0" w:line="228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720FC" w:rsidRPr="001134F1" w:rsidRDefault="00F720FC" w:rsidP="00F720FC">
      <w:pPr>
        <w:spacing w:after="0" w:line="2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4F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Классный час по ПДД в 10  классе</w:t>
      </w:r>
    </w:p>
    <w:p w:rsidR="00F720FC" w:rsidRPr="001134F1" w:rsidRDefault="00F720FC" w:rsidP="00F720FC">
      <w:pPr>
        <w:spacing w:after="0" w:line="2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4F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1134F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Обязанности пешеходов, водителей, пассажиров”</w:t>
      </w:r>
    </w:p>
    <w:p w:rsidR="00F720FC" w:rsidRPr="007F17B8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 </w:t>
      </w:r>
    </w:p>
    <w:p w:rsidR="00F720FC" w:rsidRPr="007F17B8" w:rsidRDefault="00F720FC" w:rsidP="00F720FC">
      <w:pPr>
        <w:numPr>
          <w:ilvl w:val="0"/>
          <w:numId w:val="1"/>
        </w:numPr>
        <w:spacing w:after="0" w:line="2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Углублять знания учащихся о правилах дорожного движения.</w:t>
      </w:r>
    </w:p>
    <w:p w:rsidR="00F720FC" w:rsidRPr="007F17B8" w:rsidRDefault="00F720FC" w:rsidP="00F720FC">
      <w:pPr>
        <w:numPr>
          <w:ilvl w:val="0"/>
          <w:numId w:val="1"/>
        </w:numPr>
        <w:spacing w:after="0" w:line="2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F720FC" w:rsidRPr="007F17B8" w:rsidRDefault="00F720FC" w:rsidP="00F720FC">
      <w:pPr>
        <w:numPr>
          <w:ilvl w:val="0"/>
          <w:numId w:val="1"/>
        </w:numPr>
        <w:spacing w:after="0" w:line="2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навыки выполнения основных правил поведения пешеходов, пассажиров, водителей на улице, дороге, с целью предупреждения дорожно-транспортного травматизма.</w:t>
      </w:r>
    </w:p>
    <w:p w:rsidR="00F720FC" w:rsidRPr="007F17B8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Актуальность:</w:t>
      </w:r>
      <w:r w:rsidRPr="007F17B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причины ДТП: нарушения ПДД со стороны водителей — 74,3%, нарушения ПДД со стороны пешеходов — 30,8%, неудовлетворительное состояние улиц и дорог — 22,7%, технические неисправности транспортных средств — 2,5%.</w:t>
      </w:r>
    </w:p>
    <w:p w:rsidR="00F720FC" w:rsidRPr="007F17B8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План. </w:t>
      </w:r>
    </w:p>
    <w:p w:rsidR="00F720FC" w:rsidRPr="007F17B8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1.Вступительное слово учителя.</w:t>
      </w:r>
      <w:r w:rsidRPr="007F17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2.Знакомство с обязанностями пешеходов.</w:t>
      </w:r>
    </w:p>
    <w:p w:rsidR="00F720FC" w:rsidRPr="007F17B8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 </w:t>
      </w:r>
    </w:p>
    <w:p w:rsidR="00F720FC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1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статистике, из общего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 Для сравнения: в Швеции ДТП с участием пешеходов всего 7,3 %, а вот в Румынии – 56%. Оказывается, пешеходы терпеть не могут подходящего момента, чтобы перейти дорогу. Половина готова стоять на тротуаре всего 4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“торопится медленно”.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 “Зебре”. Полосатая дорожка лишь в какой-то степени гарантирует вашу безопасность на дороге. Ученые выяснили, что семеро из десяти водителей, занятых разговором по сотовому телефону, не уступят на «зебре» дорогу пешеходам. А в Бельгии, например, стоит пешеходу подойти только к краю дороги, как все машины останавливаются, пока человек полностью не перейдет проезжую часть. На Западе даже создана Международная федерация пешеходов. По её инициативе Европарламент принял Хартию о правах пешеходов. В ней есть такие строки: “Пешеход имеет право на городскую территорию, предназначенную исключительно для пользования, 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причем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только возможно большую, гармонично вписывающуюся в общую планировку города”.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34F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А теперь ознакомимся с обязанностями пешеходов:</w:t>
      </w:r>
      <w:r w:rsidRPr="001134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Пешеходы должны двигаться по тротуарам или пешеходным дорожкам, а при их отсутствии – по обочинам. При движении по краю проезжей части пешеходы должны идти навстречу движению транспортных средств.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световозвращающими</w:t>
      </w:r>
      <w:proofErr w:type="spell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– с включенными фонарями: 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спереди – белого цвета, сзади – красного. Группы детей разрешается водить только по тротуарам и пешеходным дорожкам, а при их отсутствии – и по обочинам, но лишь в светлое время суток и только в сопровождении взрослых.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– на перекрестках по линии тротуаров или обочин.</w:t>
      </w:r>
      <w:proofErr w:type="gramEnd"/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движения, и с учетом сигнала светофора (регулировщика).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При приближении транспортных средств с 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включенными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– на тротуаре или обочине.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4F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Обязанности пассажиров.</w:t>
      </w:r>
      <w:r w:rsidRPr="001134F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1134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Обязанности у пассажиров не так многочисленны, как у водителей, но в любом случае они есть. При этом ответственность за их выполнение со стороны пассажиров несет водитель.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 Пассажиры, обязаны быть пристегнутыми предусмотренными ремнями безопасности, вне зависимости от того, на каком месте они располагаются;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 Посадку или высадку производить со стороны тротуара или обочины, убедившись в ее безопасности и отсутствии помех для других участников движения.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3.Пассажирам запрещается открывать двери во время движения, отвлекать водителя от управления транспортным средством.</w:t>
      </w:r>
    </w:p>
    <w:p w:rsidR="00F720FC" w:rsidRPr="001134F1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34F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Обязанности водителя.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Сегодня мы поговорим с вами о более взрослых вещах – об автомобилях. 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Недалеко то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время, когда это чудо техники будет в каждой семье. Я убеждена, что вы уже с интересом поглядываете на папин или мамин автомобиль, представляя себя за рулем. Ждать недолго, пройдет несколько лет, и вы, окончив школу и получив водительские права, на законных основаниях нажмете на педаль автомобиля.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Вот поэтому я и обращаюсь к вам сейчас, как к будущим равноправным участникам дорожного движения в надежде, что вы уже сегодня усвоите необходимые истины, более того – поможете закрепить их в сознании ваших родителей.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Начнем с ремня безопасности. Скажите, ваши 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всегда ли пристегиваются? Не всегда. К сожалению, более ста граждан, которых ежедневно недосчитываются в России, тоже пренебрегали ремнями безопасности. И если бы все они были пристегнуты ремнями безопасности, эта страшная цифра сократилась бы на две трети.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же происходит с водителями и пассажирами, если они не пристегнуты, на скорости 80 км в час наезжают на дерево или стену? Через 0,03 секунды после удара вдавливается бампер; сила, в 30 раз превышающая вес автомобиля. Останавливает его движение на линии передних сидений; в тоже время пассажиры продолжают двигаться по инерции со скоростью 80 км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Спустя секунды водитель грудной клеткой ломает руль и с силой 9 тонн ударяется о приборный щиток. Затем водитель и пассажир рядом с ним ударяются головой о лобовое стекло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… Н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аверное, хватит и так ясно, в живых не останется никто. Будь водитель и пассажир пристегнуты, они имели реальные шансы выжить.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общем, ремни безопасности далеко не бесполезные в автомобиле. Не зря же чемпион мира по Формуле-</w:t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I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Ральф Шумахер пристегивается, даже, когда ему надо отогнать машину от дома в гараж. И проехать то всего-то тридцать метров. Словом, пристегнутые ремни во всем мире – такая же обыденность, как зубная щетка.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Прогресс не стоит на месте. Уже выпускаются устройства, которые предупреждают водителя звуковым сигналом о необходимости пристегнуться. Больше того, есть ремни, которые автоматически пристегивают водителя и пассажиров. А пока напомните папе, чтобы он пристегнулся. Так больше шансов, что ваша семья будет собираться за ужином в полном составе.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Думаю, не стоит и говорить о том, что водитель обязан знать и соблюдать Правила дорожного движения, а кроме этого:· иметь при себе водительское удостоверение, свидетельство о регистрации, полис обязательного страхования гражданской ответственности;· быть пристегнутым ремнем безопасности и не перевозить пассажиров, не пристегнутых ремнями; обеспечивать исправность транспортного перед выездом и в процессе движения;</w:t>
      </w:r>
      <w:proofErr w:type="gramEnd"/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· проходить по требованию сотрудников милиции освидетельствование на состояние опьянения;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пытаемся разобраться, что мы делаем на дороге не так. Не забудем и самое распространенное транспортное средство доступное школьникам – велосипед.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Запомним первое: 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 А себя надо беречь – полноценных запчастей для человека пока не изобрели.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Второе: ездить на велосипеде комфортно там, где для этого создана специальная безопасная зона. Так как таких зон очень мало, старайтесь предупредить любую потенциальную опасность. Например, вы вышли из подъезда и сели на велосипед. У него шины накачены, тормоза в порядке, светоотражательные сигналы на месте. А недалеко от вас мужчина садится в машину и его дальнейшие действия вам пока неизвестны. Подождите, пока автомобиль поедет, и пропустите его. Другой пример, вы едете по двору и сворачиваете в арку дома. Вы не знаете, что вас ждет там, поэтому сбавьте скорость, притормозите, въезжая в арку.</w:t>
      </w:r>
    </w:p>
    <w:p w:rsidR="00F720FC" w:rsidRPr="00F9533F" w:rsidRDefault="00F720FC" w:rsidP="00F720FC">
      <w:pPr>
        <w:spacing w:after="0" w:line="2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Третье правило: 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 Элементарное чувство самосохранения.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Теперь главное: старайтесь не выезжать на проезжую часть, даже если вам исполнилось 14 лет.</w:t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F9533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с вами узнали, как вести себя за рулем велосипеда, автомобиля, изучили обязанности пешехода и пассажира и поняли главное – не стоит подвергать свою жизнь неоправданному риску. Быть осторожным на дороге – это не трусость, а расчет.</w:t>
      </w:r>
    </w:p>
    <w:p w:rsidR="00F720FC" w:rsidRDefault="00F720FC" w:rsidP="00F720FC">
      <w:pPr>
        <w:spacing w:after="0" w:line="240" w:lineRule="auto"/>
      </w:pPr>
    </w:p>
    <w:p w:rsidR="00F720FC" w:rsidRDefault="00F720FC" w:rsidP="00F72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-Проезжая часть дороги с твердым покрытием. (Шоссе).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-Человек, едущий на транспорте. (Пассажир).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-Человек, совершающий движение пешком. (Пешеход).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 бывает запрещающий, разрешающий, информационный. (Знак)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-Самые строгие дорожные знаки. (Запрещающие).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должен знать дорожные знаки?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-Место ожидания автобуса. (Остановка).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-Транспорт, работающий от электричества. (Троллейбус, трамвай).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-Номер телефона скорой помощи. (03).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-Место, где на время оставляют свой транспорт. (Стоянка).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-Многоместный автомобиль для перевозки пассажиров. (Автобус).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-Дорожка вдоль дороги, не для машин. (Тротуар).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случается с теми, кто не соблюдает правила дорожного движения. (ДТП).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-Самое опасное место для пешеходов. (Перекресток).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-Его боятся нарушители правил. (Инспектор).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 проезжей части улиц и дорог обозначен пешеходный переход?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-Пешеходный переход по-другому. (Зебра).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каких местах пешеходам разрешается переходить улицу?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правила поведения в транспорте общественного пользования вы знаете?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-Каков порядок посадки в автобус и выход из него? (автобус обходят сзади)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надо правильно переходить улицу, дорогу?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-Можно ли перебегать через улицу, дорогу?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-Почему пешеходам нельзя ходить по проезжей части улицы, дороги?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сигналов у пешеходного светофора?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какую сторону нужно посмотреть, дойдя до середины улицы?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-Безбилетный пассажир?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-Дорога для трамвая?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-Дом для автомобиля?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-Трехглазый постовой. (Светофор).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сигналы пешеходного светофора вы знаете, что они обозначают?</w:t>
      </w:r>
    </w:p>
    <w:p w:rsidR="00F720FC" w:rsidRDefault="00F720FC" w:rsidP="00F72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«говорит» желтый свет светофора. (Внимание).</w:t>
      </w:r>
    </w:p>
    <w:p w:rsidR="00F720FC" w:rsidRDefault="00F720FC" w:rsidP="00F720FC">
      <w:pPr>
        <w:rPr>
          <w:rFonts w:ascii="Times New Roman" w:hAnsi="Times New Roman" w:cs="Times New Roman"/>
          <w:sz w:val="28"/>
          <w:szCs w:val="28"/>
        </w:rPr>
      </w:pPr>
    </w:p>
    <w:p w:rsidR="00F720FC" w:rsidRDefault="00F720FC" w:rsidP="00F720FC"/>
    <w:p w:rsidR="0041538A" w:rsidRPr="00F720FC" w:rsidRDefault="0041538A">
      <w:pPr>
        <w:rPr>
          <w:rFonts w:ascii="Times New Roman" w:hAnsi="Times New Roman" w:cs="Times New Roman"/>
          <w:sz w:val="28"/>
          <w:szCs w:val="28"/>
        </w:rPr>
      </w:pPr>
    </w:p>
    <w:sectPr w:rsidR="0041538A" w:rsidRPr="00F720FC" w:rsidSect="002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3EF"/>
    <w:multiLevelType w:val="multilevel"/>
    <w:tmpl w:val="AA5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F720FC"/>
    <w:rsid w:val="0041538A"/>
    <w:rsid w:val="00996107"/>
    <w:rsid w:val="00F720FC"/>
    <w:rsid w:val="00FB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1709</Words>
  <Characters>9742</Characters>
  <Application>Microsoft Office Word</Application>
  <DocSecurity>0</DocSecurity>
  <Lines>81</Lines>
  <Paragraphs>22</Paragraphs>
  <ScaleCrop>false</ScaleCrop>
  <Company>diakov.net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2022-03-23T14:02:00Z</dcterms:created>
  <dcterms:modified xsi:type="dcterms:W3CDTF">2022-03-24T03:08:00Z</dcterms:modified>
</cp:coreProperties>
</file>