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46" w:rsidRDefault="00D91C46" w:rsidP="00D91C4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«Формирование функциональной грамотности обучающихся на уроках биологии с использованием технологии «Пирамида </w:t>
      </w:r>
      <w:proofErr w:type="spellStart"/>
      <w:r w:rsidRPr="00526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Блума</w:t>
      </w:r>
      <w:proofErr w:type="spellEnd"/>
      <w:r w:rsidRPr="00526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51A98" w:rsidRDefault="00F51A98" w:rsidP="00F51A98">
      <w:pPr>
        <w:spacing w:after="0" w:line="253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МКОУ ООШ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д. Большая Шишовка </w:t>
      </w:r>
    </w:p>
    <w:p w:rsidR="00F51A98" w:rsidRDefault="00F51A98" w:rsidP="00F51A98">
      <w:pPr>
        <w:spacing w:after="0" w:line="253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Санчурского района Кировской области</w:t>
      </w:r>
    </w:p>
    <w:p w:rsidR="00F51A98" w:rsidRPr="00F51A98" w:rsidRDefault="00F51A98" w:rsidP="00F51A98">
      <w:pPr>
        <w:spacing w:after="0" w:line="25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Шибаева Светлана Николаевна</w:t>
      </w:r>
    </w:p>
    <w:p w:rsidR="00D91C46" w:rsidRPr="000D52DD" w:rsidRDefault="00D91C46" w:rsidP="008E71EF">
      <w:pPr>
        <w:spacing w:after="0" w:line="36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1EF" w:rsidRPr="008E71EF" w:rsidRDefault="008E71EF" w:rsidP="000D52DD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обучения ребенка состоит в том, </w:t>
      </w:r>
    </w:p>
    <w:p w:rsidR="008E71EF" w:rsidRPr="008E71EF" w:rsidRDefault="008E71EF" w:rsidP="000D52DD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сделать его способным </w:t>
      </w:r>
    </w:p>
    <w:p w:rsidR="008E71EF" w:rsidRPr="008E71EF" w:rsidRDefault="008E71EF" w:rsidP="000D52DD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развиваться дальше без помощи учителя.</w:t>
      </w:r>
    </w:p>
    <w:p w:rsidR="008E71EF" w:rsidRDefault="008E71EF" w:rsidP="000D52DD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71E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Хаббарт</w:t>
      </w:r>
      <w:proofErr w:type="spellEnd"/>
      <w:r w:rsidRPr="008E7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2DD" w:rsidRDefault="000D52DD" w:rsidP="000D52DD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2DD" w:rsidRPr="000D52DD" w:rsidRDefault="000D52DD" w:rsidP="000D52DD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6B2A" w:rsidRPr="0052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тема </w:t>
      </w:r>
      <w:r w:rsidR="00526B2A" w:rsidRPr="00526B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актуальна</w:t>
      </w:r>
      <w:r w:rsidR="00526B2A" w:rsidRPr="0052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наши дни? Дело в том, что современное </w:t>
      </w:r>
      <w:proofErr w:type="gramStart"/>
      <w:r w:rsidR="00526B2A" w:rsidRPr="0052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  четко</w:t>
      </w:r>
      <w:proofErr w:type="gramEnd"/>
      <w:r w:rsidR="00526B2A" w:rsidRPr="0052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обозначило  </w:t>
      </w:r>
      <w:r w:rsidR="00526B2A" w:rsidRPr="00526B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новые приоритеты в области школьного образования, </w:t>
      </w:r>
      <w:r w:rsidR="00526B2A" w:rsidRPr="0052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мировым тенденциям. России нужны </w:t>
      </w:r>
      <w:r w:rsidR="00526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современно </w:t>
      </w:r>
      <w:r w:rsidR="00526B2A" w:rsidRPr="0052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образованные, </w:t>
      </w:r>
      <w:proofErr w:type="gramStart"/>
      <w:r w:rsidR="00526B2A" w:rsidRPr="00526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нравственно</w:t>
      </w:r>
      <w:r w:rsidR="00526B2A" w:rsidRPr="0052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B2A" w:rsidRPr="0052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воспитанные</w:t>
      </w:r>
      <w:proofErr w:type="gramEnd"/>
      <w:r w:rsidR="0052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редприимчивые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умеющие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самостоятельно принимать ответственные решения в ситуации выбора, 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обладающие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развитым чувством ответственности за судьбу страны.</w:t>
      </w:r>
      <w:r w:rsid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A3C"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Цели </w:t>
      </w:r>
      <w:r w:rsidR="00F77A3C" w:rsidRPr="000D5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современного образования, обозначенные в ФГОС, направлены на принцип «учить не науке, а учить учиться», то </w:t>
      </w:r>
      <w:proofErr w:type="gramStart"/>
      <w:r w:rsidR="00F77A3C" w:rsidRPr="000D5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 действовать</w:t>
      </w:r>
      <w:proofErr w:type="gramEnd"/>
      <w:r w:rsidR="00F77A3C" w:rsidRPr="000D5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приобретать знания, ступень за ступенью повышая свой уровень грамотности.</w:t>
      </w:r>
      <w:r w:rsidR="00AA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0D5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</w:t>
      </w:r>
    </w:p>
    <w:p w:rsidR="000D52DD" w:rsidRPr="000D52DD" w:rsidRDefault="000D52DD" w:rsidP="000D52DD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характеристики определяют понятие функциональной грамотности человека.</w:t>
      </w:r>
    </w:p>
    <w:p w:rsidR="000D52DD" w:rsidRDefault="000D52DD" w:rsidP="000D52DD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D5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Функциональная грамотность</w:t>
      </w:r>
      <w:r w:rsidR="000462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0D5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это способность человека вступать в отношения с внешней средой и максимально быстро адаптироваться и функционировать в ней.</w:t>
      </w:r>
    </w:p>
    <w:p w:rsidR="00046206" w:rsidRPr="00046206" w:rsidRDefault="00046206" w:rsidP="00046206">
      <w:pPr>
        <w:spacing w:after="0" w:line="25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Функциональная грамотность – понятие </w:t>
      </w:r>
      <w:proofErr w:type="spellStart"/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метапредметное</w:t>
      </w:r>
      <w:proofErr w:type="spellEnd"/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и поэтому она</w:t>
      </w:r>
      <w:r w:rsidRPr="000462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формируется при изучении разных школьных дисциплин и имеет разнообразные формы проявления:</w:t>
      </w:r>
    </w:p>
    <w:p w:rsidR="00046206" w:rsidRPr="00046206" w:rsidRDefault="00046206" w:rsidP="00046206">
      <w:pPr>
        <w:spacing w:after="0" w:line="25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</w:t>
      </w:r>
      <w:proofErr w:type="spellStart"/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грамотность;</w:t>
      </w:r>
    </w:p>
    <w:p w:rsidR="00046206" w:rsidRPr="00046206" w:rsidRDefault="00046206" w:rsidP="00046206">
      <w:pPr>
        <w:spacing w:after="0" w:line="25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языковая грамотность;</w:t>
      </w:r>
    </w:p>
    <w:p w:rsidR="00046206" w:rsidRPr="00046206" w:rsidRDefault="00046206" w:rsidP="00046206">
      <w:pPr>
        <w:spacing w:after="0" w:line="25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математическая грамотность;</w:t>
      </w:r>
    </w:p>
    <w:p w:rsidR="00046206" w:rsidRPr="00046206" w:rsidRDefault="00046206" w:rsidP="00046206">
      <w:pPr>
        <w:spacing w:after="0" w:line="25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естественнонаучная грамотность;</w:t>
      </w:r>
    </w:p>
    <w:p w:rsidR="00046206" w:rsidRPr="00046206" w:rsidRDefault="00046206" w:rsidP="00046206">
      <w:pPr>
        <w:spacing w:after="0" w:line="25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цифровая грамотность;</w:t>
      </w:r>
    </w:p>
    <w:p w:rsidR="00046206" w:rsidRPr="00046206" w:rsidRDefault="00046206" w:rsidP="00046206">
      <w:pPr>
        <w:spacing w:after="0" w:line="25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финансовая грамотность;</w:t>
      </w:r>
    </w:p>
    <w:p w:rsidR="00046206" w:rsidRPr="00046206" w:rsidRDefault="00046206" w:rsidP="00046206">
      <w:pPr>
        <w:spacing w:after="0" w:line="25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культурная и гражданская грамотность.</w:t>
      </w:r>
    </w:p>
    <w:p w:rsidR="00423574" w:rsidRDefault="00046206" w:rsidP="00423574">
      <w:pPr>
        <w:spacing w:after="0" w:line="25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Все виды грамотностей направлены на формирование ключевых компетенций обучающихся, позволяющих школьникам решать сложные задачи: критическое мышление, креативность, </w:t>
      </w:r>
      <w:proofErr w:type="spellStart"/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сотру</w:t>
      </w:r>
      <w:r w:rsidR="00D32F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дничество в решении проблем. Когда</w:t>
      </w: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школьники решают задачи в новых изменяющихся услов</w:t>
      </w:r>
      <w:r w:rsidR="00D32F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иях, то</w:t>
      </w: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формируют такие черты характера как: любознательность, инициативность, приспособляемость, социальная и культурная осведомленность, упорство, лидерство.</w:t>
      </w:r>
    </w:p>
    <w:p w:rsidR="00423574" w:rsidRPr="00423574" w:rsidRDefault="00046206" w:rsidP="00423574">
      <w:pPr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Так как я являюсь учителем биологии, то мне необходимо на своих уроках формировать естественнонаучную грамотность учащихся, то есть научить их эффективно применять усвоенные знания в практической ситуации и успешно использовать в процессе социальной адапта</w:t>
      </w:r>
      <w:r w:rsidR="004235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ции, </w:t>
      </w:r>
      <w:r w:rsidR="00423574"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умения </w:t>
      </w:r>
      <w:r w:rsidR="00423574"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объяснять явления, процессы, выдвигать гипотезы, ставить вопросы и отвечать на них, проводить анализ и синтез, исследовать, экспериментировать и делать выводы с привлечением полученных ранее знаний.</w:t>
      </w:r>
    </w:p>
    <w:p w:rsidR="00423574" w:rsidRDefault="00423574" w:rsidP="00423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умений и навыков школьников в развитии естественнонаучной функциональной грамотности следующий: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Использовать естественнонаучные знания в жизненных ситуациях. 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Выявлять особенности естественнонаучного исследования. 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Делать выводы, формулировать ответ в понятной форме. 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Уметь описывать, объяснять и прогнозировать естественнонаучные явления.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Уметь интерпретировать научную аргументацию и выводы.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Понимать методы научных исследований.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Выявлять вопросы и проблемы, которые могут быть решены с помощью научных методов. 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Перечислять явления, факты, события. 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Сравнивать объекты, события, факты.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Объяснять явления, события, факты. 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Характеризовать объекты, события, факты. 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Анализировать события, явления и </w:t>
      </w:r>
      <w:proofErr w:type="spellStart"/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Видеть суть проблемы.</w:t>
      </w:r>
    </w:p>
    <w:p w:rsidR="00423574" w:rsidRPr="00423574" w:rsidRDefault="00423574" w:rsidP="004235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Составлять конспект, план. </w:t>
      </w:r>
    </w:p>
    <w:p w:rsidR="000D52DD" w:rsidRDefault="000D52DD" w:rsidP="000D52DD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77A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Достичь </w:t>
      </w:r>
      <w:r w:rsidRPr="004235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функциональной грамотности в про</w:t>
      </w:r>
      <w:r w:rsidR="00F77A3C" w:rsidRPr="004235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цессе обучения</w:t>
      </w:r>
      <w:r w:rsidR="00F77A3C" w:rsidRPr="00F77A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различными способами используя современные </w:t>
      </w:r>
      <w:proofErr w:type="gramStart"/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</w:t>
      </w:r>
      <w:r w:rsidR="00F77A3C"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еские  приёмы</w:t>
      </w:r>
      <w:proofErr w:type="gramEnd"/>
      <w:r w:rsidR="00F77A3C"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технологии: и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нтерактивное обучение; • дискуссии; • ролевые и деловые игры проблемной направленности; • ситуационный анализ • исследовательские; • поисковые; • </w:t>
      </w:r>
      <w:r w:rsid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метод проектов; </w:t>
      </w:r>
      <w:r w:rsidR="000462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• использование ИКТ и др.</w:t>
      </w:r>
    </w:p>
    <w:p w:rsidR="00A6694D" w:rsidRDefault="00423574" w:rsidP="000D52DD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</w:t>
      </w:r>
      <w:r w:rsidR="00A6694D" w:rsidRPr="00A669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том потоке информации, в котором </w:t>
      </w:r>
      <w:r w:rsidR="00A669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сейчас</w:t>
      </w:r>
      <w:r w:rsidR="00A669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6694D" w:rsidRPr="00A669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живём, необходимо научить детей анализировать эту информацию, уметь выразить своё отношение к ней, отвергать ненужную, т.е. формулировать вопросы и находить на них ответы.</w:t>
      </w:r>
      <w:r w:rsidR="00F51A9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6694D" w:rsidRPr="00A669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Такую задачу ставит технология развития критического мышления. И один из её приёмов «Ромашка </w:t>
      </w:r>
      <w:proofErr w:type="spellStart"/>
      <w:r w:rsidR="00A6694D" w:rsidRPr="00A669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Блума</w:t>
      </w:r>
      <w:proofErr w:type="spellEnd"/>
      <w:r w:rsidR="00A6694D" w:rsidRPr="00A669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A669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="000D52DD" w:rsidRPr="006504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Эта модель была разработана американским ученым и психологом Бенджамином </w:t>
      </w:r>
      <w:proofErr w:type="spellStart"/>
      <w:r w:rsidR="000D52DD" w:rsidRPr="006504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Блумом</w:t>
      </w:r>
      <w:proofErr w:type="spellEnd"/>
      <w:r w:rsidR="000D52DD" w:rsidRPr="006504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gramStart"/>
      <w:r w:rsidR="000D52DD" w:rsidRPr="006504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которая  помогает</w:t>
      </w:r>
      <w:proofErr w:type="gramEnd"/>
      <w:r w:rsidR="000D52DD" w:rsidRPr="006504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эффективно развивать навыки мыш</w:t>
      </w:r>
      <w:r w:rsidR="006504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ления у  учащихся</w:t>
      </w:r>
      <w:r w:rsidR="000D52DD" w:rsidRPr="006504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6504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0D52DD" w:rsidRDefault="000D52DD" w:rsidP="000D52DD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6504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Эта </w:t>
      </w:r>
      <w:r w:rsidR="004235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Педагогическая</w:t>
      </w:r>
      <w:proofErr w:type="gramEnd"/>
      <w:r w:rsidRPr="006504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пирамида</w:t>
      </w:r>
      <w:r w:rsidRPr="006504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– построение четкой системы педагогических целей, внутри которой выделены их категории и последовательные уровни.</w:t>
      </w:r>
      <w:r w:rsidR="00A669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Американский психолог Бенджамин </w:t>
      </w:r>
      <w:proofErr w:type="spellStart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Блум</w:t>
      </w:r>
      <w:proofErr w:type="spellEnd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создал классификацию уровней познавательной деятельности. Каждому из этих уровней соответствует свой тип вопросов, который ставит перед</w:t>
      </w:r>
      <w:r w:rsidR="00A766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ребенком определенную проблему.</w:t>
      </w:r>
    </w:p>
    <w:p w:rsidR="00A76665" w:rsidRPr="00F77A3C" w:rsidRDefault="00A76665" w:rsidP="00A76665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Технология п</w:t>
      </w:r>
      <w:r w:rsidRPr="000D5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ирамид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</w:t>
      </w:r>
      <w:r w:rsidRPr="000D5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5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Блума</w:t>
      </w:r>
      <w:proofErr w:type="spellEnd"/>
      <w:r w:rsidRPr="000D5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описывает 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процесс становления мышления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gramStart"/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проходя  шесть</w:t>
      </w:r>
      <w:proofErr w:type="gramEnd"/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уровней мышления, 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 самого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базового до самого продвинутого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A76665" w:rsidRPr="00F77A3C" w:rsidRDefault="00A76665" w:rsidP="00A76665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 Знания или Понимания 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базой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фундаментом мыслительных процессов и умений. На ней строятся все мыслительные умения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более высокого порядка - Анализ, Синтез и Оценка</w:t>
      </w:r>
    </w:p>
    <w:p w:rsidR="00A76665" w:rsidRPr="00F77A3C" w:rsidRDefault="00A76665" w:rsidP="00A76665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каждым последующим уровнем мыслительные процессы становятся более сложными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76665" w:rsidRPr="00F77A3C" w:rsidRDefault="00A76665" w:rsidP="00A76665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        На первом, 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самом низком уровне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- 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уровне </w:t>
      </w:r>
      <w:proofErr w:type="gramStart"/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знаний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  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ученик</w:t>
      </w:r>
      <w:proofErr w:type="gramEnd"/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определяет, описывает, предъявляет , узнаёт, воспроизводит уже знакомую информацию</w:t>
      </w:r>
    </w:p>
    <w:p w:rsidR="00A76665" w:rsidRPr="00F77A3C" w:rsidRDefault="00A76665" w:rsidP="00A76665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       На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втором уровне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 уровне </w:t>
      </w:r>
      <w:proofErr w:type="gramStart"/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понимания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обучающийся</w:t>
      </w:r>
      <w:proofErr w:type="gramEnd"/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демонстрирует  умение 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преобразовывать,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защищать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перефразировать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интерпретировать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главную мысль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давать примеры на заданную тему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A76665" w:rsidRPr="00F77A3C" w:rsidRDefault="00A76665" w:rsidP="00A76665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       Третий 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уровень,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применение 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полученных знаний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требует от ученика умений использовать информацию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концепцию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новой ситуации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A76665" w:rsidRPr="00F77A3C" w:rsidRDefault="00A76665" w:rsidP="00A76665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Уровень анализа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формирует</w:t>
      </w:r>
      <w:proofErr w:type="gramEnd"/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навыки мышления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высокого уровня, 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 есть 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сравнивать,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противопоставить, разбить, 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выделять,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отбирать,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разграничивать, 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разбивать информацию 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части.</w:t>
      </w:r>
    </w:p>
    <w:p w:rsidR="00A76665" w:rsidRPr="00F77A3C" w:rsidRDefault="00A76665" w:rsidP="00A76665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Уровень синтеза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наоборот, 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направлен на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навыков обобщения, 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соединения идей для создания чего-то нового, группировать, обобщать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реконструировать. </w:t>
      </w:r>
    </w:p>
    <w:p w:rsidR="00A76665" w:rsidRDefault="00A76665" w:rsidP="00A7666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Уровень оценки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полученных знаний</w:t>
      </w:r>
      <w:r w:rsidRPr="00F77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призван формировать навыки мышления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помогающие</w:t>
      </w:r>
      <w:r w:rsidRPr="00F77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делать суждения относительно ценности полученной информации.  То есть   </w:t>
      </w:r>
      <w:r w:rsidRPr="00F77A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оценивать, критиковать, оправдывать, оспаривать, поддерживать</w:t>
      </w:r>
      <w:r w:rsidRPr="00F77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A76665" w:rsidRDefault="00A7666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2"/>
        <w:gridCol w:w="3067"/>
        <w:gridCol w:w="3630"/>
      </w:tblGrid>
      <w:tr w:rsidR="00C56586" w:rsidRPr="00CE0B1F" w:rsidTr="00C56586">
        <w:trPr>
          <w:tblCellSpacing w:w="7" w:type="dxa"/>
        </w:trPr>
        <w:tc>
          <w:tcPr>
            <w:tcW w:w="139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1.Знание-в</w:t>
            </w: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оспроизведение </w:t>
            </w:r>
          </w:p>
        </w:tc>
        <w:tc>
          <w:tcPr>
            <w:tcW w:w="164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</w:t>
            </w:r>
          </w:p>
        </w:tc>
        <w:tc>
          <w:tcPr>
            <w:tcW w:w="1938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Кто? Когда? Где? Как? </w:t>
            </w:r>
          </w:p>
        </w:tc>
      </w:tr>
      <w:tr w:rsidR="00C56586" w:rsidRPr="00CE0B1F" w:rsidTr="00C56586">
        <w:trPr>
          <w:tblCellSpacing w:w="7" w:type="dxa"/>
        </w:trPr>
        <w:tc>
          <w:tcPr>
            <w:tcW w:w="139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</w:t>
            </w:r>
          </w:p>
        </w:tc>
        <w:tc>
          <w:tcPr>
            <w:tcW w:w="164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Уточняющие </w:t>
            </w:r>
          </w:p>
        </w:tc>
        <w:tc>
          <w:tcPr>
            <w:tcW w:w="1938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ли я </w:t>
            </w:r>
            <w:proofErr w:type="gramStart"/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понял..?</w:t>
            </w:r>
            <w:proofErr w:type="gramEnd"/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6586" w:rsidRPr="00CE0B1F" w:rsidTr="00C56586">
        <w:trPr>
          <w:tblCellSpacing w:w="7" w:type="dxa"/>
        </w:trPr>
        <w:tc>
          <w:tcPr>
            <w:tcW w:w="139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</w:p>
        </w:tc>
        <w:tc>
          <w:tcPr>
            <w:tcW w:w="164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</w:p>
        </w:tc>
        <w:tc>
          <w:tcPr>
            <w:tcW w:w="1938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можно </w:t>
            </w:r>
            <w:proofErr w:type="gramStart"/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применить..?</w:t>
            </w:r>
            <w:proofErr w:type="gramEnd"/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можно сделать </w:t>
            </w:r>
            <w:proofErr w:type="gramStart"/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из..?</w:t>
            </w:r>
            <w:proofErr w:type="gramEnd"/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6586" w:rsidRPr="00CE0B1F" w:rsidTr="00C56586">
        <w:trPr>
          <w:tblCellSpacing w:w="7" w:type="dxa"/>
        </w:trPr>
        <w:tc>
          <w:tcPr>
            <w:tcW w:w="139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</w:tc>
        <w:tc>
          <w:tcPr>
            <w:tcW w:w="164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Интерпретационные </w:t>
            </w:r>
          </w:p>
        </w:tc>
        <w:tc>
          <w:tcPr>
            <w:tcW w:w="1938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56586" w:rsidRPr="00CE0B1F" w:rsidRDefault="00C56586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Почему? </w:t>
            </w:r>
          </w:p>
        </w:tc>
      </w:tr>
      <w:tr w:rsidR="00557DF1" w:rsidRPr="00CE0B1F" w:rsidTr="00C56586">
        <w:trPr>
          <w:tblCellSpacing w:w="7" w:type="dxa"/>
        </w:trPr>
        <w:tc>
          <w:tcPr>
            <w:tcW w:w="139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557DF1" w:rsidRPr="00CE0B1F" w:rsidRDefault="00557DF1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Синтез </w:t>
            </w:r>
          </w:p>
        </w:tc>
        <w:tc>
          <w:tcPr>
            <w:tcW w:w="164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557DF1" w:rsidRPr="00CE0B1F" w:rsidRDefault="00557DF1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вопросы </w:t>
            </w:r>
          </w:p>
        </w:tc>
        <w:tc>
          <w:tcPr>
            <w:tcW w:w="1938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557DF1" w:rsidRDefault="00557DF1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будет, </w:t>
            </w:r>
            <w:proofErr w:type="gramStart"/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если..?</w:t>
            </w:r>
            <w:proofErr w:type="gramEnd"/>
          </w:p>
          <w:p w:rsidR="00557DF1" w:rsidRPr="00CE0B1F" w:rsidRDefault="00557DF1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что произойдёт дальше….</w:t>
            </w: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7DF1" w:rsidRPr="00CE0B1F" w:rsidTr="00C56586">
        <w:trPr>
          <w:tblCellSpacing w:w="7" w:type="dxa"/>
        </w:trPr>
        <w:tc>
          <w:tcPr>
            <w:tcW w:w="139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557DF1" w:rsidRPr="00CE0B1F" w:rsidRDefault="00557DF1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</w:p>
        </w:tc>
        <w:tc>
          <w:tcPr>
            <w:tcW w:w="164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557DF1" w:rsidRPr="00CE0B1F" w:rsidRDefault="00557DF1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Оценочные </w:t>
            </w:r>
          </w:p>
        </w:tc>
        <w:tc>
          <w:tcPr>
            <w:tcW w:w="1938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557DF1" w:rsidRDefault="00557DF1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</w:t>
            </w:r>
            <w:proofErr w:type="gramStart"/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 </w:t>
            </w:r>
          </w:p>
          <w:p w:rsidR="00557DF1" w:rsidRPr="00CE0B1F" w:rsidRDefault="00557DF1" w:rsidP="004235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Сравните……</w:t>
            </w:r>
          </w:p>
        </w:tc>
      </w:tr>
    </w:tbl>
    <w:p w:rsidR="00C56586" w:rsidRPr="004D41A5" w:rsidRDefault="00C56586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Ромашка </w:t>
      </w:r>
      <w:proofErr w:type="spellStart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Блума</w:t>
      </w:r>
      <w:proofErr w:type="spellEnd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состоит из 6 лепестков, каждый из которых содержит свой тип вопросов. Этот прием широко используется в обучении. Он ценится не только универсальностью (подходит как для начальных, так и для старших классов), но и тем, что способствует</w:t>
      </w:r>
      <w:r w:rsidR="00C565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мыслительной деятельности обучающихся</w:t>
      </w: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учит их слышать мнение друг друга, развивает познавательный интерес и помогает научиться работать с текстом.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Все лепестки ромашки </w:t>
      </w:r>
      <w:proofErr w:type="spellStart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Блума</w:t>
      </w:r>
      <w:proofErr w:type="spellEnd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можно разделить на 3 группы по их образовательной цели:</w:t>
      </w:r>
    </w:p>
    <w:p w:rsidR="004D41A5" w:rsidRPr="004D41A5" w:rsidRDefault="004D41A5" w:rsidP="004D41A5">
      <w:pPr>
        <w:numPr>
          <w:ilvl w:val="0"/>
          <w:numId w:val="8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когнитивная («знаю»);</w:t>
      </w:r>
    </w:p>
    <w:p w:rsidR="004D41A5" w:rsidRPr="004D41A5" w:rsidRDefault="004D41A5" w:rsidP="004D41A5">
      <w:pPr>
        <w:numPr>
          <w:ilvl w:val="0"/>
          <w:numId w:val="8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психомоторная («творю»);</w:t>
      </w:r>
    </w:p>
    <w:p w:rsidR="004D41A5" w:rsidRDefault="004D41A5" w:rsidP="004D41A5">
      <w:pPr>
        <w:numPr>
          <w:ilvl w:val="0"/>
          <w:numId w:val="8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аффективная («умею»).</w:t>
      </w:r>
    </w:p>
    <w:p w:rsidR="002651BE" w:rsidRPr="002651BE" w:rsidRDefault="002651BE" w:rsidP="002651BE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651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Проще говоря, эти цели можно обозначить блоками "Знаю", "Творю" и "Умею", ставшими основой проблемно-</w:t>
      </w:r>
      <w:proofErr w:type="spellStart"/>
      <w:r w:rsidRPr="002651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2651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обучения.</w:t>
      </w:r>
    </w:p>
    <w:p w:rsid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Поэтому так</w:t>
      </w:r>
      <w:r w:rsidR="00C565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ая методика работы не дает учащимся</w:t>
      </w: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готовые знания, а ставит перед ними проблему, решение которой они должны найти самостоятельно, используя свой опыт и познания.</w:t>
      </w:r>
    </w:p>
    <w:p w:rsidR="00F32C0B" w:rsidRDefault="00F32C0B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32C0B" w:rsidRDefault="00F32C0B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759B181">
            <wp:extent cx="2773680" cy="1231265"/>
            <wp:effectExtent l="0" t="0" r="762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C0B" w:rsidRPr="004D41A5" w:rsidRDefault="00F32C0B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Шесть лепестков – шесть вопросов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Рассмотрим подробно особенности каждого из лепестков метода Ромашка </w:t>
      </w:r>
      <w:proofErr w:type="spellStart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Блума</w:t>
      </w:r>
      <w:proofErr w:type="spellEnd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Простые вопросы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Используются, когда требуется назвать какие-либо факты или воспроизвести конкретную информацию: «Кто?», «Что?», «Когда?», «Где?», «Как?», «Сколько?». Для ответа на них требуется знать фактический материал и активизировать работу памяти.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Часто формулировка такого типа вопросов начинается со слова: «Назови …».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Уточняющие вопросы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их помощью устанавливают обратную связь с собеседником, чтобы разъяснить или конкретизировать только что полученную от него информацию. Также они помогают получить сведения, которые не были сообщены прямо, но подразумевались в беседе.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Примеры этих вопросов Ромашки </w:t>
      </w:r>
      <w:proofErr w:type="spellStart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Блума</w:t>
      </w:r>
      <w:proofErr w:type="spellEnd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могут быть такими:</w:t>
      </w:r>
    </w:p>
    <w:p w:rsidR="004D41A5" w:rsidRPr="004D41A5" w:rsidRDefault="004D41A5" w:rsidP="004D41A5">
      <w:pPr>
        <w:numPr>
          <w:ilvl w:val="0"/>
          <w:numId w:val="9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«Вы имели ввиду, что …?»;</w:t>
      </w:r>
    </w:p>
    <w:p w:rsidR="004D41A5" w:rsidRPr="004D41A5" w:rsidRDefault="004D41A5" w:rsidP="004D41A5">
      <w:pPr>
        <w:numPr>
          <w:ilvl w:val="0"/>
          <w:numId w:val="9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«То есть ты говоришь, что …?»;</w:t>
      </w:r>
    </w:p>
    <w:p w:rsidR="004D41A5" w:rsidRPr="004D41A5" w:rsidRDefault="004D41A5" w:rsidP="004D41A5">
      <w:pPr>
        <w:numPr>
          <w:ilvl w:val="0"/>
          <w:numId w:val="9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«Можно ли считать, что …?».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Интерпретационные (объясняющие) вопросы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Большинство из них строятся со словом: «Почему …?». Они помогают устанавливать причины и следствия различных явлений и поступков</w:t>
      </w:r>
      <w:r w:rsidR="001308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«Почему зимой выпадает снег?», «Почему осень бывает листопад?»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Интерпретационные вопросы помогают найти новый подход к проблемам, получить углубленную информацию о различных вещах и выяснить ранее непонятные причины действий и поступков людей.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Важно понимать, что свою функцию такие обучающие вопросы выполняют только тогда, когда ученик еще не зн</w:t>
      </w:r>
      <w:r w:rsidR="001308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ает ответа на него. Если учащийся</w:t>
      </w: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уже будет знать решение, то вопрос становится простым.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Творческие вопросы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них всегда присутствует частичная условность, предположение или прогноз, поэтому вопрос обычно содержит в своей формулировке частицу «бы» или начинается со слова: «Придумай …»:</w:t>
      </w:r>
    </w:p>
    <w:p w:rsidR="004D41A5" w:rsidRPr="004D41A5" w:rsidRDefault="004D41A5" w:rsidP="004D41A5">
      <w:pPr>
        <w:numPr>
          <w:ilvl w:val="0"/>
          <w:numId w:val="10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«Что могло бы измениться …?»;</w:t>
      </w:r>
    </w:p>
    <w:p w:rsidR="004D41A5" w:rsidRPr="004D41A5" w:rsidRDefault="004D41A5" w:rsidP="004D41A5">
      <w:pPr>
        <w:numPr>
          <w:ilvl w:val="0"/>
          <w:numId w:val="10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«Придумай, что случится, если …?»;</w:t>
      </w:r>
    </w:p>
    <w:p w:rsidR="004D41A5" w:rsidRPr="004D41A5" w:rsidRDefault="004D41A5" w:rsidP="004D41A5">
      <w:pPr>
        <w:numPr>
          <w:ilvl w:val="0"/>
          <w:numId w:val="10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«Как</w:t>
      </w:r>
      <w:r w:rsidR="004540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ие события </w:t>
      </w:r>
      <w:proofErr w:type="gramStart"/>
      <w:r w:rsidR="004540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произойдут </w:t>
      </w: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после</w:t>
      </w:r>
      <w:proofErr w:type="gramEnd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…?».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Ответы на такие вопросы не только хорошо развивают фантазию у детей, но и помогают усвоить учебный материал в процессе его преобразования.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Практические вопросы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Задаются с целью проверить связь теории и практики. Они показывают, насколько хорошо ученики умеют привести свои примеры к какой-либо ситуации или явлению. Удобно начинать та</w:t>
      </w:r>
      <w:r w:rsidR="00C565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кой вопрос со слова: «</w:t>
      </w:r>
      <w:proofErr w:type="gramStart"/>
      <w:r w:rsidR="00C565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Предложи </w:t>
      </w: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proofErr w:type="gramEnd"/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4D41A5" w:rsidRPr="004D41A5" w:rsidRDefault="004D41A5" w:rsidP="004D41A5">
      <w:pPr>
        <w:numPr>
          <w:ilvl w:val="0"/>
          <w:numId w:val="11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«Предложи, что можно сделать из …?»;</w:t>
      </w:r>
    </w:p>
    <w:p w:rsidR="004D41A5" w:rsidRPr="004D41A5" w:rsidRDefault="004D41A5" w:rsidP="004D41A5">
      <w:pPr>
        <w:numPr>
          <w:ilvl w:val="0"/>
          <w:numId w:val="11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«Где еще можно использовать …?»;</w:t>
      </w:r>
    </w:p>
    <w:p w:rsidR="004D41A5" w:rsidRPr="004D41A5" w:rsidRDefault="004D41A5" w:rsidP="004D41A5">
      <w:pPr>
        <w:numPr>
          <w:ilvl w:val="0"/>
          <w:numId w:val="11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«Где в жизни можно наблюдать такое явление?».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Ответы на них помогают посмотреть на проблему со стороны, найти новое решение и проверить, насколько реальна та или иная идея.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Оценочные вопросы</w:t>
      </w:r>
    </w:p>
    <w:p w:rsidR="004D41A5" w:rsidRP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Позволяют выяснить критерии оценки каких-либо событий, фактов и явлений. Они помогают выбрать лучший из вариантов решения проблемы или ситуации. Детям оценочные вопросы можно задавать, начиная со слова: «Поделись …».</w:t>
      </w:r>
    </w:p>
    <w:p w:rsidR="004D41A5" w:rsidRPr="004D41A5" w:rsidRDefault="004D41A5" w:rsidP="004D41A5">
      <w:pPr>
        <w:numPr>
          <w:ilvl w:val="0"/>
          <w:numId w:val="12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«Поделись, как ты относишься к …?»;</w:t>
      </w:r>
    </w:p>
    <w:p w:rsidR="004D41A5" w:rsidRPr="004D41A5" w:rsidRDefault="004D41A5" w:rsidP="004D41A5">
      <w:pPr>
        <w:numPr>
          <w:ilvl w:val="0"/>
          <w:numId w:val="12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«Почему это хорошо, а не плохо?»;</w:t>
      </w:r>
    </w:p>
    <w:p w:rsidR="004D41A5" w:rsidRPr="004D41A5" w:rsidRDefault="004D41A5" w:rsidP="004D41A5">
      <w:pPr>
        <w:numPr>
          <w:ilvl w:val="0"/>
          <w:numId w:val="12"/>
        </w:num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«Как определить, каким образом лучше поступить?».</w:t>
      </w:r>
    </w:p>
    <w:p w:rsidR="004D41A5" w:rsidRDefault="004D41A5" w:rsidP="004D41A5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Обладают рядом достоинств. Во-первых, они помогают задействовать эмоциональную сторону </w:t>
      </w:r>
      <w:r w:rsidR="000021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мышления</w:t>
      </w:r>
      <w:r w:rsidRPr="004D41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учеников и способствуют лучшему пониманию своих чувств и мыслей. Во-вторых, такие вопросы помогают приобрести навык спрашивать более глубокие вещи, чем просто факты из текста.</w:t>
      </w:r>
    </w:p>
    <w:p w:rsidR="00AE60E4" w:rsidRDefault="00AE60E4" w:rsidP="00AE60E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AE60E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Приём «Ромашка </w:t>
      </w:r>
      <w:proofErr w:type="spellStart"/>
      <w:r w:rsidRPr="00AE60E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Блума</w:t>
      </w:r>
      <w:proofErr w:type="spellEnd"/>
      <w:r w:rsidRPr="00AE60E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</w:p>
    <w:p w:rsidR="00AE60E4" w:rsidRPr="00AE60E4" w:rsidRDefault="00AE60E4" w:rsidP="00AE6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ариант для составления вопросов самими учащимися)</w:t>
      </w:r>
    </w:p>
    <w:p w:rsidR="00AE60E4" w:rsidRPr="00AE60E4" w:rsidRDefault="00AE60E4" w:rsidP="00AE6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Белый лист – простые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вопросы</w:t>
      </w:r>
    </w:p>
    <w:p w:rsidR="00AE60E4" w:rsidRPr="00AE60E4" w:rsidRDefault="00AE60E4" w:rsidP="00AE60E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Что….</w:t>
      </w:r>
      <w:proofErr w:type="gramEnd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Где…?</w:t>
      </w:r>
    </w:p>
    <w:p w:rsidR="00AE60E4" w:rsidRPr="00AE60E4" w:rsidRDefault="00AE60E4" w:rsidP="00AE60E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Чем….</w:t>
      </w:r>
      <w:proofErr w:type="gramEnd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Когда…?</w:t>
      </w:r>
    </w:p>
    <w:p w:rsidR="00AE60E4" w:rsidRPr="00AE60E4" w:rsidRDefault="00AE60E4" w:rsidP="00AE60E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Какой….</w:t>
      </w:r>
      <w:proofErr w:type="gramEnd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.?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E60E4" w:rsidRPr="00AE60E4" w:rsidRDefault="00AE60E4" w:rsidP="00AE6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Желтый лист – уточняющие вопросы</w:t>
      </w:r>
    </w:p>
    <w:p w:rsidR="00AE60E4" w:rsidRPr="00AE60E4" w:rsidRDefault="00AE60E4" w:rsidP="00AE60E4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я вас правильно понял, </w:t>
      </w:r>
      <w:proofErr w:type="gramStart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то….</w:t>
      </w:r>
      <w:proofErr w:type="gramEnd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.?</w:t>
      </w:r>
    </w:p>
    <w:p w:rsidR="00AE60E4" w:rsidRPr="00AE60E4" w:rsidRDefault="00AE60E4" w:rsidP="00AE60E4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Докажите эту мысль, используя цитаты из текста.</w:t>
      </w:r>
    </w:p>
    <w:p w:rsidR="00AE60E4" w:rsidRPr="00AE60E4" w:rsidRDefault="00F51A98" w:rsidP="00AE6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Синий лист – практический вопрос</w:t>
      </w:r>
    </w:p>
    <w:p w:rsidR="00F51A98" w:rsidRDefault="00F51A98" w:rsidP="00AE6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9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51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Предположите, как, по вашему мнению, может …</w:t>
      </w:r>
    </w:p>
    <w:p w:rsidR="00F51A98" w:rsidRDefault="00F51A98" w:rsidP="00AE6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9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51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Где в обычной жизни вы могли сталкиваться с подобной ситуацией?</w:t>
      </w:r>
    </w:p>
    <w:p w:rsidR="00AE60E4" w:rsidRPr="00AE60E4" w:rsidRDefault="00F51A98" w:rsidP="00AE6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Зеленый лист – интерпретационные</w:t>
      </w:r>
      <w:r w:rsidR="00AE60E4" w:rsidRPr="00AE60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AE60E4" w:rsidRPr="00AE60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ы</w:t>
      </w:r>
      <w:proofErr w:type="spellEnd"/>
    </w:p>
    <w:p w:rsidR="00AE60E4" w:rsidRPr="00AE60E4" w:rsidRDefault="00AE60E4" w:rsidP="00AE60E4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как изменился бы мир, </w:t>
      </w:r>
      <w:proofErr w:type="gramStart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если….</w:t>
      </w:r>
      <w:proofErr w:type="gramEnd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.?</w:t>
      </w:r>
    </w:p>
    <w:p w:rsidR="00AE60E4" w:rsidRPr="00AE60E4" w:rsidRDefault="00F51A98" w:rsidP="00AE60E4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…?</w:t>
      </w:r>
    </w:p>
    <w:p w:rsidR="00AE60E4" w:rsidRPr="00AE60E4" w:rsidRDefault="00F51A98" w:rsidP="00AE6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Фиолетовый лист – творческий</w:t>
      </w:r>
      <w:r w:rsidR="00AE60E4" w:rsidRPr="00AE60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вопрос</w:t>
      </w:r>
    </w:p>
    <w:p w:rsidR="00AE60E4" w:rsidRDefault="00AE60E4" w:rsidP="00AE60E4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сделать, </w:t>
      </w:r>
      <w:proofErr w:type="gramStart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чтобы….</w:t>
      </w:r>
      <w:proofErr w:type="gramEnd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.?</w:t>
      </w:r>
    </w:p>
    <w:p w:rsidR="00F51A98" w:rsidRPr="00F51A98" w:rsidRDefault="00F51A98" w:rsidP="00F51A98">
      <w:pPr>
        <w:pStyle w:val="ac"/>
        <w:numPr>
          <w:ilvl w:val="0"/>
          <w:numId w:val="5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как изменился бы мир, </w:t>
      </w:r>
      <w:proofErr w:type="gramStart"/>
      <w:r w:rsidRPr="00F51A9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если….</w:t>
      </w:r>
      <w:proofErr w:type="gramEnd"/>
      <w:r w:rsidRPr="00F51A98">
        <w:rPr>
          <w:rFonts w:ascii="Times New Roman" w:eastAsia="Times New Roman" w:hAnsi="Times New Roman" w:cs="Times New Roman"/>
          <w:sz w:val="28"/>
          <w:szCs w:val="28"/>
          <w:lang w:eastAsia="ru-RU"/>
        </w:rPr>
        <w:t>.?</w:t>
      </w:r>
    </w:p>
    <w:p w:rsidR="00AE60E4" w:rsidRPr="00AE60E4" w:rsidRDefault="00AE60E4" w:rsidP="00AE6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Красный лист – оценочные вопросы</w:t>
      </w:r>
    </w:p>
    <w:p w:rsidR="00AE60E4" w:rsidRPr="00AE60E4" w:rsidRDefault="00AE60E4" w:rsidP="00AE60E4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</w:t>
      </w:r>
      <w:proofErr w:type="gramStart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думаете, ….</w:t>
      </w:r>
      <w:proofErr w:type="gramEnd"/>
      <w:r w:rsidRPr="00AE60E4">
        <w:rPr>
          <w:rFonts w:ascii="Times New Roman" w:eastAsia="Times New Roman" w:hAnsi="Times New Roman" w:cs="Times New Roman"/>
          <w:sz w:val="28"/>
          <w:szCs w:val="28"/>
          <w:lang w:eastAsia="ru-RU"/>
        </w:rPr>
        <w:t>.?</w:t>
      </w:r>
    </w:p>
    <w:p w:rsidR="00AE60E4" w:rsidRPr="00AE60E4" w:rsidRDefault="00AE60E4" w:rsidP="00AE60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86F39" w:rsidRDefault="00386F39" w:rsidP="00386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Варианты использования "Ромашки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 на уроках</w:t>
      </w:r>
    </w:p>
    <w:p w:rsidR="00386F39" w:rsidRDefault="00386F39" w:rsidP="0038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два варианта:</w:t>
      </w:r>
    </w:p>
    <w:p w:rsidR="00386F39" w:rsidRDefault="00386F39" w:rsidP="00386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Вопросы формулирует сам учитель</w:t>
      </w:r>
      <w:r>
        <w:rPr>
          <w:rFonts w:ascii="Times New Roman" w:hAnsi="Times New Roman" w:cs="Times New Roman"/>
          <w:sz w:val="28"/>
          <w:szCs w:val="28"/>
        </w:rPr>
        <w:t>. Это более легкий способ, используемый на начальной стадии — когда необходимо показать учащимся примеры, способы работы с ромашкой.</w:t>
      </w:r>
    </w:p>
    <w:p w:rsidR="00386F39" w:rsidRDefault="00386F39" w:rsidP="00386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Вопросы формулируют сами учащиеся</w:t>
      </w:r>
      <w:r>
        <w:rPr>
          <w:rFonts w:ascii="Times New Roman" w:hAnsi="Times New Roman" w:cs="Times New Roman"/>
          <w:sz w:val="28"/>
          <w:szCs w:val="28"/>
        </w:rPr>
        <w:t>. Это вариант требует определенной подготовки от детей, так как придумать вопросы репродуктивного характера легко, а вот вопросы-задания требуют определенного навыка.</w:t>
      </w:r>
    </w:p>
    <w:p w:rsidR="00386F39" w:rsidRDefault="00386F39" w:rsidP="00386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старших классах кубик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представить в виде таблицы. Учащимся предлагают заполнить таблицу вопросами соответствующего типа. Затем на занятии они обмениваются составленными таблицами и анализируют ответы одноклассников.</w:t>
      </w:r>
    </w:p>
    <w:p w:rsidR="00386F39" w:rsidRDefault="00386F39" w:rsidP="00386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на гранях кубика можно варьировать по своему желанию. Важно только, чтобы они затрагивали все стороны заданной темы.</w:t>
      </w:r>
    </w:p>
    <w:p w:rsidR="00F025F8" w:rsidRPr="00F025F8" w:rsidRDefault="00F025F8" w:rsidP="00F025F8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025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Важно не только учить детей задавать и отвечать на вопросы, но и различать их типы. Можно предложить ученикам составить вопросы по Ромашке </w:t>
      </w:r>
      <w:proofErr w:type="spellStart"/>
      <w:r w:rsidRPr="00F025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Блума</w:t>
      </w:r>
      <w:proofErr w:type="spellEnd"/>
      <w:r w:rsidRPr="00F025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или разделить уже готовые на группы. Но делать это стоит, когда они уже хорошо научились работать с этим приемом.</w:t>
      </w:r>
    </w:p>
    <w:p w:rsidR="00F025F8" w:rsidRDefault="00526B2A" w:rsidP="00F025F8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26B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Данный </w:t>
      </w:r>
      <w:proofErr w:type="gramStart"/>
      <w:r w:rsidRPr="00526B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приём  эффективен</w:t>
      </w:r>
      <w:proofErr w:type="gramEnd"/>
      <w:r w:rsidRPr="00526B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F025F8" w:rsidRPr="00526B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для разв</w:t>
      </w:r>
      <w:r w:rsidRPr="00526B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ития критического мышления учащихся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ведь критическое мышление</w:t>
      </w:r>
      <w:r w:rsidR="00F025F8" w:rsidRPr="00F025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 это способность анализировать полученную информацию, находить обоснованные решения и накладывать новые знания на собственный опыт. Такие навыки помогают ребенку усвоить материал на более глубоком уровне – понимания.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025F8" w:rsidRPr="00F025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Прием Ромашка </w:t>
      </w:r>
      <w:proofErr w:type="spellStart"/>
      <w:r w:rsidR="00F025F8" w:rsidRPr="00F025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Блума</w:t>
      </w:r>
      <w:proofErr w:type="spellEnd"/>
      <w:r w:rsidR="00F025F8" w:rsidRPr="00F025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эффективн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решает все эти задачи: учащийся</w:t>
      </w:r>
      <w:r w:rsidR="00F025F8" w:rsidRPr="00F025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находит выход из проблемных ситуаций, опираясь на свой опыт и ранее полученные знания. Необычная форма работы делает процесс обучения интересным и увлекательным. А различные вариации помогают проверить уровень развития критического мышления у каждого ученика.</w:t>
      </w:r>
    </w:p>
    <w:p w:rsidR="0000217B" w:rsidRPr="0000217B" w:rsidRDefault="0000217B" w:rsidP="0000217B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021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Прием Ромашка </w:t>
      </w:r>
      <w:proofErr w:type="spellStart"/>
      <w:r w:rsidRPr="000021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Блума</w:t>
      </w:r>
      <w:proofErr w:type="spellEnd"/>
      <w:r w:rsidRPr="000021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хорошо впишется в любой тип урока, научит задавать вопросы и осознанно читать тексты. А разные по сложности вопросы помогут выяснить уровень развития критического мышления и понимания материала у каждого ребенка.</w:t>
      </w:r>
    </w:p>
    <w:p w:rsidR="00526B2A" w:rsidRPr="0000217B" w:rsidRDefault="00526B2A" w:rsidP="00526B2A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021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Благодаря вопросам человек прокладывает мост в неизвестное. Это неизвестное может выглядеть привлекательно, а может порой и пугать</w:t>
      </w:r>
      <w:r w:rsidRPr="000021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526B2A" w:rsidRPr="00526B2A" w:rsidRDefault="00526B2A" w:rsidP="00526B2A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26B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Учащиеся действительно испытывают затруднения при работе с вопросами: боятся чужих вопросов и не умеют формулировать свои. Нужно ли их учить задавать вопросы? Однозначно – да: умеющие задавать вопросы, умеют мыслить.</w:t>
      </w:r>
    </w:p>
    <w:p w:rsidR="00526B2A" w:rsidRDefault="00526B2A" w:rsidP="00526B2A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021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Научить ребёнка мыслить – это одна из главных задач образования</w:t>
      </w:r>
      <w:r w:rsidRPr="00526B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D46437" w:rsidRDefault="00D46437" w:rsidP="00526B2A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Мой опыт использования данного приёма на уроках биологии в 5 классе</w:t>
      </w:r>
    </w:p>
    <w:p w:rsidR="00EC727E" w:rsidRDefault="00EC727E" w:rsidP="00526B2A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AE60E4" w:rsidRDefault="00AE60E4" w:rsidP="000B1DB2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AE60E4" w:rsidRDefault="00AE60E4" w:rsidP="000B1DB2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57DF1" w:rsidRDefault="00557DF1" w:rsidP="00557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</w:t>
      </w:r>
    </w:p>
    <w:p w:rsidR="00130800" w:rsidRDefault="00557DF1" w:rsidP="00557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0D52DD" w:rsidRPr="00557DF1" w:rsidRDefault="00557DF1" w:rsidP="00557D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5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«Наука о живой природе»</w:t>
      </w:r>
    </w:p>
    <w:p w:rsidR="000D52DD" w:rsidRDefault="000D52DD" w:rsidP="000D52DD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2DD" w:rsidRDefault="000D52DD" w:rsidP="00557D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10348" w:type="dxa"/>
        <w:tblInd w:w="-714" w:type="dxa"/>
        <w:tblLook w:val="0420" w:firstRow="1" w:lastRow="0" w:firstColumn="0" w:lastColumn="0" w:noHBand="0" w:noVBand="1"/>
      </w:tblPr>
      <w:tblGrid>
        <w:gridCol w:w="2694"/>
        <w:gridCol w:w="7654"/>
      </w:tblGrid>
      <w:tr w:rsidR="00557DF1" w:rsidRPr="00BF0CCC" w:rsidTr="00AE60E4">
        <w:trPr>
          <w:trHeight w:val="383"/>
        </w:trPr>
        <w:tc>
          <w:tcPr>
            <w:tcW w:w="2694" w:type="dxa"/>
            <w:hideMark/>
          </w:tcPr>
          <w:p w:rsidR="00557DF1" w:rsidRPr="00BF0CCC" w:rsidRDefault="00557DF1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7654" w:type="dxa"/>
            <w:hideMark/>
          </w:tcPr>
          <w:p w:rsidR="00557DF1" w:rsidRPr="00BF0CCC" w:rsidRDefault="00557DF1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Примеры</w:t>
            </w:r>
          </w:p>
        </w:tc>
      </w:tr>
      <w:tr w:rsidR="00557DF1" w:rsidRPr="00BF0CCC" w:rsidTr="00AE60E4">
        <w:trPr>
          <w:trHeight w:val="861"/>
        </w:trPr>
        <w:tc>
          <w:tcPr>
            <w:tcW w:w="2694" w:type="dxa"/>
            <w:hideMark/>
          </w:tcPr>
          <w:p w:rsidR="009D1242" w:rsidRDefault="00557DF1" w:rsidP="00646991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Простые </w:t>
            </w:r>
          </w:p>
          <w:p w:rsidR="00557DF1" w:rsidRPr="00102459" w:rsidRDefault="00557DF1" w:rsidP="00646991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7654" w:type="dxa"/>
            <w:hideMark/>
          </w:tcPr>
          <w:p w:rsidR="00AC0B2B" w:rsidRDefault="00AC0B2B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указывает на единство живой и неживой природы?</w:t>
            </w:r>
          </w:p>
          <w:p w:rsidR="00FD4325" w:rsidRDefault="00FD4325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изучает наука биология?</w:t>
            </w:r>
          </w:p>
          <w:p w:rsidR="00FD4325" w:rsidRPr="00BF0CCC" w:rsidRDefault="00FD4325" w:rsidP="00FD432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живой организм?</w:t>
            </w: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57DF1" w:rsidRDefault="007C581A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какой группе наук относится биология?</w:t>
            </w:r>
          </w:p>
          <w:p w:rsidR="00D329BB" w:rsidRDefault="00D329BB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группы живых организмов вы знаете?</w:t>
            </w:r>
          </w:p>
          <w:p w:rsidR="00D329BB" w:rsidRPr="00BF0CCC" w:rsidRDefault="00D329BB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7DF1" w:rsidRPr="00BF0CCC" w:rsidTr="00AE60E4">
        <w:trPr>
          <w:trHeight w:val="900"/>
        </w:trPr>
        <w:tc>
          <w:tcPr>
            <w:tcW w:w="2694" w:type="dxa"/>
            <w:hideMark/>
          </w:tcPr>
          <w:p w:rsidR="00557DF1" w:rsidRPr="00102459" w:rsidRDefault="00557DF1" w:rsidP="00646991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Уточняющие вопросы </w:t>
            </w:r>
          </w:p>
        </w:tc>
        <w:tc>
          <w:tcPr>
            <w:tcW w:w="7654" w:type="dxa"/>
            <w:hideMark/>
          </w:tcPr>
          <w:p w:rsidR="00557DF1" w:rsidRDefault="00557DF1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ли я</w:t>
            </w:r>
            <w:r w:rsidR="00D32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7C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 поняла, что рост и развитие это одно и тоже</w:t>
            </w: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D329BB" w:rsidRDefault="00D329BB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ли я вас поняла, что активное передвижение характерно для животных, но и растения могут двигаться. Как вы думаете, каким образом?</w:t>
            </w:r>
          </w:p>
          <w:p w:rsidR="00871FE8" w:rsidRPr="00BF0CCC" w:rsidRDefault="00871FE8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7DF1" w:rsidRPr="00BF0CCC" w:rsidTr="00AE60E4">
        <w:trPr>
          <w:trHeight w:val="971"/>
        </w:trPr>
        <w:tc>
          <w:tcPr>
            <w:tcW w:w="2694" w:type="dxa"/>
            <w:hideMark/>
          </w:tcPr>
          <w:p w:rsidR="00557DF1" w:rsidRPr="00102459" w:rsidRDefault="009D1242" w:rsidP="00646991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Практические </w:t>
            </w:r>
            <w:r w:rsidR="00557DF1"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7654" w:type="dxa"/>
            <w:hideMark/>
          </w:tcPr>
          <w:p w:rsidR="007C581A" w:rsidRDefault="00FD4325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каких свойствах основаны различия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 растениями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животными?</w:t>
            </w:r>
          </w:p>
          <w:p w:rsidR="00557DF1" w:rsidRDefault="007C581A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средства использует человек</w:t>
            </w:r>
            <w:r w:rsidR="00D32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для того, чтобы изучать биологические объекты?</w:t>
            </w:r>
            <w:r w:rsidR="00FD4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1FE8" w:rsidRPr="00BF0CCC" w:rsidRDefault="00871FE8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7DF1" w:rsidRPr="00BF0CCC" w:rsidTr="00AE60E4">
        <w:trPr>
          <w:trHeight w:val="532"/>
        </w:trPr>
        <w:tc>
          <w:tcPr>
            <w:tcW w:w="2694" w:type="dxa"/>
            <w:hideMark/>
          </w:tcPr>
          <w:p w:rsidR="00557DF1" w:rsidRPr="00102459" w:rsidRDefault="009D1242" w:rsidP="00646991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Интерпретирующие вопросы</w:t>
            </w:r>
          </w:p>
        </w:tc>
        <w:tc>
          <w:tcPr>
            <w:tcW w:w="7654" w:type="dxa"/>
            <w:hideMark/>
          </w:tcPr>
          <w:p w:rsidR="00557DF1" w:rsidRDefault="007C581A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Подумай, в каких областях жизни человека могут использоваться знания биологии?</w:t>
            </w:r>
          </w:p>
          <w:p w:rsidR="007C581A" w:rsidRDefault="00D329BB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Подумай, чем живые организмы отличаются от неживых объектов?</w:t>
            </w:r>
          </w:p>
          <w:p w:rsidR="00871FE8" w:rsidRPr="00BF0CCC" w:rsidRDefault="00871FE8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7DF1" w:rsidRPr="00BF0CCC" w:rsidTr="00AE60E4">
        <w:trPr>
          <w:trHeight w:val="1238"/>
        </w:trPr>
        <w:tc>
          <w:tcPr>
            <w:tcW w:w="2694" w:type="dxa"/>
            <w:hideMark/>
          </w:tcPr>
          <w:p w:rsidR="009D1242" w:rsidRDefault="00557DF1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Творческие</w:t>
            </w:r>
          </w:p>
          <w:p w:rsidR="00557DF1" w:rsidRPr="00102459" w:rsidRDefault="00557DF1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вопросы </w:t>
            </w:r>
          </w:p>
        </w:tc>
        <w:tc>
          <w:tcPr>
            <w:tcW w:w="7654" w:type="dxa"/>
            <w:hideMark/>
          </w:tcPr>
          <w:p w:rsidR="00557DF1" w:rsidRDefault="00FD4325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</w:t>
            </w:r>
            <w:r w:rsidR="00012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думаете, если человек вносит изменения в естественные условия, метод остаётся тем же или мы будем использовать другой метод? </w:t>
            </w:r>
          </w:p>
          <w:p w:rsidR="007C581A" w:rsidRDefault="007C581A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понимаете понятие «Метод»?</w:t>
            </w:r>
          </w:p>
          <w:p w:rsidR="007C581A" w:rsidRDefault="007C581A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какую роль играют биологические знания для человека в современном обществе?</w:t>
            </w:r>
          </w:p>
          <w:p w:rsidR="000123C1" w:rsidRPr="00BF0CCC" w:rsidRDefault="000123C1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7DF1" w:rsidRPr="00BF0CCC" w:rsidTr="00AE60E4">
        <w:trPr>
          <w:trHeight w:val="832"/>
        </w:trPr>
        <w:tc>
          <w:tcPr>
            <w:tcW w:w="2694" w:type="dxa"/>
            <w:hideMark/>
          </w:tcPr>
          <w:p w:rsidR="009D1242" w:rsidRDefault="009D1242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Оценочные</w:t>
            </w:r>
          </w:p>
          <w:p w:rsidR="009D1242" w:rsidRPr="00102459" w:rsidRDefault="009D1242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7654" w:type="dxa"/>
            <w:hideMark/>
          </w:tcPr>
          <w:p w:rsidR="00FD4325" w:rsidRDefault="00FD4325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необходимо знать и изучать биологию?</w:t>
            </w:r>
          </w:p>
          <w:p w:rsidR="00557DF1" w:rsidRPr="00BF0CCC" w:rsidRDefault="00FD4325" w:rsidP="006469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необходимо изучение биологических объектов?</w:t>
            </w:r>
          </w:p>
        </w:tc>
      </w:tr>
    </w:tbl>
    <w:p w:rsidR="000D52DD" w:rsidRDefault="000D52DD" w:rsidP="00557DF1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E4" w:rsidRDefault="00AE60E4" w:rsidP="00564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0E4" w:rsidRDefault="00AE60E4" w:rsidP="00564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661" w:rsidRDefault="005642BD" w:rsidP="00564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662661" w:rsidRDefault="00662661" w:rsidP="00564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661" w:rsidRDefault="00662661" w:rsidP="00564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661" w:rsidRDefault="00662661" w:rsidP="00564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661" w:rsidRDefault="00662661" w:rsidP="00564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800" w:rsidRDefault="00662661" w:rsidP="00564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564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130800" w:rsidRDefault="00130800" w:rsidP="00564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2DD" w:rsidRPr="005642BD" w:rsidRDefault="00AE60E4" w:rsidP="00564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76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proofErr w:type="gramStart"/>
      <w:r w:rsidR="00576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64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2BD" w:rsidRPr="00564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Строение</w:t>
      </w:r>
      <w:proofErr w:type="gramEnd"/>
      <w:r w:rsidR="005642BD" w:rsidRPr="00564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клетки</w:t>
      </w:r>
      <w:r w:rsidR="00576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D52DD" w:rsidRDefault="000D52DD" w:rsidP="000D52DD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2DD" w:rsidRDefault="000D52DD" w:rsidP="000D52DD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10348" w:type="dxa"/>
        <w:tblInd w:w="-714" w:type="dxa"/>
        <w:tblLook w:val="0420" w:firstRow="1" w:lastRow="0" w:firstColumn="0" w:lastColumn="0" w:noHBand="0" w:noVBand="1"/>
      </w:tblPr>
      <w:tblGrid>
        <w:gridCol w:w="2694"/>
        <w:gridCol w:w="7654"/>
      </w:tblGrid>
      <w:tr w:rsidR="00662661" w:rsidRPr="00BF0CCC" w:rsidTr="00AE60E4">
        <w:trPr>
          <w:trHeight w:val="383"/>
        </w:trPr>
        <w:tc>
          <w:tcPr>
            <w:tcW w:w="2694" w:type="dxa"/>
            <w:hideMark/>
          </w:tcPr>
          <w:p w:rsidR="00662661" w:rsidRPr="00BF0CCC" w:rsidRDefault="00662661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7654" w:type="dxa"/>
            <w:hideMark/>
          </w:tcPr>
          <w:p w:rsidR="00662661" w:rsidRPr="00BF0CCC" w:rsidRDefault="00662661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Примеры</w:t>
            </w:r>
          </w:p>
        </w:tc>
      </w:tr>
      <w:tr w:rsidR="00662661" w:rsidRPr="00BF0CCC" w:rsidTr="00AE60E4">
        <w:trPr>
          <w:trHeight w:val="861"/>
        </w:trPr>
        <w:tc>
          <w:tcPr>
            <w:tcW w:w="2694" w:type="dxa"/>
            <w:hideMark/>
          </w:tcPr>
          <w:p w:rsidR="00662661" w:rsidRDefault="00662661" w:rsidP="00D70973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Простые </w:t>
            </w:r>
          </w:p>
          <w:p w:rsidR="00662661" w:rsidRPr="00102459" w:rsidRDefault="00662661" w:rsidP="00D70973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7654" w:type="dxa"/>
            <w:hideMark/>
          </w:tcPr>
          <w:p w:rsidR="00662661" w:rsidRDefault="00AC0B2B" w:rsidP="00AC0B2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является единицей строения живых существ? </w:t>
            </w:r>
          </w:p>
          <w:p w:rsidR="00AC0B2B" w:rsidRDefault="00AC0B2B" w:rsidP="00AC0B2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она называется</w:t>
            </w:r>
            <w:r w:rsidR="003F1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кто ей дал такое название?</w:t>
            </w:r>
          </w:p>
          <w:p w:rsidR="00AC0B2B" w:rsidRDefault="00AC0B2B" w:rsidP="00AC0B2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органоид?</w:t>
            </w:r>
          </w:p>
          <w:p w:rsidR="00AC0B2B" w:rsidRDefault="00AC0B2B" w:rsidP="00AC0B2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части обязательны для клеток всех живых организмов? </w:t>
            </w:r>
          </w:p>
          <w:p w:rsidR="00871FE8" w:rsidRPr="00BF0CCC" w:rsidRDefault="00871FE8" w:rsidP="00AC0B2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661" w:rsidRPr="00BF0CCC" w:rsidTr="00AE60E4">
        <w:trPr>
          <w:trHeight w:val="900"/>
        </w:trPr>
        <w:tc>
          <w:tcPr>
            <w:tcW w:w="2694" w:type="dxa"/>
            <w:hideMark/>
          </w:tcPr>
          <w:p w:rsidR="00662661" w:rsidRPr="00102459" w:rsidRDefault="00662661" w:rsidP="00D70973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Уточняющие вопросы </w:t>
            </w:r>
          </w:p>
        </w:tc>
        <w:tc>
          <w:tcPr>
            <w:tcW w:w="7654" w:type="dxa"/>
            <w:hideMark/>
          </w:tcPr>
          <w:p w:rsidR="00AC0B2B" w:rsidRDefault="00AC0B2B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Верно ли утверждение «Ядро-обязательный компонент всех клеток организмов?» Обоснуйте свой ответ.</w:t>
            </w:r>
          </w:p>
          <w:p w:rsidR="00662661" w:rsidRDefault="00FA4EA3" w:rsidP="00FA4EA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Объясните, почему фагоцитоз невозможен в растительной клетке?</w:t>
            </w:r>
          </w:p>
          <w:p w:rsidR="00FA4EA3" w:rsidRDefault="00FA4EA3" w:rsidP="00FA4EA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вирусам для жизнедеятельности необходима клетка?</w:t>
            </w:r>
          </w:p>
          <w:p w:rsidR="00995489" w:rsidRDefault="00995489" w:rsidP="00FA4EA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давно люди узнали, что тела живых существ состоят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 клеток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Объясни, почему это не было известно раньше.</w:t>
            </w:r>
          </w:p>
          <w:p w:rsidR="00871FE8" w:rsidRPr="00BF0CCC" w:rsidRDefault="00871FE8" w:rsidP="00FA4EA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661" w:rsidRPr="00BF0CCC" w:rsidTr="00AE60E4">
        <w:trPr>
          <w:trHeight w:val="971"/>
        </w:trPr>
        <w:tc>
          <w:tcPr>
            <w:tcW w:w="2694" w:type="dxa"/>
            <w:hideMark/>
          </w:tcPr>
          <w:p w:rsidR="00662661" w:rsidRPr="00102459" w:rsidRDefault="00662661" w:rsidP="00D70973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Практические </w:t>
            </w: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7654" w:type="dxa"/>
            <w:hideMark/>
          </w:tcPr>
          <w:p w:rsidR="00662661" w:rsidRDefault="00662661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каких свойствах основаны различия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 растениями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животными?</w:t>
            </w:r>
          </w:p>
          <w:p w:rsidR="00871FE8" w:rsidRDefault="00662661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средства использует человек, для того, что</w:t>
            </w:r>
            <w:r w:rsidR="00454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 изучать строение и состав клетки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662661" w:rsidRPr="00BF0CCC" w:rsidRDefault="00662661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62661" w:rsidRPr="00BF0CCC" w:rsidTr="00AE60E4">
        <w:trPr>
          <w:trHeight w:val="532"/>
        </w:trPr>
        <w:tc>
          <w:tcPr>
            <w:tcW w:w="2694" w:type="dxa"/>
            <w:hideMark/>
          </w:tcPr>
          <w:p w:rsidR="00662661" w:rsidRPr="00102459" w:rsidRDefault="00662661" w:rsidP="00D70973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Интерпретирующие вопросы</w:t>
            </w:r>
          </w:p>
        </w:tc>
        <w:tc>
          <w:tcPr>
            <w:tcW w:w="7654" w:type="dxa"/>
            <w:hideMark/>
          </w:tcPr>
          <w:p w:rsidR="00FA4EA3" w:rsidRPr="00BF0CCC" w:rsidRDefault="00662661" w:rsidP="00FA4EA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Подумай, </w:t>
            </w:r>
            <w:r w:rsidR="00FA4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клетка, не имеющая митохондрий и рибосом, существовать не может?</w:t>
            </w:r>
          </w:p>
          <w:p w:rsidR="00662661" w:rsidRPr="00BF0CCC" w:rsidRDefault="00662661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661" w:rsidRPr="00BF0CCC" w:rsidTr="00AE60E4">
        <w:trPr>
          <w:trHeight w:val="1238"/>
        </w:trPr>
        <w:tc>
          <w:tcPr>
            <w:tcW w:w="2694" w:type="dxa"/>
            <w:hideMark/>
          </w:tcPr>
          <w:p w:rsidR="00662661" w:rsidRDefault="00662661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Творческие</w:t>
            </w:r>
          </w:p>
          <w:p w:rsidR="00662661" w:rsidRPr="00102459" w:rsidRDefault="00662661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вопросы </w:t>
            </w:r>
          </w:p>
        </w:tc>
        <w:tc>
          <w:tcPr>
            <w:tcW w:w="7654" w:type="dxa"/>
            <w:hideMark/>
          </w:tcPr>
          <w:p w:rsidR="00662661" w:rsidRPr="00BF0CCC" w:rsidRDefault="00662661" w:rsidP="0099548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вы думаете, </w:t>
            </w:r>
            <w:r w:rsidR="00995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клубень картофеля на свету зеленеет?</w:t>
            </w:r>
          </w:p>
        </w:tc>
      </w:tr>
      <w:tr w:rsidR="00662661" w:rsidRPr="00BF0CCC" w:rsidTr="00AE60E4">
        <w:trPr>
          <w:trHeight w:val="832"/>
        </w:trPr>
        <w:tc>
          <w:tcPr>
            <w:tcW w:w="2694" w:type="dxa"/>
            <w:hideMark/>
          </w:tcPr>
          <w:p w:rsidR="00662661" w:rsidRDefault="00662661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Оценочные</w:t>
            </w:r>
          </w:p>
          <w:p w:rsidR="00662661" w:rsidRPr="00102459" w:rsidRDefault="00662661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7654" w:type="dxa"/>
            <w:hideMark/>
          </w:tcPr>
          <w:p w:rsidR="00662661" w:rsidRPr="00BF0CCC" w:rsidRDefault="00995489" w:rsidP="00D7097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Какова биологическая роль митоза и мейоза.</w:t>
            </w:r>
          </w:p>
        </w:tc>
      </w:tr>
    </w:tbl>
    <w:p w:rsidR="00662661" w:rsidRDefault="00662661" w:rsidP="00662661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2DD" w:rsidRPr="00576FA2" w:rsidRDefault="000D52DD" w:rsidP="000D52DD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FA2" w:rsidRPr="00576FA2" w:rsidRDefault="00BF0CCC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576FA2" w:rsidRPr="00576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«Бактерии»</w:t>
      </w:r>
    </w:p>
    <w:p w:rsidR="00102459" w:rsidRDefault="00BF0CCC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tbl>
      <w:tblPr>
        <w:tblStyle w:val="ab"/>
        <w:tblW w:w="10348" w:type="dxa"/>
        <w:tblInd w:w="-714" w:type="dxa"/>
        <w:tblLook w:val="0420" w:firstRow="1" w:lastRow="0" w:firstColumn="0" w:lastColumn="0" w:noHBand="0" w:noVBand="1"/>
      </w:tblPr>
      <w:tblGrid>
        <w:gridCol w:w="2694"/>
        <w:gridCol w:w="7654"/>
      </w:tblGrid>
      <w:tr w:rsidR="00576FA2" w:rsidRPr="00BF0CCC" w:rsidTr="00AE60E4">
        <w:trPr>
          <w:trHeight w:val="383"/>
        </w:trPr>
        <w:tc>
          <w:tcPr>
            <w:tcW w:w="2694" w:type="dxa"/>
            <w:hideMark/>
          </w:tcPr>
          <w:p w:rsidR="00576FA2" w:rsidRPr="00BF0CCC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7654" w:type="dxa"/>
            <w:hideMark/>
          </w:tcPr>
          <w:p w:rsidR="00576FA2" w:rsidRPr="00BF0CCC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Примеры</w:t>
            </w:r>
          </w:p>
        </w:tc>
      </w:tr>
      <w:tr w:rsidR="00576FA2" w:rsidRPr="00BF0CCC" w:rsidTr="00AE60E4">
        <w:trPr>
          <w:trHeight w:val="861"/>
        </w:trPr>
        <w:tc>
          <w:tcPr>
            <w:tcW w:w="2694" w:type="dxa"/>
            <w:hideMark/>
          </w:tcPr>
          <w:p w:rsidR="00576FA2" w:rsidRDefault="00576FA2" w:rsidP="00AD6946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Простые </w:t>
            </w:r>
          </w:p>
          <w:p w:rsidR="00576FA2" w:rsidRPr="00102459" w:rsidRDefault="00576FA2" w:rsidP="00AD6946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7654" w:type="dxa"/>
            <w:hideMark/>
          </w:tcPr>
          <w:p w:rsidR="00576FA2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обозначает греческое слово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бактерион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»?</w:t>
            </w:r>
          </w:p>
          <w:p w:rsidR="00576FA2" w:rsidRPr="00BF0CCC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на Земле появились бактерии?</w:t>
            </w: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76FA2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называется наука, изучающая микроорганизмы?</w:t>
            </w:r>
          </w:p>
          <w:p w:rsidR="00576FA2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какому царству относятся бактерии?</w:t>
            </w:r>
          </w:p>
          <w:p w:rsidR="00576FA2" w:rsidRPr="00BF0CCC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6FA2" w:rsidRPr="00BF0CCC" w:rsidTr="00AE60E4">
        <w:trPr>
          <w:trHeight w:val="900"/>
        </w:trPr>
        <w:tc>
          <w:tcPr>
            <w:tcW w:w="2694" w:type="dxa"/>
            <w:hideMark/>
          </w:tcPr>
          <w:p w:rsidR="00576FA2" w:rsidRPr="00102459" w:rsidRDefault="00576FA2" w:rsidP="00AD6946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Уточняющие вопросы </w:t>
            </w:r>
          </w:p>
        </w:tc>
        <w:tc>
          <w:tcPr>
            <w:tcW w:w="7654" w:type="dxa"/>
            <w:hideMark/>
          </w:tcPr>
          <w:p w:rsidR="00576FA2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ли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 поняла, что бактерии вызывают «цветение» воды в прудах</w:t>
            </w: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576FA2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говоришь, что бактерии обеспечивают плодородие почвы?</w:t>
            </w:r>
          </w:p>
          <w:p w:rsidR="00871FE8" w:rsidRPr="00BF0CCC" w:rsidRDefault="00871FE8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6FA2" w:rsidRPr="00BF0CCC" w:rsidTr="00AE60E4">
        <w:trPr>
          <w:trHeight w:val="971"/>
        </w:trPr>
        <w:tc>
          <w:tcPr>
            <w:tcW w:w="2694" w:type="dxa"/>
            <w:hideMark/>
          </w:tcPr>
          <w:p w:rsidR="00576FA2" w:rsidRPr="00102459" w:rsidRDefault="00576FA2" w:rsidP="00AD6946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Практические </w:t>
            </w: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7654" w:type="dxa"/>
            <w:hideMark/>
          </w:tcPr>
          <w:p w:rsidR="00576FA2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 нужно часто проветривать помещения? </w:t>
            </w:r>
          </w:p>
          <w:p w:rsidR="00576FA2" w:rsidRPr="00BF0CCC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какой целью делают прививки?</w:t>
            </w:r>
          </w:p>
        </w:tc>
      </w:tr>
      <w:tr w:rsidR="00576FA2" w:rsidRPr="00BF0CCC" w:rsidTr="00AE60E4">
        <w:trPr>
          <w:trHeight w:val="532"/>
        </w:trPr>
        <w:tc>
          <w:tcPr>
            <w:tcW w:w="2694" w:type="dxa"/>
            <w:hideMark/>
          </w:tcPr>
          <w:p w:rsidR="00576FA2" w:rsidRPr="00102459" w:rsidRDefault="00576FA2" w:rsidP="00AD6946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Интерпретирующие вопросы</w:t>
            </w:r>
          </w:p>
        </w:tc>
        <w:tc>
          <w:tcPr>
            <w:tcW w:w="7654" w:type="dxa"/>
            <w:hideMark/>
          </w:tcPr>
          <w:p w:rsidR="00576FA2" w:rsidRPr="00BF0CCC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Подумай, что произошло бы с природой, если бы бактерий не было на Земле?</w:t>
            </w:r>
          </w:p>
          <w:p w:rsidR="00576FA2" w:rsidRPr="00BF0CCC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6FA2" w:rsidRPr="00BF0CCC" w:rsidTr="00AE60E4">
        <w:trPr>
          <w:trHeight w:val="1238"/>
        </w:trPr>
        <w:tc>
          <w:tcPr>
            <w:tcW w:w="2694" w:type="dxa"/>
            <w:hideMark/>
          </w:tcPr>
          <w:p w:rsidR="00576FA2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Творческие</w:t>
            </w:r>
          </w:p>
          <w:p w:rsidR="00576FA2" w:rsidRPr="00102459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вопросы </w:t>
            </w:r>
          </w:p>
        </w:tc>
        <w:tc>
          <w:tcPr>
            <w:tcW w:w="7654" w:type="dxa"/>
            <w:hideMark/>
          </w:tcPr>
          <w:p w:rsidR="00576FA2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в какой среде обитания больше всего бактерий?</w:t>
            </w:r>
          </w:p>
          <w:p w:rsidR="00576FA2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какую роль играют молочнокислые бактерии?</w:t>
            </w:r>
          </w:p>
          <w:p w:rsidR="00576FA2" w:rsidRPr="00BF0CCC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6FA2" w:rsidRPr="00BF0CCC" w:rsidTr="00AE60E4">
        <w:trPr>
          <w:trHeight w:val="832"/>
        </w:trPr>
        <w:tc>
          <w:tcPr>
            <w:tcW w:w="2694" w:type="dxa"/>
            <w:hideMark/>
          </w:tcPr>
          <w:p w:rsidR="00576FA2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Оценочные</w:t>
            </w:r>
          </w:p>
          <w:p w:rsidR="00576FA2" w:rsidRPr="00102459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7654" w:type="dxa"/>
            <w:hideMark/>
          </w:tcPr>
          <w:p w:rsidR="00576FA2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можно применить бактерии у себя дома?</w:t>
            </w:r>
          </w:p>
          <w:p w:rsidR="00576FA2" w:rsidRPr="00BF0CCC" w:rsidRDefault="00576FA2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Какова роль бактерий в природе?</w:t>
            </w:r>
          </w:p>
        </w:tc>
      </w:tr>
    </w:tbl>
    <w:p w:rsidR="00102459" w:rsidRDefault="00102459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459" w:rsidRDefault="00102459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Pr="00EF6467" w:rsidRDefault="00AE60E4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EF6467" w:rsidRPr="00EF6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«Грибы»</w:t>
      </w: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10348" w:type="dxa"/>
        <w:tblInd w:w="-714" w:type="dxa"/>
        <w:tblLook w:val="0420" w:firstRow="1" w:lastRow="0" w:firstColumn="0" w:lastColumn="0" w:noHBand="0" w:noVBand="1"/>
      </w:tblPr>
      <w:tblGrid>
        <w:gridCol w:w="2694"/>
        <w:gridCol w:w="7654"/>
      </w:tblGrid>
      <w:tr w:rsidR="00EF6467" w:rsidRPr="00BF0CCC" w:rsidTr="00AE60E4">
        <w:trPr>
          <w:trHeight w:val="383"/>
        </w:trPr>
        <w:tc>
          <w:tcPr>
            <w:tcW w:w="2694" w:type="dxa"/>
            <w:hideMark/>
          </w:tcPr>
          <w:p w:rsidR="00EF6467" w:rsidRPr="00BF0CCC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7654" w:type="dxa"/>
            <w:hideMark/>
          </w:tcPr>
          <w:p w:rsidR="00EF6467" w:rsidRPr="00BF0CCC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Примеры</w:t>
            </w:r>
          </w:p>
        </w:tc>
      </w:tr>
      <w:tr w:rsidR="00EF6467" w:rsidRPr="00BF0CCC" w:rsidTr="00AE60E4">
        <w:trPr>
          <w:trHeight w:val="861"/>
        </w:trPr>
        <w:tc>
          <w:tcPr>
            <w:tcW w:w="2694" w:type="dxa"/>
            <w:hideMark/>
          </w:tcPr>
          <w:p w:rsidR="00EF6467" w:rsidRDefault="00EF6467" w:rsidP="00AD6946">
            <w:pPr>
              <w:spacing w:line="253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Простые </w:t>
            </w:r>
          </w:p>
          <w:p w:rsidR="00EF6467" w:rsidRPr="00102459" w:rsidRDefault="00EF6467" w:rsidP="00AD6946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7654" w:type="dxa"/>
            <w:hideMark/>
          </w:tcPr>
          <w:p w:rsidR="00EF6467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классы отдела Настоящие грибы?</w:t>
            </w:r>
          </w:p>
          <w:p w:rsidR="00EF6467" w:rsidRPr="00BF0CCC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грибница?</w:t>
            </w: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F6467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называется наука, изучающая грибы?</w:t>
            </w:r>
          </w:p>
          <w:p w:rsidR="00EF6467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развиваются споры гриба?</w:t>
            </w:r>
          </w:p>
          <w:p w:rsidR="00EF6467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состоит мицелий?</w:t>
            </w:r>
          </w:p>
          <w:p w:rsidR="00EF6467" w:rsidRPr="00BF0CCC" w:rsidRDefault="00EF6467" w:rsidP="00EF6467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6467" w:rsidRPr="00BF0CCC" w:rsidTr="00AE60E4">
        <w:trPr>
          <w:trHeight w:val="900"/>
        </w:trPr>
        <w:tc>
          <w:tcPr>
            <w:tcW w:w="2694" w:type="dxa"/>
            <w:hideMark/>
          </w:tcPr>
          <w:p w:rsidR="00EF6467" w:rsidRPr="00102459" w:rsidRDefault="00EF6467" w:rsidP="00AD6946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Уточняющие вопросы </w:t>
            </w:r>
          </w:p>
        </w:tc>
        <w:tc>
          <w:tcPr>
            <w:tcW w:w="7654" w:type="dxa"/>
            <w:hideMark/>
          </w:tcPr>
          <w:p w:rsidR="00EF6467" w:rsidRDefault="00EF6467" w:rsidP="00EF6467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ли в грибах происходить фотосинтез?</w:t>
            </w:r>
          </w:p>
          <w:p w:rsidR="00EF6467" w:rsidRPr="00BF0CCC" w:rsidRDefault="00597D6C" w:rsidP="00EF6467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ли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 поняла, что спорынья опасна для человека?</w:t>
            </w:r>
          </w:p>
        </w:tc>
      </w:tr>
      <w:tr w:rsidR="00EF6467" w:rsidRPr="00BF0CCC" w:rsidTr="00AE60E4">
        <w:trPr>
          <w:trHeight w:val="971"/>
        </w:trPr>
        <w:tc>
          <w:tcPr>
            <w:tcW w:w="2694" w:type="dxa"/>
            <w:hideMark/>
          </w:tcPr>
          <w:p w:rsidR="00EF6467" w:rsidRPr="00102459" w:rsidRDefault="00EF6467" w:rsidP="00AD6946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Практические </w:t>
            </w: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7654" w:type="dxa"/>
            <w:hideMark/>
          </w:tcPr>
          <w:p w:rsidR="00597D6C" w:rsidRDefault="00EF6467" w:rsidP="00597D6C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 </w:t>
            </w:r>
            <w:r w:rsidR="00597D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сборе грибов нужно осторожно срезать ножку, а не вырывать её?</w:t>
            </w:r>
          </w:p>
          <w:p w:rsidR="00733543" w:rsidRPr="00BF0CCC" w:rsidRDefault="00733543" w:rsidP="00597D6C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 пушистый белый налёт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через некоторое время становится чёрным?</w:t>
            </w:r>
          </w:p>
          <w:p w:rsidR="00EF6467" w:rsidRPr="00BF0CCC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6467" w:rsidRPr="00BF0CCC" w:rsidTr="00AE60E4">
        <w:trPr>
          <w:trHeight w:val="532"/>
        </w:trPr>
        <w:tc>
          <w:tcPr>
            <w:tcW w:w="2694" w:type="dxa"/>
            <w:hideMark/>
          </w:tcPr>
          <w:p w:rsidR="00EF6467" w:rsidRPr="00102459" w:rsidRDefault="00EF6467" w:rsidP="00AD6946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Интерпретирующие вопросы</w:t>
            </w:r>
          </w:p>
        </w:tc>
        <w:tc>
          <w:tcPr>
            <w:tcW w:w="7654" w:type="dxa"/>
            <w:hideMark/>
          </w:tcPr>
          <w:p w:rsidR="00EF6467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Подумай,</w:t>
            </w:r>
            <w:r w:rsidR="00597D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какой гриб является злостным вредителем картофеля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733543" w:rsidRPr="00BF0CCC" w:rsidRDefault="00733543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Подумай, какой гриб образует антибиотик?</w:t>
            </w:r>
          </w:p>
          <w:p w:rsidR="00EF6467" w:rsidRPr="00BF0CCC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6467" w:rsidRPr="00BF0CCC" w:rsidTr="00AE60E4">
        <w:trPr>
          <w:trHeight w:val="1238"/>
        </w:trPr>
        <w:tc>
          <w:tcPr>
            <w:tcW w:w="2694" w:type="dxa"/>
            <w:hideMark/>
          </w:tcPr>
          <w:p w:rsidR="00EF6467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Творческие</w:t>
            </w:r>
          </w:p>
          <w:p w:rsidR="00EF6467" w:rsidRPr="00102459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вопросы </w:t>
            </w:r>
          </w:p>
        </w:tc>
        <w:tc>
          <w:tcPr>
            <w:tcW w:w="7654" w:type="dxa"/>
            <w:hideMark/>
          </w:tcPr>
          <w:p w:rsidR="00597D6C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вы </w:t>
            </w:r>
            <w:r w:rsidR="00597D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думаете, чем опасен трутовик для деревьев?</w:t>
            </w:r>
          </w:p>
          <w:p w:rsidR="00EF6467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733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вы думаете, на какой части гриба формируются органы размножения у шляпочных грибов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EF6467" w:rsidRPr="00BF0CCC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6467" w:rsidRPr="00BF0CCC" w:rsidTr="00AE60E4">
        <w:trPr>
          <w:trHeight w:val="832"/>
        </w:trPr>
        <w:tc>
          <w:tcPr>
            <w:tcW w:w="2694" w:type="dxa"/>
            <w:hideMark/>
          </w:tcPr>
          <w:p w:rsidR="00EF6467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Оценочные</w:t>
            </w:r>
          </w:p>
          <w:p w:rsidR="00EF6467" w:rsidRPr="00102459" w:rsidRDefault="00EF6467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7654" w:type="dxa"/>
            <w:hideMark/>
          </w:tcPr>
          <w:p w:rsidR="00EF6467" w:rsidRDefault="00733543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Сравните чем грибы отличаются от растений</w:t>
            </w:r>
            <w:r w:rsidR="00EF6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D50EEE" w:rsidRDefault="00D50EEE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природе шляпочные грибы и деревья образуют микоризу- пример конкурентных отношений. Найдите в предложени</w:t>
            </w:r>
            <w:r w:rsidR="001E2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биологическую ошибку и аргументируйте.</w:t>
            </w:r>
          </w:p>
          <w:p w:rsidR="00D50EEE" w:rsidRPr="00BF0CCC" w:rsidRDefault="00D50EEE" w:rsidP="00AD694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0E4" w:rsidRDefault="00AE60E4" w:rsidP="00AE60E4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 «Строение сердца»</w:t>
      </w:r>
    </w:p>
    <w:p w:rsidR="00AE60E4" w:rsidRPr="00526B2A" w:rsidRDefault="00AE60E4" w:rsidP="00AE60E4">
      <w:pPr>
        <w:spacing w:after="0" w:line="25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tbl>
      <w:tblPr>
        <w:tblStyle w:val="ab"/>
        <w:tblW w:w="10632" w:type="dxa"/>
        <w:tblInd w:w="-714" w:type="dxa"/>
        <w:tblLook w:val="0420" w:firstRow="1" w:lastRow="0" w:firstColumn="0" w:lastColumn="0" w:noHBand="0" w:noVBand="1"/>
      </w:tblPr>
      <w:tblGrid>
        <w:gridCol w:w="2694"/>
        <w:gridCol w:w="7938"/>
      </w:tblGrid>
      <w:tr w:rsidR="00AE60E4" w:rsidRPr="00BF0CCC" w:rsidTr="00AE60E4">
        <w:trPr>
          <w:trHeight w:val="383"/>
        </w:trPr>
        <w:tc>
          <w:tcPr>
            <w:tcW w:w="2694" w:type="dxa"/>
            <w:hideMark/>
          </w:tcPr>
          <w:p w:rsidR="00AE60E4" w:rsidRPr="00BF0CCC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7938" w:type="dxa"/>
            <w:hideMark/>
          </w:tcPr>
          <w:p w:rsidR="00AE60E4" w:rsidRPr="00BF0CCC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Примеры</w:t>
            </w:r>
          </w:p>
        </w:tc>
      </w:tr>
      <w:tr w:rsidR="00AE60E4" w:rsidRPr="00BF0CCC" w:rsidTr="00AE60E4">
        <w:trPr>
          <w:trHeight w:val="861"/>
        </w:trPr>
        <w:tc>
          <w:tcPr>
            <w:tcW w:w="2694" w:type="dxa"/>
            <w:hideMark/>
          </w:tcPr>
          <w:p w:rsidR="00AE60E4" w:rsidRPr="00102459" w:rsidRDefault="00AE60E4" w:rsidP="002D49FB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Простые вопросы </w:t>
            </w:r>
          </w:p>
        </w:tc>
        <w:tc>
          <w:tcPr>
            <w:tcW w:w="7938" w:type="dxa"/>
            <w:hideMark/>
          </w:tcPr>
          <w:p w:rsidR="00AE60E4" w:rsidRPr="00BF0CCC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Сколько </w:t>
            </w:r>
            <w:proofErr w:type="gramStart"/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камер  в</w:t>
            </w:r>
            <w:proofErr w:type="gramEnd"/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сердце?</w:t>
            </w:r>
          </w:p>
          <w:p w:rsidR="00AE60E4" w:rsidRPr="00BF0CCC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клапанов в сердце?</w:t>
            </w:r>
          </w:p>
          <w:p w:rsidR="00AE60E4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</w:t>
            </w:r>
            <w:proofErr w:type="gramStart"/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называется  самая</w:t>
            </w:r>
            <w:proofErr w:type="gramEnd"/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крупная артери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я? </w:t>
            </w:r>
          </w:p>
          <w:p w:rsidR="00AE60E4" w:rsidRPr="00BF0CCC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E60E4" w:rsidRPr="00BF0CCC" w:rsidTr="00AE60E4">
        <w:trPr>
          <w:trHeight w:val="900"/>
        </w:trPr>
        <w:tc>
          <w:tcPr>
            <w:tcW w:w="2694" w:type="dxa"/>
            <w:hideMark/>
          </w:tcPr>
          <w:p w:rsidR="00AE60E4" w:rsidRPr="00102459" w:rsidRDefault="00AE60E4" w:rsidP="002D49FB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Уточняющие вопросы </w:t>
            </w:r>
          </w:p>
        </w:tc>
        <w:tc>
          <w:tcPr>
            <w:tcW w:w="7938" w:type="dxa"/>
            <w:hideMark/>
          </w:tcPr>
          <w:p w:rsidR="00AE60E4" w:rsidRPr="00BF0CCC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ли я Вас поняла, что митральный клапан называется еще двухстворчатым?</w:t>
            </w:r>
          </w:p>
        </w:tc>
      </w:tr>
      <w:tr w:rsidR="00AE60E4" w:rsidRPr="00BF0CCC" w:rsidTr="00AE60E4">
        <w:trPr>
          <w:trHeight w:val="900"/>
        </w:trPr>
        <w:tc>
          <w:tcPr>
            <w:tcW w:w="2694" w:type="dxa"/>
          </w:tcPr>
          <w:p w:rsidR="00AE60E4" w:rsidRPr="00102459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Практические вопросы </w:t>
            </w:r>
          </w:p>
        </w:tc>
        <w:tc>
          <w:tcPr>
            <w:tcW w:w="7938" w:type="dxa"/>
          </w:tcPr>
          <w:p w:rsidR="00AE60E4" w:rsidRPr="00BF0CCC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Сделайте выводы </w:t>
            </w:r>
            <w:proofErr w:type="gramStart"/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 достоинствах</w:t>
            </w:r>
            <w:proofErr w:type="gramEnd"/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строения сердца, определяющих </w:t>
            </w:r>
            <w:proofErr w:type="spellStart"/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теплокровность</w:t>
            </w:r>
            <w:proofErr w:type="spellEnd"/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Аргументируйте.</w:t>
            </w:r>
          </w:p>
        </w:tc>
      </w:tr>
      <w:tr w:rsidR="00AE60E4" w:rsidRPr="00BF0CCC" w:rsidTr="00AE60E4">
        <w:trPr>
          <w:trHeight w:val="971"/>
        </w:trPr>
        <w:tc>
          <w:tcPr>
            <w:tcW w:w="2694" w:type="dxa"/>
            <w:hideMark/>
          </w:tcPr>
          <w:p w:rsidR="00AE60E4" w:rsidRPr="00102459" w:rsidRDefault="00AE60E4" w:rsidP="002D49FB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Интерпретирующие вопросы </w:t>
            </w:r>
          </w:p>
        </w:tc>
        <w:tc>
          <w:tcPr>
            <w:tcW w:w="7938" w:type="dxa"/>
            <w:hideMark/>
          </w:tcPr>
          <w:p w:rsidR="00AE60E4" w:rsidRPr="00BF0CCC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кровь в сердце движется в одном направлении? Объясните это через строение створчатых клапанов.</w:t>
            </w:r>
          </w:p>
        </w:tc>
      </w:tr>
      <w:tr w:rsidR="00AE60E4" w:rsidRPr="00BF0CCC" w:rsidTr="00AE60E4">
        <w:trPr>
          <w:trHeight w:val="971"/>
        </w:trPr>
        <w:tc>
          <w:tcPr>
            <w:tcW w:w="2694" w:type="dxa"/>
          </w:tcPr>
          <w:p w:rsidR="00AE60E4" w:rsidRPr="00102459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Творческие вопросы </w:t>
            </w:r>
          </w:p>
        </w:tc>
        <w:tc>
          <w:tcPr>
            <w:tcW w:w="7938" w:type="dxa"/>
          </w:tcPr>
          <w:p w:rsidR="00AE60E4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Опираясь </w:t>
            </w:r>
            <w:proofErr w:type="gramStart"/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 длительность</w:t>
            </w:r>
            <w:proofErr w:type="gramEnd"/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этапов сердечного цикла, объясните почему сердце может работать всю жизнь, не останавливаясь и не уставая?</w:t>
            </w:r>
          </w:p>
          <w:p w:rsidR="00AE60E4" w:rsidRPr="00BF0CCC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60E4" w:rsidRPr="00BF0CCC" w:rsidTr="00AE60E4">
        <w:trPr>
          <w:trHeight w:val="532"/>
        </w:trPr>
        <w:tc>
          <w:tcPr>
            <w:tcW w:w="2694" w:type="dxa"/>
            <w:hideMark/>
          </w:tcPr>
          <w:p w:rsidR="00AE60E4" w:rsidRPr="00102459" w:rsidRDefault="00AE60E4" w:rsidP="002D49FB">
            <w:pP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Оценочные вопросы </w:t>
            </w:r>
          </w:p>
        </w:tc>
        <w:tc>
          <w:tcPr>
            <w:tcW w:w="7938" w:type="dxa"/>
            <w:hideMark/>
          </w:tcPr>
          <w:p w:rsidR="00AE60E4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Сравните стенки правого и левого желудочков сердца? С чем это связано?</w:t>
            </w:r>
          </w:p>
          <w:p w:rsidR="00AE60E4" w:rsidRPr="00BF0CCC" w:rsidRDefault="00AE60E4" w:rsidP="002D49F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E60E4" w:rsidRPr="00BF0CCC" w:rsidRDefault="00AE60E4" w:rsidP="00AE60E4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FE8" w:rsidRDefault="00871FE8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800" w:rsidRDefault="00130800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459" w:rsidRDefault="00102459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459" w:rsidRDefault="00102459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FA2" w:rsidRDefault="00576FA2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FA2" w:rsidRDefault="00576FA2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FA2" w:rsidRDefault="00576FA2" w:rsidP="00BF0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A77" w:rsidRDefault="00662661" w:rsidP="00D2758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BF0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AE60E4" w:rsidRDefault="00AE60E4" w:rsidP="00EC7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CC5A2A" w:rsidRDefault="00CC5A2A" w:rsidP="00130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A2A" w:rsidRDefault="00CC5A2A" w:rsidP="00130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A2A" w:rsidRDefault="00CC5A2A" w:rsidP="00130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A2A" w:rsidRDefault="00CC5A2A" w:rsidP="00CC5A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2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A2A" w:rsidRDefault="00CC5A2A" w:rsidP="00CC5A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21E3" w:rsidRPr="00DB21E3" w:rsidRDefault="00DB21E3" w:rsidP="00DB21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1E3" w:rsidRPr="00DB21E3" w:rsidRDefault="00DB21E3" w:rsidP="00DB21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1E3" w:rsidRPr="00DB21E3" w:rsidRDefault="00DB21E3" w:rsidP="00DB21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1E3" w:rsidRPr="00DB21E3" w:rsidRDefault="00DB21E3" w:rsidP="00DB21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CCC" w:rsidRPr="00DB21E3" w:rsidRDefault="00DB21E3" w:rsidP="00BF0CCC">
      <w:pPr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B21E3">
        <w:rPr>
          <w:rFonts w:ascii="Times New Roman" w:hAnsi="Times New Roman" w:cs="Times New Roman"/>
          <w:sz w:val="28"/>
          <w:szCs w:val="28"/>
        </w:rPr>
        <w:br/>
      </w:r>
    </w:p>
    <w:p w:rsidR="00CC5A2A" w:rsidRPr="00102459" w:rsidRDefault="00CC5A2A" w:rsidP="00130A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5A2A" w:rsidRPr="00102459" w:rsidSect="00526B2A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6E" w:rsidRDefault="009C716E" w:rsidP="00D91C46">
      <w:pPr>
        <w:spacing w:after="0" w:line="240" w:lineRule="auto"/>
      </w:pPr>
      <w:r>
        <w:separator/>
      </w:r>
    </w:p>
  </w:endnote>
  <w:endnote w:type="continuationSeparator" w:id="0">
    <w:p w:rsidR="009C716E" w:rsidRDefault="009C716E" w:rsidP="00D9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655512"/>
      <w:docPartObj>
        <w:docPartGallery w:val="Page Numbers (Bottom of Page)"/>
        <w:docPartUnique/>
      </w:docPartObj>
    </w:sdtPr>
    <w:sdtEndPr/>
    <w:sdtContent>
      <w:p w:rsidR="00CE7F51" w:rsidRDefault="00CE7F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437">
          <w:rPr>
            <w:noProof/>
          </w:rPr>
          <w:t>1</w:t>
        </w:r>
        <w:r>
          <w:fldChar w:fldCharType="end"/>
        </w:r>
      </w:p>
    </w:sdtContent>
  </w:sdt>
  <w:p w:rsidR="00CE7F51" w:rsidRDefault="00CE7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6E" w:rsidRDefault="009C716E" w:rsidP="00D91C46">
      <w:pPr>
        <w:spacing w:after="0" w:line="240" w:lineRule="auto"/>
      </w:pPr>
      <w:r>
        <w:separator/>
      </w:r>
    </w:p>
  </w:footnote>
  <w:footnote w:type="continuationSeparator" w:id="0">
    <w:p w:rsidR="009C716E" w:rsidRDefault="009C716E" w:rsidP="00D91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023"/>
    <w:multiLevelType w:val="multilevel"/>
    <w:tmpl w:val="9D78B3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E743E"/>
    <w:multiLevelType w:val="multilevel"/>
    <w:tmpl w:val="770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941E7"/>
    <w:multiLevelType w:val="multilevel"/>
    <w:tmpl w:val="F88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263D5"/>
    <w:multiLevelType w:val="multilevel"/>
    <w:tmpl w:val="65A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6296D"/>
    <w:multiLevelType w:val="multilevel"/>
    <w:tmpl w:val="FCDE8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80240"/>
    <w:multiLevelType w:val="multilevel"/>
    <w:tmpl w:val="DE4CB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A6BC8"/>
    <w:multiLevelType w:val="multilevel"/>
    <w:tmpl w:val="5496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453BB"/>
    <w:multiLevelType w:val="multilevel"/>
    <w:tmpl w:val="DB12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A1DF7"/>
    <w:multiLevelType w:val="multilevel"/>
    <w:tmpl w:val="89C4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33506"/>
    <w:multiLevelType w:val="multilevel"/>
    <w:tmpl w:val="C85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21A43"/>
    <w:multiLevelType w:val="multilevel"/>
    <w:tmpl w:val="685C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675DFF"/>
    <w:multiLevelType w:val="multilevel"/>
    <w:tmpl w:val="81E8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767FB"/>
    <w:multiLevelType w:val="multilevel"/>
    <w:tmpl w:val="C1FC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8A5BA0"/>
    <w:multiLevelType w:val="multilevel"/>
    <w:tmpl w:val="C9486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C80B96"/>
    <w:multiLevelType w:val="multilevel"/>
    <w:tmpl w:val="4018636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D76FF"/>
    <w:multiLevelType w:val="multilevel"/>
    <w:tmpl w:val="AAD6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C7F2A"/>
    <w:multiLevelType w:val="multilevel"/>
    <w:tmpl w:val="8F42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FE4170"/>
    <w:multiLevelType w:val="multilevel"/>
    <w:tmpl w:val="650C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879FC"/>
    <w:multiLevelType w:val="multilevel"/>
    <w:tmpl w:val="02E4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8A67A3"/>
    <w:multiLevelType w:val="multilevel"/>
    <w:tmpl w:val="3FAA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F67C42"/>
    <w:multiLevelType w:val="multilevel"/>
    <w:tmpl w:val="8DA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8E3693"/>
    <w:multiLevelType w:val="multilevel"/>
    <w:tmpl w:val="E400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363C9"/>
    <w:multiLevelType w:val="multilevel"/>
    <w:tmpl w:val="C7E6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A04133"/>
    <w:multiLevelType w:val="multilevel"/>
    <w:tmpl w:val="08DA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257186"/>
    <w:multiLevelType w:val="multilevel"/>
    <w:tmpl w:val="ED88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8A7C2D"/>
    <w:multiLevelType w:val="multilevel"/>
    <w:tmpl w:val="1558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5568E4"/>
    <w:multiLevelType w:val="multilevel"/>
    <w:tmpl w:val="6356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A03DA5"/>
    <w:multiLevelType w:val="multilevel"/>
    <w:tmpl w:val="6866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DE4E27"/>
    <w:multiLevelType w:val="multilevel"/>
    <w:tmpl w:val="C2FC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721D70"/>
    <w:multiLevelType w:val="multilevel"/>
    <w:tmpl w:val="1140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E80094"/>
    <w:multiLevelType w:val="multilevel"/>
    <w:tmpl w:val="A808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1E034D"/>
    <w:multiLevelType w:val="multilevel"/>
    <w:tmpl w:val="8436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05491C"/>
    <w:multiLevelType w:val="multilevel"/>
    <w:tmpl w:val="1594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B8111F"/>
    <w:multiLevelType w:val="multilevel"/>
    <w:tmpl w:val="FB5C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256838"/>
    <w:multiLevelType w:val="multilevel"/>
    <w:tmpl w:val="FACE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C075E5"/>
    <w:multiLevelType w:val="multilevel"/>
    <w:tmpl w:val="3CC0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550C69"/>
    <w:multiLevelType w:val="multilevel"/>
    <w:tmpl w:val="B900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2E7B54"/>
    <w:multiLevelType w:val="multilevel"/>
    <w:tmpl w:val="24EA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40741F"/>
    <w:multiLevelType w:val="multilevel"/>
    <w:tmpl w:val="45C06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5E4BA7"/>
    <w:multiLevelType w:val="multilevel"/>
    <w:tmpl w:val="0F30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BC6FAF"/>
    <w:multiLevelType w:val="multilevel"/>
    <w:tmpl w:val="BBBE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FB0406"/>
    <w:multiLevelType w:val="multilevel"/>
    <w:tmpl w:val="F6EE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506AD4"/>
    <w:multiLevelType w:val="multilevel"/>
    <w:tmpl w:val="4B02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F3585C"/>
    <w:multiLevelType w:val="multilevel"/>
    <w:tmpl w:val="F14E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FD5DB6"/>
    <w:multiLevelType w:val="multilevel"/>
    <w:tmpl w:val="D91E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3D6421"/>
    <w:multiLevelType w:val="multilevel"/>
    <w:tmpl w:val="02A0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1E09BA"/>
    <w:multiLevelType w:val="multilevel"/>
    <w:tmpl w:val="ADD6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370055"/>
    <w:multiLevelType w:val="multilevel"/>
    <w:tmpl w:val="C1985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55044E"/>
    <w:multiLevelType w:val="multilevel"/>
    <w:tmpl w:val="A4A8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5C2FAB"/>
    <w:multiLevelType w:val="multilevel"/>
    <w:tmpl w:val="E63E8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D539D8"/>
    <w:multiLevelType w:val="multilevel"/>
    <w:tmpl w:val="A900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49"/>
  </w:num>
  <w:num w:numId="4">
    <w:abstractNumId w:val="39"/>
  </w:num>
  <w:num w:numId="5">
    <w:abstractNumId w:val="0"/>
  </w:num>
  <w:num w:numId="6">
    <w:abstractNumId w:val="38"/>
  </w:num>
  <w:num w:numId="7">
    <w:abstractNumId w:val="45"/>
  </w:num>
  <w:num w:numId="8">
    <w:abstractNumId w:val="15"/>
  </w:num>
  <w:num w:numId="9">
    <w:abstractNumId w:val="9"/>
  </w:num>
  <w:num w:numId="10">
    <w:abstractNumId w:val="7"/>
  </w:num>
  <w:num w:numId="11">
    <w:abstractNumId w:val="12"/>
  </w:num>
  <w:num w:numId="12">
    <w:abstractNumId w:val="1"/>
  </w:num>
  <w:num w:numId="13">
    <w:abstractNumId w:val="44"/>
  </w:num>
  <w:num w:numId="14">
    <w:abstractNumId w:val="41"/>
  </w:num>
  <w:num w:numId="15">
    <w:abstractNumId w:val="22"/>
  </w:num>
  <w:num w:numId="16">
    <w:abstractNumId w:val="36"/>
  </w:num>
  <w:num w:numId="17">
    <w:abstractNumId w:val="10"/>
  </w:num>
  <w:num w:numId="18">
    <w:abstractNumId w:val="35"/>
  </w:num>
  <w:num w:numId="19">
    <w:abstractNumId w:val="6"/>
  </w:num>
  <w:num w:numId="20">
    <w:abstractNumId w:val="14"/>
  </w:num>
  <w:num w:numId="21">
    <w:abstractNumId w:val="16"/>
  </w:num>
  <w:num w:numId="22">
    <w:abstractNumId w:val="20"/>
  </w:num>
  <w:num w:numId="23">
    <w:abstractNumId w:val="40"/>
  </w:num>
  <w:num w:numId="24">
    <w:abstractNumId w:val="26"/>
  </w:num>
  <w:num w:numId="25">
    <w:abstractNumId w:val="43"/>
  </w:num>
  <w:num w:numId="26">
    <w:abstractNumId w:val="46"/>
  </w:num>
  <w:num w:numId="27">
    <w:abstractNumId w:val="25"/>
  </w:num>
  <w:num w:numId="28">
    <w:abstractNumId w:val="11"/>
  </w:num>
  <w:num w:numId="29">
    <w:abstractNumId w:val="8"/>
  </w:num>
  <w:num w:numId="30">
    <w:abstractNumId w:val="34"/>
  </w:num>
  <w:num w:numId="31">
    <w:abstractNumId w:val="33"/>
  </w:num>
  <w:num w:numId="32">
    <w:abstractNumId w:val="48"/>
  </w:num>
  <w:num w:numId="33">
    <w:abstractNumId w:val="24"/>
  </w:num>
  <w:num w:numId="34">
    <w:abstractNumId w:val="2"/>
  </w:num>
  <w:num w:numId="35">
    <w:abstractNumId w:val="27"/>
  </w:num>
  <w:num w:numId="36">
    <w:abstractNumId w:val="19"/>
  </w:num>
  <w:num w:numId="37">
    <w:abstractNumId w:val="37"/>
  </w:num>
  <w:num w:numId="38">
    <w:abstractNumId w:val="3"/>
  </w:num>
  <w:num w:numId="39">
    <w:abstractNumId w:val="42"/>
  </w:num>
  <w:num w:numId="40">
    <w:abstractNumId w:val="47"/>
  </w:num>
  <w:num w:numId="41">
    <w:abstractNumId w:val="17"/>
  </w:num>
  <w:num w:numId="42">
    <w:abstractNumId w:val="23"/>
  </w:num>
  <w:num w:numId="43">
    <w:abstractNumId w:val="28"/>
  </w:num>
  <w:num w:numId="44">
    <w:abstractNumId w:val="4"/>
  </w:num>
  <w:num w:numId="45">
    <w:abstractNumId w:val="18"/>
  </w:num>
  <w:num w:numId="46">
    <w:abstractNumId w:val="31"/>
  </w:num>
  <w:num w:numId="47">
    <w:abstractNumId w:val="30"/>
  </w:num>
  <w:num w:numId="48">
    <w:abstractNumId w:val="32"/>
  </w:num>
  <w:num w:numId="49">
    <w:abstractNumId w:val="21"/>
  </w:num>
  <w:num w:numId="50">
    <w:abstractNumId w:val="29"/>
  </w:num>
  <w:num w:numId="5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B9"/>
    <w:rsid w:val="0000217B"/>
    <w:rsid w:val="000123C1"/>
    <w:rsid w:val="00032F20"/>
    <w:rsid w:val="00046206"/>
    <w:rsid w:val="000B1DB2"/>
    <w:rsid w:val="000D52DD"/>
    <w:rsid w:val="00102459"/>
    <w:rsid w:val="00130800"/>
    <w:rsid w:val="00130A77"/>
    <w:rsid w:val="00162A0D"/>
    <w:rsid w:val="001E20DD"/>
    <w:rsid w:val="00232785"/>
    <w:rsid w:val="002651BE"/>
    <w:rsid w:val="002856A9"/>
    <w:rsid w:val="002E7188"/>
    <w:rsid w:val="00346472"/>
    <w:rsid w:val="00364B15"/>
    <w:rsid w:val="00386F39"/>
    <w:rsid w:val="003F1E17"/>
    <w:rsid w:val="00423574"/>
    <w:rsid w:val="00454088"/>
    <w:rsid w:val="004A37E5"/>
    <w:rsid w:val="004C54F9"/>
    <w:rsid w:val="004D41A5"/>
    <w:rsid w:val="00526B2A"/>
    <w:rsid w:val="00542ECD"/>
    <w:rsid w:val="00557DF1"/>
    <w:rsid w:val="005642BD"/>
    <w:rsid w:val="00576FA2"/>
    <w:rsid w:val="005836F1"/>
    <w:rsid w:val="00597D6C"/>
    <w:rsid w:val="005B5678"/>
    <w:rsid w:val="005D4752"/>
    <w:rsid w:val="006065B2"/>
    <w:rsid w:val="006504AA"/>
    <w:rsid w:val="00662661"/>
    <w:rsid w:val="006628EE"/>
    <w:rsid w:val="006A1A5B"/>
    <w:rsid w:val="00733543"/>
    <w:rsid w:val="007C581A"/>
    <w:rsid w:val="00816F0B"/>
    <w:rsid w:val="0082742C"/>
    <w:rsid w:val="00871FE8"/>
    <w:rsid w:val="008813CE"/>
    <w:rsid w:val="008856E3"/>
    <w:rsid w:val="00897F44"/>
    <w:rsid w:val="008B59AC"/>
    <w:rsid w:val="008D4DB9"/>
    <w:rsid w:val="008E71EF"/>
    <w:rsid w:val="00963260"/>
    <w:rsid w:val="00995489"/>
    <w:rsid w:val="009A1791"/>
    <w:rsid w:val="009C716E"/>
    <w:rsid w:val="009D1242"/>
    <w:rsid w:val="009F5EF2"/>
    <w:rsid w:val="00A24DBF"/>
    <w:rsid w:val="00A6694D"/>
    <w:rsid w:val="00A76665"/>
    <w:rsid w:val="00AA7904"/>
    <w:rsid w:val="00AC0B2B"/>
    <w:rsid w:val="00AE60E4"/>
    <w:rsid w:val="00B12B02"/>
    <w:rsid w:val="00B65107"/>
    <w:rsid w:val="00B84935"/>
    <w:rsid w:val="00BA5C49"/>
    <w:rsid w:val="00BC4C02"/>
    <w:rsid w:val="00BF0CCC"/>
    <w:rsid w:val="00BF4EAA"/>
    <w:rsid w:val="00C56586"/>
    <w:rsid w:val="00CC5A2A"/>
    <w:rsid w:val="00CE0B1F"/>
    <w:rsid w:val="00CE7F51"/>
    <w:rsid w:val="00D27582"/>
    <w:rsid w:val="00D329BB"/>
    <w:rsid w:val="00D32F34"/>
    <w:rsid w:val="00D46437"/>
    <w:rsid w:val="00D50EEE"/>
    <w:rsid w:val="00D63B60"/>
    <w:rsid w:val="00D72376"/>
    <w:rsid w:val="00D91C46"/>
    <w:rsid w:val="00DB21E3"/>
    <w:rsid w:val="00E83D87"/>
    <w:rsid w:val="00EC6006"/>
    <w:rsid w:val="00EC727E"/>
    <w:rsid w:val="00EE67AD"/>
    <w:rsid w:val="00EF1D6F"/>
    <w:rsid w:val="00EF6467"/>
    <w:rsid w:val="00F025F8"/>
    <w:rsid w:val="00F32C0B"/>
    <w:rsid w:val="00F51A98"/>
    <w:rsid w:val="00F77A3C"/>
    <w:rsid w:val="00FA4EA3"/>
    <w:rsid w:val="00FD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B0FC"/>
  <w15:chartTrackingRefBased/>
  <w15:docId w15:val="{6B5BFE88-8D2B-40AC-9492-33185CD2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1E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8E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91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C46"/>
  </w:style>
  <w:style w:type="paragraph" w:styleId="a7">
    <w:name w:val="footer"/>
    <w:basedOn w:val="a"/>
    <w:link w:val="a8"/>
    <w:uiPriority w:val="99"/>
    <w:unhideWhenUsed/>
    <w:rsid w:val="00D91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C46"/>
  </w:style>
  <w:style w:type="character" w:styleId="a9">
    <w:name w:val="Hyperlink"/>
    <w:basedOn w:val="a0"/>
    <w:uiPriority w:val="99"/>
    <w:unhideWhenUsed/>
    <w:rsid w:val="00DB21E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B21E3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BF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51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519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29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F8D7B1"/>
                                <w:left w:val="single" w:sz="12" w:space="0" w:color="F8D7B1"/>
                                <w:bottom w:val="single" w:sz="12" w:space="0" w:color="F8D7B1"/>
                                <w:right w:val="single" w:sz="12" w:space="0" w:color="F8D7B1"/>
                              </w:divBdr>
                              <w:divsChild>
                                <w:div w:id="33072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0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4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603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794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0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3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0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3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97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29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1634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9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645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323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73892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730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512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687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09532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90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73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6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7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2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9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984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19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02293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118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4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7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70112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074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9380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71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7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72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7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2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8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147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270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2022-03-09T09:26:00Z</dcterms:created>
  <dcterms:modified xsi:type="dcterms:W3CDTF">2022-03-19T10:44:00Z</dcterms:modified>
</cp:coreProperties>
</file>