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3E" w:rsidRPr="006C5141" w:rsidRDefault="000F333E" w:rsidP="000F3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141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0F333E" w:rsidRPr="006C5141" w:rsidRDefault="000F333E" w:rsidP="000F3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141">
        <w:rPr>
          <w:rFonts w:ascii="Times New Roman" w:hAnsi="Times New Roman" w:cs="Times New Roman"/>
          <w:b/>
          <w:sz w:val="28"/>
          <w:szCs w:val="28"/>
        </w:rPr>
        <w:t xml:space="preserve">музыкального руководителя МАДОУ ЦРР Д/С №134 </w:t>
      </w:r>
    </w:p>
    <w:p w:rsidR="000F333E" w:rsidRPr="006C5141" w:rsidRDefault="000F333E" w:rsidP="000F3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141">
        <w:rPr>
          <w:rFonts w:ascii="Times New Roman" w:hAnsi="Times New Roman" w:cs="Times New Roman"/>
          <w:b/>
          <w:sz w:val="28"/>
          <w:szCs w:val="28"/>
        </w:rPr>
        <w:t>Ронжиной</w:t>
      </w:r>
      <w:proofErr w:type="spellEnd"/>
      <w:r w:rsidRPr="006C5141">
        <w:rPr>
          <w:rFonts w:ascii="Times New Roman" w:hAnsi="Times New Roman" w:cs="Times New Roman"/>
          <w:b/>
          <w:sz w:val="28"/>
          <w:szCs w:val="28"/>
        </w:rPr>
        <w:t xml:space="preserve"> Екатерины Валерьевны</w:t>
      </w:r>
    </w:p>
    <w:p w:rsidR="000F333E" w:rsidRPr="006C5141" w:rsidRDefault="000F333E" w:rsidP="000F33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333E" w:rsidRPr="006C5141" w:rsidRDefault="000F333E" w:rsidP="000F3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141">
        <w:rPr>
          <w:rFonts w:ascii="Times New Roman" w:hAnsi="Times New Roman" w:cs="Times New Roman"/>
          <w:b/>
          <w:sz w:val="28"/>
          <w:szCs w:val="28"/>
        </w:rPr>
        <w:t>«Народное творчество детям. Детский фольклор»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 xml:space="preserve">     Одной из проблем современного дошкольного образования является «заорганизованность» образовательного процесса, поэтому для игры у ребенка остается недостаточно времени. А ребенок должен играть. «Ребенок до десятилетнего возраста требует забав, и требование его биологически законно. Он хочет играть, он играет всем и познает окружающий его мир, прежде всего - и легче всего в игре».  Педагоги и родители должны хорошо помнить это и  правильно организовать  воспита</w:t>
      </w:r>
      <w:r>
        <w:rPr>
          <w:rFonts w:ascii="Times New Roman" w:hAnsi="Times New Roman" w:cs="Times New Roman"/>
          <w:sz w:val="28"/>
          <w:szCs w:val="28"/>
        </w:rPr>
        <w:t>тельно-образовательный процесс.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F333E">
        <w:rPr>
          <w:rFonts w:ascii="Times New Roman" w:hAnsi="Times New Roman" w:cs="Times New Roman"/>
          <w:sz w:val="28"/>
          <w:szCs w:val="28"/>
        </w:rPr>
        <w:t>ебенок, который хорошо владеет речью - умеет реализовать себя в любом виде деятельности. Речь взрослого всегда является примером для ребенка, поэтому она должна быть образной, красочной, насыщенной сравнениями, эпитетами, метафорами, а это чаще всего мы черпаем с истоков устного народного твор</w:t>
      </w:r>
      <w:r>
        <w:rPr>
          <w:rFonts w:ascii="Times New Roman" w:hAnsi="Times New Roman" w:cs="Times New Roman"/>
          <w:sz w:val="28"/>
          <w:szCs w:val="28"/>
        </w:rPr>
        <w:t>чества.  Д</w:t>
      </w:r>
      <w:r w:rsidRPr="000F333E">
        <w:rPr>
          <w:rFonts w:ascii="Times New Roman" w:hAnsi="Times New Roman" w:cs="Times New Roman"/>
          <w:sz w:val="28"/>
          <w:szCs w:val="28"/>
        </w:rPr>
        <w:t>етский фольклор имеет большое значение в развитии ребенка, как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, так и в воспитательных целях.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 xml:space="preserve"> Детский фольклор дает возможность родителям уже на ранних этапах жизни ребенка приобщать его к сказкам, былинам </w:t>
      </w:r>
      <w:proofErr w:type="spellStart"/>
      <w:r w:rsidRPr="000F333E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0F333E">
        <w:rPr>
          <w:rFonts w:ascii="Times New Roman" w:hAnsi="Times New Roman" w:cs="Times New Roman"/>
          <w:sz w:val="28"/>
          <w:szCs w:val="28"/>
        </w:rPr>
        <w:t xml:space="preserve">  и другим жанрам.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 xml:space="preserve">Что же </w:t>
      </w:r>
      <w:r>
        <w:rPr>
          <w:rFonts w:ascii="Times New Roman" w:hAnsi="Times New Roman" w:cs="Times New Roman"/>
          <w:sz w:val="28"/>
          <w:szCs w:val="28"/>
        </w:rPr>
        <w:t>относится к детскому фольклору?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F333E">
        <w:rPr>
          <w:rFonts w:ascii="Times New Roman" w:hAnsi="Times New Roman" w:cs="Times New Roman"/>
          <w:sz w:val="28"/>
          <w:szCs w:val="28"/>
        </w:rPr>
        <w:t>Пестушк</w:t>
      </w:r>
      <w:proofErr w:type="gramStart"/>
      <w:r w:rsidRPr="000F333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F333E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F333E">
        <w:rPr>
          <w:rFonts w:ascii="Times New Roman" w:hAnsi="Times New Roman" w:cs="Times New Roman"/>
          <w:sz w:val="28"/>
          <w:szCs w:val="28"/>
        </w:rPr>
        <w:t xml:space="preserve"> песенки, которыми сопровождается уход за ребенком.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F333E">
        <w:rPr>
          <w:rFonts w:ascii="Times New Roman" w:hAnsi="Times New Roman" w:cs="Times New Roman"/>
          <w:sz w:val="28"/>
          <w:szCs w:val="28"/>
        </w:rPr>
        <w:t>Потешк</w:t>
      </w:r>
      <w:proofErr w:type="gramStart"/>
      <w:r w:rsidRPr="000F333E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Pr="000F333E">
        <w:rPr>
          <w:rFonts w:ascii="Times New Roman" w:hAnsi="Times New Roman" w:cs="Times New Roman"/>
          <w:sz w:val="28"/>
          <w:szCs w:val="28"/>
        </w:rPr>
        <w:t xml:space="preserve"> игры взрослого с ребенком (с его пальчиками, ручками).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F333E">
        <w:rPr>
          <w:rFonts w:ascii="Times New Roman" w:hAnsi="Times New Roman" w:cs="Times New Roman"/>
          <w:sz w:val="28"/>
          <w:szCs w:val="28"/>
        </w:rPr>
        <w:t>Закличк</w:t>
      </w:r>
      <w:proofErr w:type="gramStart"/>
      <w:r w:rsidRPr="000F333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F333E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F333E">
        <w:rPr>
          <w:rFonts w:ascii="Times New Roman" w:hAnsi="Times New Roman" w:cs="Times New Roman"/>
          <w:sz w:val="28"/>
          <w:szCs w:val="28"/>
        </w:rPr>
        <w:t xml:space="preserve"> обращения к явлениям природы (к солнцу, ветру, дождю, снегу, радуге, деревьям).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F333E">
        <w:rPr>
          <w:rFonts w:ascii="Times New Roman" w:hAnsi="Times New Roman" w:cs="Times New Roman"/>
          <w:sz w:val="28"/>
          <w:szCs w:val="28"/>
        </w:rPr>
        <w:t>Приговорки - обращения к насекомым, птицам, животным.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F333E">
        <w:rPr>
          <w:rFonts w:ascii="Times New Roman" w:hAnsi="Times New Roman" w:cs="Times New Roman"/>
          <w:sz w:val="28"/>
          <w:szCs w:val="28"/>
        </w:rPr>
        <w:t>Считалки – короткие стихи, служащие для справедливого распределения ролей в играх.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F333E">
        <w:rPr>
          <w:rFonts w:ascii="Times New Roman" w:hAnsi="Times New Roman" w:cs="Times New Roman"/>
          <w:sz w:val="28"/>
          <w:szCs w:val="28"/>
        </w:rPr>
        <w:t xml:space="preserve">Скороговорки и </w:t>
      </w:r>
      <w:proofErr w:type="spellStart"/>
      <w:r w:rsidRPr="000F333E">
        <w:rPr>
          <w:rFonts w:ascii="Times New Roman" w:hAnsi="Times New Roman" w:cs="Times New Roman"/>
          <w:sz w:val="28"/>
          <w:szCs w:val="28"/>
        </w:rPr>
        <w:t>чистоговорк</w:t>
      </w:r>
      <w:proofErr w:type="gramStart"/>
      <w:r w:rsidRPr="000F333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F333E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F333E">
        <w:rPr>
          <w:rFonts w:ascii="Times New Roman" w:hAnsi="Times New Roman" w:cs="Times New Roman"/>
          <w:sz w:val="28"/>
          <w:szCs w:val="28"/>
        </w:rPr>
        <w:t xml:space="preserve"> незаметно обучающие детей правильной и быстрой речи.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F333E">
        <w:rPr>
          <w:rFonts w:ascii="Times New Roman" w:hAnsi="Times New Roman" w:cs="Times New Roman"/>
          <w:sz w:val="28"/>
          <w:szCs w:val="28"/>
        </w:rPr>
        <w:t>Дразнилки – веселые, шутливые, метко называющие какие- то смешные стороны во внешности ребенка, в особенностях его поведения.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F333E">
        <w:rPr>
          <w:rFonts w:ascii="Times New Roman" w:hAnsi="Times New Roman" w:cs="Times New Roman"/>
          <w:sz w:val="28"/>
          <w:szCs w:val="28"/>
        </w:rPr>
        <w:t>Прибаутки, шутки, перевертыши – забавные песенки, которые своей необычностью веселят детей.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F333E">
        <w:rPr>
          <w:rFonts w:ascii="Times New Roman" w:hAnsi="Times New Roman" w:cs="Times New Roman"/>
          <w:sz w:val="28"/>
          <w:szCs w:val="28"/>
        </w:rPr>
        <w:t>Докучные сказки -  это короткие сказки, у которых нет конца, а действие повторяется множество раз.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фольклор </w:t>
      </w:r>
      <w:r w:rsidRPr="000F333E">
        <w:rPr>
          <w:rFonts w:ascii="Times New Roman" w:hAnsi="Times New Roman" w:cs="Times New Roman"/>
          <w:sz w:val="28"/>
          <w:szCs w:val="28"/>
        </w:rPr>
        <w:t xml:space="preserve"> использую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F333E">
        <w:rPr>
          <w:rFonts w:ascii="Times New Roman" w:hAnsi="Times New Roman" w:cs="Times New Roman"/>
          <w:sz w:val="28"/>
          <w:szCs w:val="28"/>
        </w:rPr>
        <w:t xml:space="preserve"> в разных видах деятельности: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- в обу</w:t>
      </w:r>
      <w:r>
        <w:rPr>
          <w:rFonts w:ascii="Times New Roman" w:hAnsi="Times New Roman" w:cs="Times New Roman"/>
          <w:sz w:val="28"/>
          <w:szCs w:val="28"/>
        </w:rPr>
        <w:t>чении правильному произношению;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- в приобщении детей к</w:t>
      </w:r>
      <w:r>
        <w:rPr>
          <w:rFonts w:ascii="Times New Roman" w:hAnsi="Times New Roman" w:cs="Times New Roman"/>
          <w:sz w:val="28"/>
          <w:szCs w:val="28"/>
        </w:rPr>
        <w:t xml:space="preserve"> русской национальной культуре;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- в непосредственн</w:t>
      </w:r>
      <w:r>
        <w:rPr>
          <w:rFonts w:ascii="Times New Roman" w:hAnsi="Times New Roman" w:cs="Times New Roman"/>
          <w:sz w:val="28"/>
          <w:szCs w:val="28"/>
        </w:rPr>
        <w:t>о образовательной деятельности;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беседах;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наблюдениях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народных подвижных играх;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- в игр</w:t>
      </w:r>
      <w:r>
        <w:rPr>
          <w:rFonts w:ascii="Times New Roman" w:hAnsi="Times New Roman" w:cs="Times New Roman"/>
          <w:sz w:val="28"/>
          <w:szCs w:val="28"/>
        </w:rPr>
        <w:t>ах на развитие мелкой моторики;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деятельности;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- в инсценир</w:t>
      </w:r>
      <w:r>
        <w:rPr>
          <w:rFonts w:ascii="Times New Roman" w:hAnsi="Times New Roman" w:cs="Times New Roman"/>
          <w:sz w:val="28"/>
          <w:szCs w:val="28"/>
        </w:rPr>
        <w:t>овках.</w:t>
      </w:r>
    </w:p>
    <w:p w:rsidR="000F333E" w:rsidRPr="000F333E" w:rsidRDefault="006C5141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333E" w:rsidRPr="000F333E">
        <w:rPr>
          <w:rFonts w:ascii="Times New Roman" w:hAnsi="Times New Roman" w:cs="Times New Roman"/>
          <w:sz w:val="28"/>
          <w:szCs w:val="28"/>
        </w:rPr>
        <w:t>Игры дают мне возможность сделать процесс воспитания интересным, радостным. Дети в игре обретают хороший настрой, бодрость, радость от общения со сверстниками, а это усиливает их способности в дальнейшем радоваться жизни, приводит к укреплению здоровь</w:t>
      </w:r>
      <w:r w:rsidR="000F333E">
        <w:rPr>
          <w:rFonts w:ascii="Times New Roman" w:hAnsi="Times New Roman" w:cs="Times New Roman"/>
          <w:sz w:val="28"/>
          <w:szCs w:val="28"/>
        </w:rPr>
        <w:t>я и лучшему духовному развитию.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 xml:space="preserve"> Самые любимые игры для детей - это подвижные игры. Игры, в основе которых часто бывают простейшие </w:t>
      </w:r>
      <w:proofErr w:type="spellStart"/>
      <w:r w:rsidRPr="000F333E">
        <w:rPr>
          <w:rFonts w:ascii="Times New Roman" w:hAnsi="Times New Roman" w:cs="Times New Roman"/>
          <w:sz w:val="28"/>
          <w:szCs w:val="28"/>
        </w:rPr>
        <w:t>попевочки</w:t>
      </w:r>
      <w:proofErr w:type="spellEnd"/>
      <w:r w:rsidRPr="000F333E">
        <w:rPr>
          <w:rFonts w:ascii="Times New Roman" w:hAnsi="Times New Roman" w:cs="Times New Roman"/>
          <w:sz w:val="28"/>
          <w:szCs w:val="28"/>
        </w:rPr>
        <w:t xml:space="preserve"> - это народные подвижные игры. Дети в таких играх показывают быстроту движений, ловкость, сообразительность. </w:t>
      </w:r>
      <w:r>
        <w:rPr>
          <w:rFonts w:ascii="Times New Roman" w:hAnsi="Times New Roman" w:cs="Times New Roman"/>
          <w:sz w:val="28"/>
          <w:szCs w:val="28"/>
        </w:rPr>
        <w:t>Так, например, в игре «Стадо»  используйте</w:t>
      </w:r>
      <w:r w:rsidRPr="000F3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3E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Pr="000F333E">
        <w:rPr>
          <w:rFonts w:ascii="Times New Roman" w:hAnsi="Times New Roman" w:cs="Times New Roman"/>
          <w:sz w:val="28"/>
          <w:szCs w:val="28"/>
        </w:rPr>
        <w:t>: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Пастушок, пастушок,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Заиграй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рожок!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Травка мягкая, роса гладкая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Гони стадо в поле,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Погулять на воле!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Следующий вид иг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0F333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F333E">
        <w:rPr>
          <w:rFonts w:ascii="Times New Roman" w:hAnsi="Times New Roman" w:cs="Times New Roman"/>
          <w:sz w:val="28"/>
          <w:szCs w:val="28"/>
        </w:rPr>
        <w:t xml:space="preserve"> игры на развитие мелкой моторики. В таких играх выполняем такие движения: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Самомассаж.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Шевеление пальчиков.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Поочередное пригибание пальцев к ладони сначала с помощью, а затем - и без помощи другой руки.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Разведение пальцев и их сведение.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Хлопки.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Сжимание пальцев в кулак и разжимание.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Помахивание кистями - сверху вниз.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Помахивание кистями к себе и от себя.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Вращение кистей - «фонарики».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Вместе с движениями произносим слова: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бабы Фроси пяток внучат,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бабы Фроси пяток внучат,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(Показывают сначала одну руку с растопырен</w:t>
      </w:r>
      <w:r>
        <w:rPr>
          <w:rFonts w:ascii="Times New Roman" w:hAnsi="Times New Roman" w:cs="Times New Roman"/>
          <w:sz w:val="28"/>
          <w:szCs w:val="28"/>
        </w:rPr>
        <w:t>ными пальцами, потом - другую).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каши просят,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криком кричат: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F333E">
        <w:rPr>
          <w:rFonts w:ascii="Times New Roman" w:hAnsi="Times New Roman" w:cs="Times New Roman"/>
          <w:sz w:val="28"/>
          <w:szCs w:val="28"/>
        </w:rPr>
        <w:t>Вспеснуть</w:t>
      </w:r>
      <w:proofErr w:type="spellEnd"/>
      <w:r w:rsidRPr="000F333E">
        <w:rPr>
          <w:rFonts w:ascii="Times New Roman" w:hAnsi="Times New Roman" w:cs="Times New Roman"/>
          <w:sz w:val="28"/>
          <w:szCs w:val="28"/>
        </w:rPr>
        <w:t xml:space="preserve"> руками, а затем, схват</w:t>
      </w:r>
      <w:r>
        <w:rPr>
          <w:rFonts w:ascii="Times New Roman" w:hAnsi="Times New Roman" w:cs="Times New Roman"/>
          <w:sz w:val="28"/>
          <w:szCs w:val="28"/>
        </w:rPr>
        <w:t>ившись за голову, покачать ею).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Акулька - в люльке,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Аленка - в пеленке,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 перинке,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 - на печке,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- на крылечке.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F333E">
        <w:rPr>
          <w:rFonts w:ascii="Times New Roman" w:hAnsi="Times New Roman" w:cs="Times New Roman"/>
          <w:sz w:val="28"/>
          <w:szCs w:val="28"/>
        </w:rPr>
        <w:t>(Пригибают пальчики к ладони, начиная с мизинца.</w:t>
      </w:r>
      <w:proofErr w:type="gramEnd"/>
      <w:r w:rsidRPr="000F33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33E">
        <w:rPr>
          <w:rFonts w:ascii="Times New Roman" w:hAnsi="Times New Roman" w:cs="Times New Roman"/>
          <w:sz w:val="28"/>
          <w:szCs w:val="28"/>
        </w:rPr>
        <w:t>Можно поочередно шевелить пальчиками, начиная с</w:t>
      </w:r>
      <w:r>
        <w:rPr>
          <w:rFonts w:ascii="Times New Roman" w:hAnsi="Times New Roman" w:cs="Times New Roman"/>
          <w:sz w:val="28"/>
          <w:szCs w:val="28"/>
        </w:rPr>
        <w:t xml:space="preserve"> мизинца, что будет потруднее).</w:t>
      </w:r>
      <w:proofErr w:type="gramEnd"/>
    </w:p>
    <w:p w:rsidR="000F333E" w:rsidRPr="000F333E" w:rsidRDefault="006C5141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333E" w:rsidRPr="000F333E">
        <w:rPr>
          <w:rFonts w:ascii="Times New Roman" w:hAnsi="Times New Roman" w:cs="Times New Roman"/>
          <w:sz w:val="28"/>
          <w:szCs w:val="28"/>
        </w:rPr>
        <w:t>Помимо потешек, прибауток, развивающих мелкую моторику и руку детей</w:t>
      </w:r>
      <w:r w:rsidR="000F333E">
        <w:rPr>
          <w:rFonts w:ascii="Times New Roman" w:hAnsi="Times New Roman" w:cs="Times New Roman"/>
          <w:sz w:val="28"/>
          <w:szCs w:val="28"/>
        </w:rPr>
        <w:t xml:space="preserve">, нужно учить их </w:t>
      </w:r>
      <w:r w:rsidR="000F333E" w:rsidRPr="000F333E">
        <w:rPr>
          <w:rFonts w:ascii="Times New Roman" w:hAnsi="Times New Roman" w:cs="Times New Roman"/>
          <w:sz w:val="28"/>
          <w:szCs w:val="28"/>
        </w:rPr>
        <w:t xml:space="preserve"> разнообразным выразительным движениям. Например, дети с удовольствием показывают, как неуклюже ходит медведь, мягко крадется лиса, как музыканты играют на музыкальных инструментах и т. д. Свой показ дети сопровождают выразительными пантомимическими движениями и жестами. Так, при проговаривании и обыгрывании потешки: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рыжая лисица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бегать мастерица,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 лесу бежала,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зайку догоняла.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 xml:space="preserve">И в ямку - </w:t>
      </w:r>
      <w:proofErr w:type="gramStart"/>
      <w:r w:rsidRPr="000F333E">
        <w:rPr>
          <w:rFonts w:ascii="Times New Roman" w:hAnsi="Times New Roman" w:cs="Times New Roman"/>
          <w:sz w:val="28"/>
          <w:szCs w:val="28"/>
        </w:rPr>
        <w:t>бух</w:t>
      </w:r>
      <w:proofErr w:type="gramEnd"/>
      <w:r w:rsidRPr="000F333E">
        <w:rPr>
          <w:rFonts w:ascii="Times New Roman" w:hAnsi="Times New Roman" w:cs="Times New Roman"/>
          <w:sz w:val="28"/>
          <w:szCs w:val="28"/>
        </w:rPr>
        <w:t>!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Дети бегут, как лиса, любуясь своим хвостом, в конце присаживаются.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Большое место  отводите </w:t>
      </w:r>
      <w:r w:rsidRPr="000F333E">
        <w:rPr>
          <w:rFonts w:ascii="Times New Roman" w:hAnsi="Times New Roman" w:cs="Times New Roman"/>
          <w:sz w:val="28"/>
          <w:szCs w:val="28"/>
        </w:rPr>
        <w:t xml:space="preserve"> шу</w:t>
      </w:r>
      <w:r>
        <w:rPr>
          <w:rFonts w:ascii="Times New Roman" w:hAnsi="Times New Roman" w:cs="Times New Roman"/>
          <w:sz w:val="28"/>
          <w:szCs w:val="28"/>
        </w:rPr>
        <w:t>тке, веселью. Для этого применяйте</w:t>
      </w:r>
      <w:r w:rsidRPr="000F333E">
        <w:rPr>
          <w:rFonts w:ascii="Times New Roman" w:hAnsi="Times New Roman" w:cs="Times New Roman"/>
          <w:sz w:val="28"/>
          <w:szCs w:val="28"/>
        </w:rPr>
        <w:t xml:space="preserve"> докучные сказочки, дразнилки, шутливые диалоги.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 xml:space="preserve">    Детский фольклор использую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F333E">
        <w:rPr>
          <w:rFonts w:ascii="Times New Roman" w:hAnsi="Times New Roman" w:cs="Times New Roman"/>
          <w:sz w:val="28"/>
          <w:szCs w:val="28"/>
        </w:rPr>
        <w:t xml:space="preserve"> и для отработки навыков правильного звукопроизно</w:t>
      </w:r>
      <w:r>
        <w:rPr>
          <w:rFonts w:ascii="Times New Roman" w:hAnsi="Times New Roman" w:cs="Times New Roman"/>
          <w:sz w:val="28"/>
          <w:szCs w:val="28"/>
        </w:rPr>
        <w:t xml:space="preserve">шения детей. Тут-то в помощь </w:t>
      </w:r>
      <w:r w:rsidRPr="000F333E">
        <w:rPr>
          <w:rFonts w:ascii="Times New Roman" w:hAnsi="Times New Roman" w:cs="Times New Roman"/>
          <w:sz w:val="28"/>
          <w:szCs w:val="28"/>
        </w:rPr>
        <w:t xml:space="preserve"> приходят скороговорки: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сорок мышей,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Несли сорок грошей;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мыши поплоше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Несли по два гроша.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6C5141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333E" w:rsidRPr="000F333E">
        <w:rPr>
          <w:rFonts w:ascii="Times New Roman" w:hAnsi="Times New Roman" w:cs="Times New Roman"/>
          <w:sz w:val="28"/>
          <w:szCs w:val="28"/>
        </w:rPr>
        <w:t xml:space="preserve">Свой опыт, полученный в играх, дети реализуют </w:t>
      </w:r>
      <w:r w:rsidR="000F333E">
        <w:rPr>
          <w:rFonts w:ascii="Times New Roman" w:hAnsi="Times New Roman" w:cs="Times New Roman"/>
          <w:sz w:val="28"/>
          <w:szCs w:val="28"/>
        </w:rPr>
        <w:t>в театрализованной деятельности</w:t>
      </w:r>
      <w:r w:rsidR="000F333E" w:rsidRPr="000F333E">
        <w:rPr>
          <w:rFonts w:ascii="Times New Roman" w:hAnsi="Times New Roman" w:cs="Times New Roman"/>
          <w:sz w:val="28"/>
          <w:szCs w:val="28"/>
        </w:rPr>
        <w:t xml:space="preserve">. Например, проговаривая прибаутки, потешки, дети передают их содержание с помощью пластических движений тела, жеста и лишь </w:t>
      </w:r>
      <w:r w:rsidR="000F333E" w:rsidRPr="000F333E">
        <w:rPr>
          <w:rFonts w:ascii="Times New Roman" w:hAnsi="Times New Roman" w:cs="Times New Roman"/>
          <w:sz w:val="28"/>
          <w:szCs w:val="28"/>
        </w:rPr>
        <w:lastRenderedPageBreak/>
        <w:t>показывают то, о чем идет речь. Такая инсценировка - это целая живая картина.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кот у ворот,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себе кошечку ждет,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балалаечке поигрывает,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Мышкам глупеньким подмигивает.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6C5141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333E" w:rsidRPr="000F333E">
        <w:rPr>
          <w:rFonts w:ascii="Times New Roman" w:hAnsi="Times New Roman" w:cs="Times New Roman"/>
          <w:sz w:val="28"/>
          <w:szCs w:val="28"/>
        </w:rPr>
        <w:t xml:space="preserve"> На многих детей очень хорошо действуют колыбельные песни. Удивительно мягкая, нежная, музыкальная и образная русская речь, ритмичность приговоров, сопровождаемых поглаживанием, похлопыванием, покачиванием, доставляют большое удовольствие ребенку.  Он будет спать спокойно, крепко.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Баю-баюшки-баю,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краю: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Приде</w:t>
      </w:r>
      <w:r>
        <w:rPr>
          <w:rFonts w:ascii="Times New Roman" w:hAnsi="Times New Roman" w:cs="Times New Roman"/>
          <w:sz w:val="28"/>
          <w:szCs w:val="28"/>
        </w:rPr>
        <w:t>т серенький волчок,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схватит за бочок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утащит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лесок,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ракитовый кусток;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птички поют,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>Тебе спать не дадут.</w:t>
      </w:r>
    </w:p>
    <w:p w:rsidR="000F333E" w:rsidRPr="000F333E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523A" w:rsidRDefault="000F333E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3E">
        <w:rPr>
          <w:rFonts w:ascii="Times New Roman" w:hAnsi="Times New Roman" w:cs="Times New Roman"/>
          <w:sz w:val="28"/>
          <w:szCs w:val="28"/>
        </w:rPr>
        <w:t xml:space="preserve">     Детство – то время, когда возможно подлинное, искреннее погружение в истоки национальной культуры. Игры с использованием фольклорного материала: потешек, прибауток, приговорок, колыбельных – сделают детей и родителей   ближе духовно, способствуют развитию речи.</w:t>
      </w:r>
    </w:p>
    <w:p w:rsidR="00A93C96" w:rsidRDefault="00A93C96" w:rsidP="000F3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C96" w:rsidRPr="000F333E" w:rsidRDefault="00A93C96" w:rsidP="000F333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3C96" w:rsidRPr="000F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84"/>
    <w:rsid w:val="000F333E"/>
    <w:rsid w:val="006C5141"/>
    <w:rsid w:val="00A93C96"/>
    <w:rsid w:val="00BA523A"/>
    <w:rsid w:val="00C51584"/>
    <w:rsid w:val="00F5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Витал</cp:lastModifiedBy>
  <cp:revision>5</cp:revision>
  <dcterms:created xsi:type="dcterms:W3CDTF">2022-03-15T09:22:00Z</dcterms:created>
  <dcterms:modified xsi:type="dcterms:W3CDTF">2022-03-16T16:04:00Z</dcterms:modified>
</cp:coreProperties>
</file>