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F2" w:rsidRDefault="00A866A2">
      <w:pPr>
        <w:spacing w:before="67"/>
        <w:ind w:left="270" w:right="438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</w:p>
    <w:p w:rsidR="00DD05F2" w:rsidRDefault="00A866A2">
      <w:pPr>
        <w:spacing w:before="3"/>
        <w:ind w:left="270" w:right="431"/>
        <w:jc w:val="center"/>
        <w:rPr>
          <w:sz w:val="28"/>
        </w:rPr>
      </w:pPr>
      <w:r>
        <w:rPr>
          <w:sz w:val="28"/>
        </w:rPr>
        <w:t>«Детский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сад</w:t>
      </w:r>
      <w:r>
        <w:rPr>
          <w:spacing w:val="-1"/>
          <w:sz w:val="28"/>
        </w:rPr>
        <w:t xml:space="preserve"> </w:t>
      </w:r>
      <w:r>
        <w:rPr>
          <w:sz w:val="28"/>
        </w:rPr>
        <w:t>«Золотой</w:t>
      </w:r>
      <w:r>
        <w:rPr>
          <w:spacing w:val="-2"/>
          <w:sz w:val="28"/>
        </w:rPr>
        <w:t xml:space="preserve"> </w:t>
      </w:r>
      <w:r>
        <w:rPr>
          <w:sz w:val="28"/>
        </w:rPr>
        <w:t>ключик»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Рославль</w:t>
      </w:r>
      <w:r>
        <w:rPr>
          <w:spacing w:val="-3"/>
          <w:sz w:val="28"/>
        </w:rPr>
        <w:t xml:space="preserve"> </w:t>
      </w:r>
      <w:r>
        <w:rPr>
          <w:sz w:val="28"/>
        </w:rPr>
        <w:t>Смоленской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</w:p>
    <w:p w:rsidR="00DD05F2" w:rsidRDefault="00DD05F2">
      <w:pPr>
        <w:pStyle w:val="a3"/>
        <w:ind w:left="0"/>
        <w:rPr>
          <w:sz w:val="30"/>
        </w:rPr>
      </w:pPr>
    </w:p>
    <w:p w:rsidR="00DD05F2" w:rsidRDefault="00DD05F2">
      <w:pPr>
        <w:pStyle w:val="a3"/>
        <w:ind w:left="0"/>
        <w:rPr>
          <w:sz w:val="30"/>
        </w:rPr>
      </w:pPr>
    </w:p>
    <w:p w:rsidR="00DD05F2" w:rsidRDefault="00DD05F2">
      <w:pPr>
        <w:pStyle w:val="a3"/>
        <w:ind w:left="0"/>
        <w:rPr>
          <w:sz w:val="30"/>
        </w:rPr>
      </w:pPr>
    </w:p>
    <w:p w:rsidR="00DD05F2" w:rsidRDefault="00DD05F2">
      <w:pPr>
        <w:pStyle w:val="a3"/>
        <w:ind w:left="0"/>
        <w:rPr>
          <w:sz w:val="30"/>
        </w:rPr>
      </w:pPr>
    </w:p>
    <w:p w:rsidR="00DD05F2" w:rsidRDefault="00DD05F2">
      <w:pPr>
        <w:pStyle w:val="a3"/>
        <w:ind w:left="0"/>
        <w:rPr>
          <w:sz w:val="30"/>
        </w:rPr>
      </w:pPr>
    </w:p>
    <w:p w:rsidR="00DD05F2" w:rsidRPr="00A866A2" w:rsidRDefault="00A866A2">
      <w:pPr>
        <w:pStyle w:val="1"/>
        <w:spacing w:before="237"/>
        <w:rPr>
          <w:sz w:val="48"/>
          <w:szCs w:val="48"/>
        </w:rPr>
      </w:pPr>
      <w:r w:rsidRPr="00A866A2">
        <w:rPr>
          <w:sz w:val="48"/>
          <w:szCs w:val="48"/>
        </w:rPr>
        <w:t>Отчет</w:t>
      </w:r>
    </w:p>
    <w:p w:rsidR="00DD05F2" w:rsidRPr="00A866A2" w:rsidRDefault="00A866A2">
      <w:pPr>
        <w:spacing w:before="21" w:line="247" w:lineRule="auto"/>
        <w:ind w:left="270" w:right="441"/>
        <w:jc w:val="center"/>
        <w:rPr>
          <w:rFonts w:ascii="Cambria" w:hAnsi="Cambria"/>
          <w:b/>
          <w:sz w:val="48"/>
          <w:szCs w:val="48"/>
        </w:rPr>
      </w:pPr>
      <w:r w:rsidRPr="00A866A2">
        <w:rPr>
          <w:rFonts w:ascii="Cambria" w:hAnsi="Cambria"/>
          <w:b/>
          <w:w w:val="95"/>
          <w:sz w:val="48"/>
          <w:szCs w:val="48"/>
        </w:rPr>
        <w:t>итогового</w:t>
      </w:r>
      <w:r w:rsidRPr="00A866A2">
        <w:rPr>
          <w:rFonts w:ascii="Cambria" w:hAnsi="Cambria"/>
          <w:b/>
          <w:spacing w:val="49"/>
          <w:w w:val="95"/>
          <w:sz w:val="48"/>
          <w:szCs w:val="48"/>
        </w:rPr>
        <w:t xml:space="preserve"> </w:t>
      </w:r>
      <w:r w:rsidRPr="00A866A2">
        <w:rPr>
          <w:rFonts w:ascii="Cambria" w:hAnsi="Cambria"/>
          <w:b/>
          <w:w w:val="95"/>
          <w:sz w:val="48"/>
          <w:szCs w:val="48"/>
        </w:rPr>
        <w:t>мониторинга</w:t>
      </w:r>
      <w:r w:rsidRPr="00A866A2">
        <w:rPr>
          <w:rFonts w:ascii="Cambria" w:hAnsi="Cambria"/>
          <w:b/>
          <w:spacing w:val="49"/>
          <w:w w:val="95"/>
          <w:sz w:val="48"/>
          <w:szCs w:val="48"/>
        </w:rPr>
        <w:t xml:space="preserve"> </w:t>
      </w:r>
      <w:r w:rsidRPr="00A866A2">
        <w:rPr>
          <w:rFonts w:ascii="Cambria" w:hAnsi="Cambria"/>
          <w:b/>
          <w:w w:val="95"/>
          <w:sz w:val="48"/>
          <w:szCs w:val="48"/>
        </w:rPr>
        <w:t>по</w:t>
      </w:r>
      <w:r w:rsidRPr="00A866A2">
        <w:rPr>
          <w:rFonts w:ascii="Cambria" w:hAnsi="Cambria"/>
          <w:b/>
          <w:spacing w:val="-147"/>
          <w:w w:val="95"/>
          <w:sz w:val="48"/>
          <w:szCs w:val="48"/>
        </w:rPr>
        <w:t xml:space="preserve"> </w:t>
      </w:r>
      <w:r w:rsidRPr="00A866A2">
        <w:rPr>
          <w:rFonts w:ascii="Cambria" w:hAnsi="Cambria"/>
          <w:b/>
          <w:sz w:val="48"/>
          <w:szCs w:val="48"/>
        </w:rPr>
        <w:t>результатам</w:t>
      </w:r>
      <w:r w:rsidRPr="00A866A2">
        <w:rPr>
          <w:rFonts w:ascii="Cambria" w:hAnsi="Cambria"/>
          <w:b/>
          <w:spacing w:val="15"/>
          <w:sz w:val="48"/>
          <w:szCs w:val="48"/>
        </w:rPr>
        <w:t xml:space="preserve"> </w:t>
      </w:r>
      <w:r w:rsidRPr="00A866A2">
        <w:rPr>
          <w:rFonts w:ascii="Cambria" w:hAnsi="Cambria"/>
          <w:b/>
          <w:sz w:val="48"/>
          <w:szCs w:val="48"/>
        </w:rPr>
        <w:t>освоения</w:t>
      </w:r>
      <w:r w:rsidRPr="00A866A2">
        <w:rPr>
          <w:rFonts w:ascii="Cambria" w:hAnsi="Cambria"/>
          <w:b/>
          <w:spacing w:val="1"/>
          <w:sz w:val="48"/>
          <w:szCs w:val="48"/>
        </w:rPr>
        <w:t xml:space="preserve"> </w:t>
      </w:r>
      <w:proofErr w:type="gramStart"/>
      <w:r w:rsidRPr="00A866A2">
        <w:rPr>
          <w:rFonts w:ascii="Cambria" w:hAnsi="Cambria"/>
          <w:b/>
          <w:sz w:val="48"/>
          <w:szCs w:val="48"/>
        </w:rPr>
        <w:t>образовательной</w:t>
      </w:r>
      <w:proofErr w:type="gramEnd"/>
    </w:p>
    <w:p w:rsidR="00DD05F2" w:rsidRDefault="00A866A2">
      <w:pPr>
        <w:pStyle w:val="1"/>
        <w:spacing w:line="833" w:lineRule="exact"/>
      </w:pPr>
      <w:r w:rsidRPr="00A866A2">
        <w:rPr>
          <w:sz w:val="48"/>
          <w:szCs w:val="48"/>
        </w:rPr>
        <w:t>программы</w:t>
      </w:r>
    </w:p>
    <w:p w:rsidR="00A866A2" w:rsidRDefault="00A866A2" w:rsidP="00A866A2">
      <w:pPr>
        <w:spacing w:line="216" w:lineRule="auto"/>
        <w:ind w:left="190" w:right="359"/>
        <w:jc w:val="center"/>
        <w:rPr>
          <w:rFonts w:ascii="Palatino Linotype" w:hAnsi="Palatino Linotype"/>
          <w:b/>
          <w:spacing w:val="-137"/>
          <w:sz w:val="48"/>
          <w:szCs w:val="48"/>
        </w:rPr>
      </w:pPr>
      <w:r w:rsidRPr="00A866A2">
        <w:rPr>
          <w:rFonts w:ascii="Palatino Linotype" w:hAnsi="Palatino Linotype"/>
          <w:b/>
          <w:sz w:val="48"/>
          <w:szCs w:val="48"/>
        </w:rPr>
        <w:t>средн</w:t>
      </w:r>
      <w:r>
        <w:rPr>
          <w:rFonts w:ascii="Palatino Linotype" w:hAnsi="Palatino Linotype"/>
          <w:b/>
          <w:sz w:val="48"/>
          <w:szCs w:val="48"/>
        </w:rPr>
        <w:t>яя</w:t>
      </w:r>
      <w:r w:rsidRPr="00A866A2">
        <w:rPr>
          <w:rFonts w:ascii="Palatino Linotype" w:hAnsi="Palatino Linotype"/>
          <w:b/>
          <w:spacing w:val="-32"/>
          <w:sz w:val="48"/>
          <w:szCs w:val="48"/>
        </w:rPr>
        <w:t xml:space="preserve"> </w:t>
      </w:r>
      <w:r w:rsidRPr="00A866A2">
        <w:rPr>
          <w:rFonts w:ascii="Palatino Linotype" w:hAnsi="Palatino Linotype"/>
          <w:b/>
          <w:sz w:val="48"/>
          <w:szCs w:val="48"/>
        </w:rPr>
        <w:t>групп</w:t>
      </w:r>
      <w:r>
        <w:rPr>
          <w:rFonts w:ascii="Palatino Linotype" w:hAnsi="Palatino Linotype"/>
          <w:b/>
          <w:sz w:val="48"/>
          <w:szCs w:val="48"/>
        </w:rPr>
        <w:t>а</w:t>
      </w:r>
      <w:r w:rsidRPr="00A866A2">
        <w:rPr>
          <w:rFonts w:ascii="Palatino Linotype" w:hAnsi="Palatino Linotype"/>
          <w:b/>
          <w:sz w:val="48"/>
          <w:szCs w:val="48"/>
        </w:rPr>
        <w:t>:</w:t>
      </w:r>
      <w:r w:rsidRPr="00A866A2">
        <w:rPr>
          <w:rFonts w:ascii="Palatino Linotype" w:hAnsi="Palatino Linotype"/>
          <w:b/>
          <w:spacing w:val="-32"/>
          <w:sz w:val="48"/>
          <w:szCs w:val="48"/>
        </w:rPr>
        <w:t xml:space="preserve"> </w:t>
      </w:r>
      <w:r w:rsidRPr="00A866A2">
        <w:rPr>
          <w:rFonts w:ascii="Palatino Linotype" w:hAnsi="Palatino Linotype"/>
          <w:b/>
          <w:sz w:val="48"/>
          <w:szCs w:val="48"/>
        </w:rPr>
        <w:t>«Мишутка</w:t>
      </w:r>
      <w:r w:rsidRPr="00A866A2">
        <w:rPr>
          <w:rFonts w:ascii="Palatino Linotype" w:hAnsi="Palatino Linotype"/>
          <w:b/>
          <w:sz w:val="48"/>
          <w:szCs w:val="48"/>
        </w:rPr>
        <w:t>»</w:t>
      </w:r>
      <w:bookmarkStart w:id="0" w:name="_GoBack"/>
      <w:bookmarkEnd w:id="0"/>
    </w:p>
    <w:p w:rsidR="00DD05F2" w:rsidRPr="00A866A2" w:rsidRDefault="00A866A2" w:rsidP="00A866A2">
      <w:pPr>
        <w:spacing w:line="216" w:lineRule="auto"/>
        <w:ind w:left="190" w:right="359"/>
        <w:jc w:val="center"/>
        <w:rPr>
          <w:rFonts w:ascii="Palatino Linotype" w:hAnsi="Palatino Linotype"/>
          <w:b/>
          <w:spacing w:val="-137"/>
          <w:sz w:val="48"/>
          <w:szCs w:val="48"/>
        </w:rPr>
      </w:pPr>
      <w:r w:rsidRPr="00A866A2">
        <w:rPr>
          <w:rFonts w:ascii="Palatino Linotype" w:hAnsi="Palatino Linotype"/>
          <w:b/>
          <w:sz w:val="48"/>
          <w:szCs w:val="48"/>
        </w:rPr>
        <w:t>за</w:t>
      </w:r>
      <w:r w:rsidRPr="00A866A2">
        <w:rPr>
          <w:rFonts w:ascii="Palatino Linotype" w:hAnsi="Palatino Linotype"/>
          <w:b/>
          <w:spacing w:val="-5"/>
          <w:sz w:val="48"/>
          <w:szCs w:val="48"/>
        </w:rPr>
        <w:t xml:space="preserve"> </w:t>
      </w:r>
      <w:r w:rsidRPr="00A866A2">
        <w:rPr>
          <w:rFonts w:ascii="Palatino Linotype" w:hAnsi="Palatino Linotype"/>
          <w:b/>
          <w:sz w:val="48"/>
          <w:szCs w:val="48"/>
        </w:rPr>
        <w:t>2019</w:t>
      </w:r>
      <w:r w:rsidRPr="00A866A2">
        <w:rPr>
          <w:rFonts w:ascii="Palatino Linotype" w:hAnsi="Palatino Linotype"/>
          <w:b/>
          <w:sz w:val="48"/>
          <w:szCs w:val="48"/>
        </w:rPr>
        <w:t>-2020</w:t>
      </w:r>
      <w:r w:rsidRPr="00A866A2">
        <w:rPr>
          <w:rFonts w:ascii="Palatino Linotype" w:hAnsi="Palatino Linotype"/>
          <w:b/>
          <w:spacing w:val="-3"/>
          <w:sz w:val="48"/>
          <w:szCs w:val="48"/>
        </w:rPr>
        <w:t xml:space="preserve"> </w:t>
      </w:r>
      <w:r w:rsidRPr="00A866A2">
        <w:rPr>
          <w:rFonts w:ascii="Palatino Linotype" w:hAnsi="Palatino Linotype"/>
          <w:b/>
          <w:sz w:val="48"/>
          <w:szCs w:val="48"/>
        </w:rPr>
        <w:t>учебный</w:t>
      </w:r>
      <w:r w:rsidRPr="00A866A2">
        <w:rPr>
          <w:rFonts w:ascii="Palatino Linotype" w:hAnsi="Palatino Linotype"/>
          <w:b/>
          <w:spacing w:val="-4"/>
          <w:sz w:val="48"/>
          <w:szCs w:val="48"/>
        </w:rPr>
        <w:t xml:space="preserve"> </w:t>
      </w:r>
      <w:r w:rsidRPr="00A866A2">
        <w:rPr>
          <w:rFonts w:ascii="Palatino Linotype" w:hAnsi="Palatino Linotype"/>
          <w:b/>
          <w:sz w:val="48"/>
          <w:szCs w:val="48"/>
        </w:rPr>
        <w:t>год.</w:t>
      </w:r>
    </w:p>
    <w:p w:rsidR="00DD05F2" w:rsidRPr="00A866A2" w:rsidRDefault="00DD05F2">
      <w:pPr>
        <w:pStyle w:val="a3"/>
        <w:ind w:left="0"/>
        <w:rPr>
          <w:rFonts w:ascii="Palatino Linotype"/>
          <w:b/>
          <w:sz w:val="48"/>
          <w:szCs w:val="48"/>
        </w:rPr>
      </w:pPr>
    </w:p>
    <w:p w:rsidR="00DD05F2" w:rsidRDefault="00DD05F2">
      <w:pPr>
        <w:pStyle w:val="a3"/>
        <w:ind w:left="0"/>
        <w:rPr>
          <w:rFonts w:ascii="Palatino Linotype"/>
          <w:b/>
          <w:sz w:val="66"/>
        </w:rPr>
      </w:pPr>
    </w:p>
    <w:p w:rsidR="00DD05F2" w:rsidRDefault="00DD05F2">
      <w:pPr>
        <w:pStyle w:val="a3"/>
        <w:ind w:left="0"/>
        <w:rPr>
          <w:rFonts w:ascii="Palatino Linotype"/>
          <w:b/>
          <w:sz w:val="66"/>
        </w:rPr>
      </w:pPr>
    </w:p>
    <w:p w:rsidR="00DD05F2" w:rsidRDefault="00DD05F2">
      <w:pPr>
        <w:pStyle w:val="a3"/>
        <w:ind w:left="0"/>
        <w:rPr>
          <w:rFonts w:ascii="Palatino Linotype"/>
          <w:b/>
          <w:sz w:val="66"/>
        </w:rPr>
      </w:pPr>
    </w:p>
    <w:p w:rsidR="00DD05F2" w:rsidRPr="00A866A2" w:rsidRDefault="00A866A2">
      <w:pPr>
        <w:spacing w:before="485" w:line="213" w:lineRule="auto"/>
        <w:ind w:left="6974" w:right="267" w:firstLine="184"/>
        <w:jc w:val="both"/>
        <w:rPr>
          <w:rFonts w:ascii="Palatino Linotype" w:hAnsi="Palatino Linotype"/>
          <w:b/>
          <w:sz w:val="32"/>
          <w:szCs w:val="32"/>
        </w:rPr>
      </w:pPr>
      <w:r w:rsidRPr="00A866A2">
        <w:rPr>
          <w:rFonts w:ascii="Palatino Linotype" w:hAnsi="Palatino Linotype"/>
          <w:b/>
          <w:w w:val="95"/>
          <w:sz w:val="32"/>
          <w:szCs w:val="32"/>
        </w:rPr>
        <w:t>Подготовила</w:t>
      </w:r>
      <w:r w:rsidRPr="00A866A2">
        <w:rPr>
          <w:rFonts w:ascii="Palatino Linotype" w:hAnsi="Palatino Linotype"/>
          <w:b/>
          <w:spacing w:val="-84"/>
          <w:w w:val="95"/>
          <w:sz w:val="32"/>
          <w:szCs w:val="32"/>
        </w:rPr>
        <w:t xml:space="preserve"> </w:t>
      </w:r>
      <w:r w:rsidRPr="00A866A2">
        <w:rPr>
          <w:rFonts w:ascii="Palatino Linotype" w:hAnsi="Palatino Linotype"/>
          <w:b/>
          <w:sz w:val="32"/>
          <w:szCs w:val="32"/>
        </w:rPr>
        <w:t>воспитатель:</w:t>
      </w:r>
      <w:r w:rsidRPr="00A866A2">
        <w:rPr>
          <w:rFonts w:ascii="Palatino Linotype" w:hAnsi="Palatino Linotype"/>
          <w:b/>
          <w:spacing w:val="1"/>
          <w:sz w:val="32"/>
          <w:szCs w:val="32"/>
        </w:rPr>
        <w:t xml:space="preserve"> </w:t>
      </w:r>
      <w:proofErr w:type="spellStart"/>
      <w:r w:rsidRPr="00A866A2">
        <w:rPr>
          <w:rFonts w:ascii="Palatino Linotype" w:hAnsi="Palatino Linotype"/>
          <w:spacing w:val="1"/>
          <w:sz w:val="32"/>
          <w:szCs w:val="32"/>
        </w:rPr>
        <w:t>БуйняковаН.В</w:t>
      </w:r>
      <w:proofErr w:type="spellEnd"/>
      <w:r>
        <w:rPr>
          <w:rFonts w:ascii="Palatino Linotype" w:hAnsi="Palatino Linotype"/>
          <w:b/>
          <w:spacing w:val="1"/>
          <w:sz w:val="32"/>
          <w:szCs w:val="32"/>
        </w:rPr>
        <w:t>.</w:t>
      </w:r>
    </w:p>
    <w:p w:rsidR="00DD05F2" w:rsidRDefault="00DD05F2">
      <w:pPr>
        <w:spacing w:line="213" w:lineRule="auto"/>
        <w:jc w:val="both"/>
        <w:rPr>
          <w:rFonts w:ascii="Palatino Linotype" w:hAnsi="Palatino Linotype"/>
          <w:sz w:val="36"/>
        </w:rPr>
        <w:sectPr w:rsidR="00DD05F2">
          <w:type w:val="continuous"/>
          <w:pgSz w:w="11910" w:h="16840"/>
          <w:pgMar w:top="1040" w:right="580" w:bottom="280" w:left="160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DD05F2" w:rsidRDefault="00A866A2">
      <w:pPr>
        <w:pStyle w:val="3"/>
        <w:spacing w:before="71" w:line="240" w:lineRule="auto"/>
      </w:pPr>
      <w:r>
        <w:lastRenderedPageBreak/>
        <w:t>Мониторинг</w:t>
      </w:r>
      <w:r>
        <w:rPr>
          <w:spacing w:val="-4"/>
        </w:rPr>
        <w:t xml:space="preserve"> </w:t>
      </w:r>
      <w:r>
        <w:t>провели</w:t>
      </w:r>
      <w:r>
        <w:rPr>
          <w:spacing w:val="-4"/>
        </w:rPr>
        <w:t xml:space="preserve"> </w:t>
      </w:r>
      <w:r>
        <w:t>воспитатели: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Буйнякова</w:t>
      </w:r>
      <w:r>
        <w:t>Н.В</w:t>
      </w:r>
      <w:proofErr w:type="spellEnd"/>
      <w:r>
        <w:t>. Яшина И.А.</w:t>
      </w:r>
    </w:p>
    <w:p w:rsidR="00DD05F2" w:rsidRDefault="00A866A2">
      <w:pPr>
        <w:spacing w:before="156"/>
        <w:ind w:left="102"/>
        <w:rPr>
          <w:sz w:val="24"/>
        </w:rPr>
      </w:pPr>
      <w:r>
        <w:rPr>
          <w:b/>
          <w:sz w:val="24"/>
        </w:rPr>
        <w:t>Группа: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средняя.</w:t>
      </w:r>
    </w:p>
    <w:p w:rsidR="00DD05F2" w:rsidRDefault="00A866A2">
      <w:pPr>
        <w:ind w:left="102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мониторинге:</w:t>
      </w:r>
      <w:r>
        <w:rPr>
          <w:spacing w:val="-1"/>
          <w:sz w:val="24"/>
        </w:rPr>
        <w:t xml:space="preserve"> </w:t>
      </w:r>
      <w:r>
        <w:rPr>
          <w:sz w:val="24"/>
        </w:rPr>
        <w:t>25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</w:p>
    <w:p w:rsidR="00DD05F2" w:rsidRDefault="00A866A2">
      <w:pPr>
        <w:ind w:left="102"/>
        <w:rPr>
          <w:sz w:val="24"/>
        </w:rPr>
      </w:pPr>
      <w:r>
        <w:rPr>
          <w:b/>
          <w:sz w:val="24"/>
        </w:rPr>
        <w:t>Отчетный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сентябрь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2"/>
          <w:sz w:val="24"/>
        </w:rPr>
        <w:t xml:space="preserve"> </w:t>
      </w:r>
      <w:r>
        <w:rPr>
          <w:sz w:val="24"/>
        </w:rPr>
        <w:t>г. –</w:t>
      </w:r>
      <w:r>
        <w:rPr>
          <w:spacing w:val="-2"/>
          <w:sz w:val="24"/>
        </w:rPr>
        <w:t xml:space="preserve"> </w:t>
      </w:r>
      <w:r>
        <w:rPr>
          <w:sz w:val="24"/>
        </w:rPr>
        <w:t>май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z w:val="24"/>
        </w:rPr>
        <w:t>г.</w:t>
      </w:r>
    </w:p>
    <w:p w:rsidR="00DD05F2" w:rsidRDefault="00A866A2">
      <w:pPr>
        <w:pStyle w:val="a3"/>
        <w:ind w:right="461" w:firstLine="479"/>
      </w:pPr>
      <w:r>
        <w:t>При обследовании были использованы диагностические задания Ю</w:t>
      </w:r>
      <w:proofErr w:type="gramStart"/>
      <w:r>
        <w:t>,А</w:t>
      </w:r>
      <w:proofErr w:type="gramEnd"/>
      <w:r>
        <w:t xml:space="preserve">. </w:t>
      </w:r>
      <w:proofErr w:type="spellStart"/>
      <w:r>
        <w:t>Афонькиной</w:t>
      </w:r>
      <w:proofErr w:type="spellEnd"/>
      <w:r>
        <w:t>,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д/с</w:t>
      </w:r>
      <w:r>
        <w:rPr>
          <w:spacing w:val="3"/>
        </w:rPr>
        <w:t xml:space="preserve"> </w:t>
      </w:r>
      <w:r>
        <w:t>«Золотой</w:t>
      </w:r>
      <w:r>
        <w:rPr>
          <w:spacing w:val="-1"/>
        </w:rPr>
        <w:t xml:space="preserve"> </w:t>
      </w:r>
      <w:r>
        <w:t>ключик».</w:t>
      </w:r>
    </w:p>
    <w:p w:rsidR="00DD05F2" w:rsidRDefault="00A866A2">
      <w:pPr>
        <w:ind w:left="102" w:right="367"/>
        <w:rPr>
          <w:sz w:val="24"/>
        </w:rPr>
      </w:pPr>
      <w:r>
        <w:rPr>
          <w:b/>
          <w:i/>
          <w:sz w:val="24"/>
        </w:rPr>
        <w:t xml:space="preserve">Обследование проводилось по пяти образовательным областям: </w:t>
      </w:r>
      <w:r>
        <w:rPr>
          <w:sz w:val="24"/>
        </w:rPr>
        <w:t>физическое развит</w:t>
      </w:r>
      <w:r>
        <w:rPr>
          <w:sz w:val="24"/>
        </w:rPr>
        <w:t>ие;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DD05F2" w:rsidRDefault="00A866A2">
      <w:pPr>
        <w:pStyle w:val="a3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развитие.</w:t>
      </w:r>
    </w:p>
    <w:p w:rsidR="00DD05F2" w:rsidRDefault="00A866A2">
      <w:pPr>
        <w:pStyle w:val="a3"/>
        <w:spacing w:before="161"/>
        <w:ind w:right="1878"/>
      </w:pPr>
      <w:r>
        <w:rPr>
          <w:b/>
        </w:rPr>
        <w:t xml:space="preserve">Цель мониторинга: </w:t>
      </w:r>
      <w:r>
        <w:t>определение уровня усвоения детьми средней группы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ДОУ;</w:t>
      </w:r>
    </w:p>
    <w:p w:rsidR="00DD05F2" w:rsidRDefault="00A866A2">
      <w:pPr>
        <w:pStyle w:val="3"/>
        <w:spacing w:before="164" w:line="240" w:lineRule="auto"/>
      </w:pPr>
      <w:r>
        <w:t>Задачи</w:t>
      </w:r>
      <w:r>
        <w:rPr>
          <w:spacing w:val="-2"/>
        </w:rPr>
        <w:t xml:space="preserve"> </w:t>
      </w:r>
      <w:r>
        <w:t>мониторинга: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spacing w:before="156"/>
        <w:ind w:right="875" w:firstLine="0"/>
        <w:rPr>
          <w:sz w:val="24"/>
        </w:rPr>
      </w:pPr>
      <w:r>
        <w:rPr>
          <w:sz w:val="24"/>
        </w:rPr>
        <w:t>определить уровень усвоения детьми программного материала по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областям;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spacing w:before="161"/>
        <w:ind w:right="319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прошлым</w:t>
      </w:r>
      <w:r>
        <w:rPr>
          <w:spacing w:val="-1"/>
          <w:sz w:val="24"/>
        </w:rPr>
        <w:t xml:space="preserve"> </w:t>
      </w:r>
      <w:r>
        <w:rPr>
          <w:sz w:val="24"/>
        </w:rPr>
        <w:t>годом/началом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года);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spacing w:before="158"/>
        <w:ind w:right="433" w:firstLine="0"/>
        <w:rPr>
          <w:sz w:val="24"/>
        </w:rPr>
      </w:pPr>
      <w:r>
        <w:rPr>
          <w:sz w:val="24"/>
        </w:rPr>
        <w:t>оптимизировать работу с детьми, наметить направление ра</w:t>
      </w:r>
      <w:r>
        <w:rPr>
          <w:sz w:val="24"/>
        </w:rPr>
        <w:t>боты по итогам 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построить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DD05F2" w:rsidRDefault="00A866A2">
      <w:pPr>
        <w:pStyle w:val="4"/>
        <w:spacing w:line="240" w:lineRule="auto"/>
      </w:pPr>
      <w:r>
        <w:t>Методы</w:t>
      </w:r>
      <w:r>
        <w:rPr>
          <w:spacing w:val="-3"/>
        </w:rPr>
        <w:t xml:space="preserve"> </w:t>
      </w:r>
      <w:r>
        <w:t>диагностики: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302"/>
        </w:tabs>
        <w:spacing w:before="157"/>
        <w:ind w:left="301"/>
        <w:rPr>
          <w:sz w:val="24"/>
        </w:rPr>
      </w:pPr>
      <w:r>
        <w:rPr>
          <w:sz w:val="24"/>
        </w:rPr>
        <w:t>наблюдение;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упражнения;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беседа;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тестовые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анкетирования.</w:t>
      </w:r>
    </w:p>
    <w:p w:rsidR="00DD05F2" w:rsidRDefault="00DD05F2">
      <w:pPr>
        <w:pStyle w:val="a3"/>
        <w:ind w:left="0"/>
        <w:rPr>
          <w:sz w:val="26"/>
        </w:rPr>
      </w:pPr>
    </w:p>
    <w:p w:rsidR="00DD05F2" w:rsidRDefault="00DD05F2">
      <w:pPr>
        <w:pStyle w:val="a3"/>
        <w:spacing w:before="4"/>
        <w:ind w:left="0"/>
        <w:rPr>
          <w:sz w:val="22"/>
        </w:rPr>
      </w:pPr>
    </w:p>
    <w:p w:rsidR="00DD05F2" w:rsidRDefault="00A866A2">
      <w:pPr>
        <w:pStyle w:val="4"/>
        <w:spacing w:before="0" w:line="240" w:lineRule="auto"/>
        <w:ind w:right="336"/>
      </w:pPr>
      <w:r>
        <w:t>Результаты диагностики усвоения детьми разделов программы определяются тремя</w:t>
      </w:r>
      <w:r>
        <w:rPr>
          <w:spacing w:val="-57"/>
        </w:rPr>
        <w:t xml:space="preserve"> </w:t>
      </w:r>
      <w:r>
        <w:t>уровнями: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ind w:right="325" w:firstLine="0"/>
        <w:rPr>
          <w:sz w:val="24"/>
        </w:rPr>
      </w:pPr>
      <w:r>
        <w:rPr>
          <w:sz w:val="24"/>
        </w:rPr>
        <w:t>низкий (ребенок не справляется с заданием самостоятельно, даже с небольшой помощью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воспитателя),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32"/>
        </w:tabs>
        <w:ind w:left="231" w:hanging="130"/>
        <w:rPr>
          <w:sz w:val="24"/>
        </w:rPr>
      </w:pPr>
      <w:r>
        <w:rPr>
          <w:sz w:val="24"/>
        </w:rPr>
        <w:t>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воспитателя)</w:t>
      </w:r>
      <w:r>
        <w:rPr>
          <w:sz w:val="24"/>
        </w:rPr>
        <w:t>,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заданием).</w:t>
      </w:r>
    </w:p>
    <w:p w:rsidR="00DD05F2" w:rsidRDefault="00A866A2">
      <w:pPr>
        <w:spacing w:before="158"/>
        <w:ind w:left="171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развитие»</w:t>
      </w:r>
    </w:p>
    <w:p w:rsidR="00DD05F2" w:rsidRDefault="00A866A2">
      <w:pPr>
        <w:spacing w:before="157" w:line="244" w:lineRule="auto"/>
        <w:ind w:left="102" w:right="559"/>
        <w:rPr>
          <w:b/>
          <w:i/>
          <w:sz w:val="24"/>
        </w:rPr>
      </w:pPr>
      <w:r>
        <w:rPr>
          <w:sz w:val="24"/>
        </w:rPr>
        <w:t xml:space="preserve">По итогам диагностики качества образования в области физическое развитие </w:t>
      </w:r>
      <w:r>
        <w:rPr>
          <w:b/>
          <w:i/>
          <w:sz w:val="24"/>
        </w:rPr>
        <w:t>на начало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года выявлены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следующие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результаты:</w:t>
      </w:r>
    </w:p>
    <w:p w:rsidR="00DD05F2" w:rsidRDefault="00A866A2">
      <w:pPr>
        <w:pStyle w:val="a3"/>
        <w:spacing w:line="265" w:lineRule="exact"/>
      </w:pPr>
      <w:r>
        <w:t>Высокий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12%</w:t>
      </w:r>
    </w:p>
    <w:p w:rsidR="00DD05F2" w:rsidRDefault="00A866A2">
      <w:pPr>
        <w:pStyle w:val="a3"/>
      </w:pPr>
      <w:r>
        <w:t>Средний</w:t>
      </w:r>
      <w:r>
        <w:rPr>
          <w:spacing w:val="-2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72%</w:t>
      </w:r>
    </w:p>
    <w:p w:rsidR="00DD05F2" w:rsidRDefault="00A866A2">
      <w:pPr>
        <w:pStyle w:val="a3"/>
      </w:pPr>
      <w:r>
        <w:t>Низкий</w:t>
      </w:r>
      <w:r>
        <w:rPr>
          <w:spacing w:val="-2"/>
        </w:rPr>
        <w:t xml:space="preserve"> </w:t>
      </w:r>
      <w:r>
        <w:t>уровень:</w:t>
      </w:r>
      <w:r>
        <w:rPr>
          <w:spacing w:val="-11"/>
        </w:rPr>
        <w:t xml:space="preserve"> </w:t>
      </w:r>
      <w:r>
        <w:t>16%</w:t>
      </w:r>
    </w:p>
    <w:p w:rsidR="00DD05F2" w:rsidRDefault="00A866A2">
      <w:pPr>
        <w:pStyle w:val="4"/>
      </w:pP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года:</w:t>
      </w:r>
    </w:p>
    <w:p w:rsidR="00DD05F2" w:rsidRDefault="00A866A2">
      <w:pPr>
        <w:pStyle w:val="a3"/>
        <w:spacing w:line="274" w:lineRule="exact"/>
      </w:pPr>
      <w:r>
        <w:t>Высокий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16%</w:t>
      </w:r>
    </w:p>
    <w:p w:rsidR="00DD05F2" w:rsidRDefault="00A866A2">
      <w:pPr>
        <w:pStyle w:val="a3"/>
      </w:pPr>
      <w:r>
        <w:t>Средний</w:t>
      </w:r>
      <w:r>
        <w:rPr>
          <w:spacing w:val="-2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72%</w:t>
      </w:r>
    </w:p>
    <w:p w:rsidR="00DD05F2" w:rsidRDefault="00A866A2">
      <w:pPr>
        <w:pStyle w:val="a3"/>
      </w:pPr>
      <w:r>
        <w:t>Низкий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12%</w:t>
      </w:r>
    </w:p>
    <w:p w:rsidR="00DD05F2" w:rsidRDefault="00A866A2">
      <w:pPr>
        <w:pStyle w:val="a3"/>
        <w:spacing w:before="158"/>
      </w:pPr>
      <w:r>
        <w:rPr>
          <w:b/>
        </w:rPr>
        <w:t xml:space="preserve">Вывод: </w:t>
      </w:r>
      <w:r>
        <w:t>по результатам проведенной диагностики, к концу учебного года основные виды</w:t>
      </w:r>
      <w:r>
        <w:rPr>
          <w:spacing w:val="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ходьба,</w:t>
      </w:r>
      <w:r>
        <w:rPr>
          <w:spacing w:val="-2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равновесие,</w:t>
      </w:r>
      <w:r>
        <w:rPr>
          <w:spacing w:val="-2"/>
        </w:rPr>
        <w:t xml:space="preserve"> </w:t>
      </w:r>
      <w:r>
        <w:t>прыжки, упражнения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обручем,</w:t>
      </w:r>
      <w:r>
        <w:rPr>
          <w:spacing w:val="-2"/>
        </w:rPr>
        <w:t xml:space="preserve"> </w:t>
      </w:r>
      <w:r>
        <w:t>построение</w:t>
      </w:r>
    </w:p>
    <w:p w:rsidR="00DD05F2" w:rsidRDefault="00DD05F2">
      <w:pPr>
        <w:sectPr w:rsidR="00DD05F2">
          <w:pgSz w:w="11910" w:h="16840"/>
          <w:pgMar w:top="1040" w:right="580" w:bottom="280" w:left="1600" w:header="720" w:footer="720" w:gutter="0"/>
          <w:cols w:space="720"/>
        </w:sectPr>
      </w:pPr>
    </w:p>
    <w:p w:rsidR="00DD05F2" w:rsidRDefault="00A866A2">
      <w:pPr>
        <w:pStyle w:val="a3"/>
        <w:spacing w:before="66"/>
        <w:ind w:right="375"/>
      </w:pPr>
      <w:r>
        <w:lastRenderedPageBreak/>
        <w:t>и перестроение, физические качества достаточно сформированы и развиты практически у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 группы.</w:t>
      </w:r>
    </w:p>
    <w:p w:rsidR="00DD05F2" w:rsidRDefault="00A866A2">
      <w:pPr>
        <w:pStyle w:val="a3"/>
        <w:spacing w:before="161"/>
        <w:ind w:right="461"/>
      </w:pPr>
      <w:r>
        <w:rPr>
          <w:b/>
          <w:i/>
        </w:rPr>
        <w:t xml:space="preserve">Рекомендации: </w:t>
      </w:r>
      <w:r>
        <w:t>продолжать создавать развивающую предметно – пространственную</w:t>
      </w:r>
      <w:r>
        <w:rPr>
          <w:spacing w:val="1"/>
        </w:rPr>
        <w:t xml:space="preserve"> </w:t>
      </w:r>
      <w:r>
        <w:t>ср</w:t>
      </w:r>
      <w:r>
        <w:t>еду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оптимальной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ДОУ, уделять</w:t>
      </w:r>
      <w:r>
        <w:rPr>
          <w:spacing w:val="-3"/>
        </w:rPr>
        <w:t xml:space="preserve"> </w:t>
      </w:r>
      <w:r>
        <w:t>особое</w:t>
      </w:r>
      <w:r>
        <w:rPr>
          <w:spacing w:val="-3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закреплению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основных физических</w:t>
      </w:r>
      <w:r>
        <w:rPr>
          <w:spacing w:val="-2"/>
        </w:rPr>
        <w:t xml:space="preserve"> </w:t>
      </w:r>
      <w:r>
        <w:t>качеств,</w:t>
      </w:r>
    </w:p>
    <w:p w:rsidR="00DD05F2" w:rsidRDefault="00A866A2">
      <w:pPr>
        <w:pStyle w:val="a3"/>
      </w:pPr>
      <w:r>
        <w:t>созданию здоровье сберегающих</w:t>
      </w:r>
      <w:r>
        <w:t xml:space="preserve"> факторов (утренняя гимнастика, бодрящая гимнастика,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-8"/>
        </w:rPr>
        <w:t xml:space="preserve"> </w:t>
      </w:r>
      <w:r>
        <w:t>плоско</w:t>
      </w:r>
      <w:r>
        <w:t>стопия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осанки,</w:t>
      </w:r>
      <w:r>
        <w:rPr>
          <w:spacing w:val="-4"/>
        </w:rPr>
        <w:t xml:space="preserve"> </w:t>
      </w:r>
      <w:r>
        <w:t>закаливание).</w:t>
      </w:r>
      <w:r>
        <w:rPr>
          <w:spacing w:val="-4"/>
        </w:rPr>
        <w:t xml:space="preserve"> </w:t>
      </w:r>
      <w:r>
        <w:t>Повышать</w:t>
      </w:r>
      <w:r>
        <w:rPr>
          <w:spacing w:val="-3"/>
        </w:rPr>
        <w:t xml:space="preserve"> </w:t>
      </w:r>
      <w:r>
        <w:t>популярность</w:t>
      </w:r>
      <w:r>
        <w:rPr>
          <w:spacing w:val="-57"/>
        </w:rPr>
        <w:t xml:space="preserve"> </w:t>
      </w:r>
      <w:r>
        <w:t>принципов здорового образа жизни в семейном воспитании, проводить совместные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детск</w:t>
      </w:r>
      <w:proofErr w:type="gramStart"/>
      <w:r>
        <w:t>о-</w:t>
      </w:r>
      <w:proofErr w:type="gramEnd"/>
      <w:r>
        <w:t xml:space="preserve"> родительские</w:t>
      </w:r>
      <w:r>
        <w:rPr>
          <w:spacing w:val="-1"/>
        </w:rPr>
        <w:t xml:space="preserve"> </w:t>
      </w:r>
      <w:r>
        <w:t>мероприятия</w:t>
      </w:r>
    </w:p>
    <w:p w:rsidR="00DD05F2" w:rsidRDefault="00A866A2">
      <w:pPr>
        <w:pStyle w:val="2"/>
        <w:ind w:left="10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«Познавательное</w:t>
      </w:r>
      <w:r>
        <w:rPr>
          <w:spacing w:val="-3"/>
        </w:rPr>
        <w:t xml:space="preserve"> </w:t>
      </w:r>
      <w:r>
        <w:t>развитие»</w:t>
      </w:r>
    </w:p>
    <w:p w:rsidR="00DD05F2" w:rsidRDefault="00A866A2">
      <w:pPr>
        <w:pStyle w:val="a3"/>
        <w:spacing w:before="157"/>
        <w:ind w:right="340"/>
      </w:pPr>
      <w:r>
        <w:t>По итогам проведения обследования в средней группе общеразвивающей направленности</w:t>
      </w:r>
      <w:r>
        <w:rPr>
          <w:spacing w:val="-58"/>
        </w:rPr>
        <w:t xml:space="preserve"> </w:t>
      </w:r>
      <w:r>
        <w:t>детей 5-го года жизни в образовательной области «Познавательное развитие», выявлены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</w:p>
    <w:p w:rsidR="00DD05F2" w:rsidRDefault="00A866A2">
      <w:pPr>
        <w:pStyle w:val="4"/>
        <w:spacing w:before="5"/>
      </w:pPr>
      <w:r>
        <w:t>Начало</w:t>
      </w:r>
      <w:r>
        <w:rPr>
          <w:spacing w:val="-2"/>
        </w:rPr>
        <w:t xml:space="preserve"> </w:t>
      </w:r>
      <w:r>
        <w:t>года:</w:t>
      </w:r>
    </w:p>
    <w:p w:rsidR="00DD05F2" w:rsidRDefault="00A866A2">
      <w:pPr>
        <w:pStyle w:val="a3"/>
        <w:spacing w:line="274" w:lineRule="exact"/>
      </w:pPr>
      <w:r>
        <w:t>Высокий</w:t>
      </w:r>
      <w:r>
        <w:rPr>
          <w:spacing w:val="-2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12%</w:t>
      </w:r>
    </w:p>
    <w:p w:rsidR="00DD05F2" w:rsidRDefault="00A866A2">
      <w:pPr>
        <w:pStyle w:val="a3"/>
      </w:pPr>
      <w:r>
        <w:t>Средний</w:t>
      </w:r>
      <w:r>
        <w:rPr>
          <w:spacing w:val="-2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79%</w:t>
      </w:r>
    </w:p>
    <w:p w:rsidR="00DD05F2" w:rsidRDefault="00A866A2">
      <w:pPr>
        <w:pStyle w:val="a3"/>
      </w:pPr>
      <w:r>
        <w:t>Низкий</w:t>
      </w:r>
      <w:r>
        <w:rPr>
          <w:spacing w:val="-1"/>
        </w:rPr>
        <w:t xml:space="preserve"> </w:t>
      </w:r>
      <w:r>
        <w:t>уровен</w:t>
      </w:r>
      <w:r>
        <w:t>ь:</w:t>
      </w:r>
      <w:r>
        <w:rPr>
          <w:spacing w:val="-3"/>
        </w:rPr>
        <w:t xml:space="preserve"> </w:t>
      </w:r>
      <w:r>
        <w:t>19%</w:t>
      </w:r>
    </w:p>
    <w:p w:rsidR="00DD05F2" w:rsidRDefault="00A866A2">
      <w:pPr>
        <w:pStyle w:val="4"/>
        <w:spacing w:before="163"/>
      </w:pPr>
      <w:r>
        <w:t>Конец</w:t>
      </w:r>
      <w:r>
        <w:rPr>
          <w:spacing w:val="-2"/>
        </w:rPr>
        <w:t xml:space="preserve"> </w:t>
      </w:r>
      <w:r>
        <w:t>года:</w:t>
      </w:r>
    </w:p>
    <w:p w:rsidR="00DD05F2" w:rsidRDefault="00A866A2">
      <w:pPr>
        <w:pStyle w:val="a3"/>
        <w:spacing w:line="274" w:lineRule="exact"/>
      </w:pPr>
      <w:r>
        <w:t>Высокий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20%</w:t>
      </w:r>
    </w:p>
    <w:p w:rsidR="00DD05F2" w:rsidRDefault="00A866A2">
      <w:pPr>
        <w:pStyle w:val="a3"/>
      </w:pPr>
      <w:r>
        <w:t>Средний</w:t>
      </w:r>
      <w:r>
        <w:rPr>
          <w:spacing w:val="-2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68%</w:t>
      </w:r>
    </w:p>
    <w:p w:rsidR="00DD05F2" w:rsidRDefault="00A866A2">
      <w:pPr>
        <w:pStyle w:val="a3"/>
      </w:pPr>
      <w:r>
        <w:t>Низкий</w:t>
      </w:r>
      <w:r>
        <w:rPr>
          <w:spacing w:val="-1"/>
        </w:rPr>
        <w:t xml:space="preserve"> </w:t>
      </w:r>
      <w:r>
        <w:t>уровень:</w:t>
      </w:r>
      <w:r>
        <w:rPr>
          <w:spacing w:val="-2"/>
        </w:rPr>
        <w:t xml:space="preserve"> </w:t>
      </w:r>
      <w:r>
        <w:t>12%</w:t>
      </w:r>
    </w:p>
    <w:p w:rsidR="00DD05F2" w:rsidRDefault="00A866A2">
      <w:pPr>
        <w:pStyle w:val="a3"/>
        <w:spacing w:before="162"/>
        <w:ind w:right="461" w:firstLine="60"/>
      </w:pPr>
      <w:r>
        <w:rPr>
          <w:b/>
        </w:rPr>
        <w:t xml:space="preserve">Вывод: </w:t>
      </w:r>
      <w:r>
        <w:t>по данным результатам можно сделать вывод, что за год дети усвоили</w:t>
      </w:r>
      <w:r>
        <w:rPr>
          <w:spacing w:val="1"/>
        </w:rPr>
        <w:t xml:space="preserve"> </w:t>
      </w:r>
      <w:r>
        <w:t>программный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овладели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знаниями,</w:t>
      </w:r>
      <w:r>
        <w:rPr>
          <w:spacing w:val="-2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навыками.</w:t>
      </w:r>
      <w:r>
        <w:rPr>
          <w:spacing w:val="-57"/>
        </w:rPr>
        <w:t xml:space="preserve"> </w:t>
      </w:r>
      <w:r>
        <w:t>Хорошо развиты элементарные математические представления и навыки</w:t>
      </w:r>
      <w:r>
        <w:rPr>
          <w:spacing w:val="1"/>
        </w:rPr>
        <w:t xml:space="preserve"> </w:t>
      </w:r>
      <w:r>
        <w:t>конструирования. У детей частично сформированы экологические представления и</w:t>
      </w:r>
      <w:r>
        <w:rPr>
          <w:spacing w:val="1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Знают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диких животных,</w:t>
      </w:r>
      <w:r>
        <w:rPr>
          <w:spacing w:val="-1"/>
        </w:rPr>
        <w:t xml:space="preserve"> </w:t>
      </w:r>
      <w:r>
        <w:t>их</w:t>
      </w:r>
    </w:p>
    <w:p w:rsidR="00DD05F2" w:rsidRDefault="00A866A2">
      <w:pPr>
        <w:pStyle w:val="a3"/>
        <w:ind w:right="394"/>
      </w:pPr>
      <w:r>
        <w:t>детенышей; имеют элементарные представле</w:t>
      </w:r>
      <w:r>
        <w:t>ния о природных сезонных явлениях; умеют</w:t>
      </w:r>
      <w:r>
        <w:rPr>
          <w:spacing w:val="-58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предметы одежды,</w:t>
      </w:r>
      <w:r>
        <w:rPr>
          <w:spacing w:val="-1"/>
        </w:rPr>
        <w:t xml:space="preserve"> </w:t>
      </w:r>
      <w:r>
        <w:t>обуви, посуды и</w:t>
      </w:r>
      <w:r>
        <w:rPr>
          <w:spacing w:val="-1"/>
        </w:rPr>
        <w:t xml:space="preserve"> </w:t>
      </w:r>
      <w:r>
        <w:t>мебели.</w:t>
      </w:r>
    </w:p>
    <w:p w:rsidR="00DD05F2" w:rsidRDefault="00A866A2">
      <w:pPr>
        <w:pStyle w:val="a3"/>
        <w:spacing w:before="158"/>
        <w:ind w:right="403"/>
      </w:pPr>
      <w:r>
        <w:rPr>
          <w:b/>
          <w:i/>
        </w:rPr>
        <w:t xml:space="preserve">Рекомендации: </w:t>
      </w:r>
      <w:r>
        <w:t>необходимо особое внимание уделять формированию целостной картине</w:t>
      </w:r>
      <w:r>
        <w:rPr>
          <w:spacing w:val="-57"/>
        </w:rPr>
        <w:t xml:space="preserve"> </w:t>
      </w:r>
      <w:r>
        <w:t>мира, закреплению сенсорных эталонов; продолжать создавать условия для</w:t>
      </w:r>
      <w:r>
        <w:rPr>
          <w:spacing w:val="1"/>
        </w:rPr>
        <w:t xml:space="preserve"> </w:t>
      </w:r>
      <w:r>
        <w:t>экспер</w:t>
      </w:r>
      <w:r>
        <w:t xml:space="preserve">иментально </w:t>
      </w:r>
      <w:proofErr w:type="gramStart"/>
      <w:r>
        <w:t>-и</w:t>
      </w:r>
      <w:proofErr w:type="gramEnd"/>
      <w:r>
        <w:t>сследовательской деятельности, пополнять развивающую среду,</w:t>
      </w:r>
      <w:r>
        <w:rPr>
          <w:spacing w:val="1"/>
        </w:rPr>
        <w:t xml:space="preserve"> </w:t>
      </w:r>
      <w:r>
        <w:t>создавать различные коллекции материалов и альбомы с изображениями 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свободного доступа,</w:t>
      </w:r>
      <w:r>
        <w:rPr>
          <w:spacing w:val="-1"/>
        </w:rPr>
        <w:t xml:space="preserve"> </w:t>
      </w:r>
      <w:r>
        <w:t>поддерживать детскую инициативу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DD05F2" w:rsidRDefault="00DD05F2">
      <w:pPr>
        <w:pStyle w:val="a3"/>
        <w:ind w:left="0"/>
        <w:rPr>
          <w:sz w:val="26"/>
        </w:rPr>
      </w:pPr>
    </w:p>
    <w:p w:rsidR="00DD05F2" w:rsidRDefault="00DD05F2">
      <w:pPr>
        <w:pStyle w:val="a3"/>
        <w:spacing w:before="4"/>
        <w:ind w:left="0"/>
        <w:rPr>
          <w:sz w:val="26"/>
        </w:rPr>
      </w:pPr>
    </w:p>
    <w:p w:rsidR="00DD05F2" w:rsidRDefault="00A866A2">
      <w:pPr>
        <w:pStyle w:val="2"/>
        <w:spacing w:before="0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«Ре</w:t>
      </w:r>
      <w:r>
        <w:t>чевое</w:t>
      </w:r>
      <w:r>
        <w:rPr>
          <w:spacing w:val="-2"/>
        </w:rPr>
        <w:t xml:space="preserve"> </w:t>
      </w:r>
      <w:r>
        <w:t>развитие»</w:t>
      </w:r>
    </w:p>
    <w:p w:rsidR="00DD05F2" w:rsidRDefault="00A866A2">
      <w:pPr>
        <w:pStyle w:val="a3"/>
        <w:spacing w:before="155"/>
        <w:ind w:right="352" w:firstLine="60"/>
      </w:pPr>
      <w:r>
        <w:t>По результатам обследования детей средней группы в образовательной области «Речевое</w:t>
      </w:r>
      <w:r>
        <w:rPr>
          <w:spacing w:val="-58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</w:p>
    <w:p w:rsidR="00DD05F2" w:rsidRDefault="00A866A2">
      <w:pPr>
        <w:pStyle w:val="3"/>
        <w:spacing w:before="4"/>
      </w:pPr>
      <w:r>
        <w:t>Начало</w:t>
      </w:r>
      <w:r>
        <w:rPr>
          <w:spacing w:val="-1"/>
        </w:rPr>
        <w:t xml:space="preserve"> </w:t>
      </w:r>
      <w:r>
        <w:t>года:</w:t>
      </w:r>
    </w:p>
    <w:p w:rsidR="00DD05F2" w:rsidRDefault="00A866A2">
      <w:pPr>
        <w:pStyle w:val="a3"/>
        <w:spacing w:line="274" w:lineRule="exact"/>
      </w:pPr>
      <w:r>
        <w:t>Высокий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12%</w:t>
      </w:r>
    </w:p>
    <w:p w:rsidR="00DD05F2" w:rsidRDefault="00A866A2">
      <w:pPr>
        <w:pStyle w:val="a3"/>
        <w:spacing w:before="1"/>
      </w:pPr>
      <w:r>
        <w:t>Средний</w:t>
      </w:r>
      <w:r>
        <w:rPr>
          <w:spacing w:val="-2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64%</w:t>
      </w:r>
    </w:p>
    <w:p w:rsidR="00DD05F2" w:rsidRDefault="00A866A2">
      <w:pPr>
        <w:pStyle w:val="a3"/>
      </w:pPr>
      <w:r>
        <w:t>Низкий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28%</w:t>
      </w:r>
    </w:p>
    <w:p w:rsidR="00DD05F2" w:rsidRDefault="00A866A2">
      <w:pPr>
        <w:pStyle w:val="3"/>
      </w:pPr>
      <w:r>
        <w:t>Конец</w:t>
      </w:r>
      <w:r>
        <w:rPr>
          <w:spacing w:val="-1"/>
        </w:rPr>
        <w:t xml:space="preserve"> </w:t>
      </w:r>
      <w:r>
        <w:t>года:</w:t>
      </w:r>
    </w:p>
    <w:p w:rsidR="00DD05F2" w:rsidRDefault="00A866A2">
      <w:pPr>
        <w:pStyle w:val="a3"/>
        <w:spacing w:line="274" w:lineRule="exact"/>
      </w:pPr>
      <w:r>
        <w:t>Высокий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20%</w:t>
      </w:r>
    </w:p>
    <w:p w:rsidR="00DD05F2" w:rsidRDefault="00A866A2">
      <w:pPr>
        <w:pStyle w:val="a3"/>
      </w:pPr>
      <w:r>
        <w:t>Средний</w:t>
      </w:r>
      <w:r>
        <w:rPr>
          <w:spacing w:val="-3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60%</w:t>
      </w:r>
    </w:p>
    <w:p w:rsidR="00DD05F2" w:rsidRDefault="00A866A2">
      <w:pPr>
        <w:pStyle w:val="a3"/>
      </w:pPr>
      <w:r>
        <w:t>Низкий</w:t>
      </w:r>
      <w:r>
        <w:rPr>
          <w:spacing w:val="-1"/>
        </w:rPr>
        <w:t xml:space="preserve"> </w:t>
      </w:r>
      <w:r>
        <w:t>уровень:</w:t>
      </w:r>
      <w:r>
        <w:rPr>
          <w:spacing w:val="-2"/>
        </w:rPr>
        <w:t xml:space="preserve"> </w:t>
      </w:r>
      <w:r>
        <w:t>20%</w:t>
      </w:r>
    </w:p>
    <w:p w:rsidR="00DD05F2" w:rsidRDefault="00DD05F2">
      <w:pPr>
        <w:sectPr w:rsidR="00DD05F2">
          <w:pgSz w:w="11910" w:h="16840"/>
          <w:pgMar w:top="1040" w:right="580" w:bottom="280" w:left="1600" w:header="720" w:footer="720" w:gutter="0"/>
          <w:cols w:space="720"/>
        </w:sectPr>
      </w:pPr>
    </w:p>
    <w:p w:rsidR="00DD05F2" w:rsidRDefault="00A866A2">
      <w:pPr>
        <w:pStyle w:val="a3"/>
        <w:spacing w:before="66"/>
        <w:ind w:right="750"/>
      </w:pPr>
      <w:r>
        <w:rPr>
          <w:b/>
        </w:rPr>
        <w:lastRenderedPageBreak/>
        <w:t xml:space="preserve">Вывод: </w:t>
      </w:r>
      <w:r>
        <w:t>по итогам сравнительного анализа показателей начала и конца учебного года,</w:t>
      </w:r>
      <w:r>
        <w:rPr>
          <w:spacing w:val="-57"/>
        </w:rPr>
        <w:t xml:space="preserve"> </w:t>
      </w:r>
      <w:r>
        <w:t>можно сделать следующие выводы. К концу учебного года, дети средней группы</w:t>
      </w:r>
      <w:r>
        <w:rPr>
          <w:spacing w:val="1"/>
        </w:rPr>
        <w:t xml:space="preserve"> </w:t>
      </w:r>
      <w:r>
        <w:t>общеразвивающей направленности 5-го года жиз</w:t>
      </w:r>
      <w:r>
        <w:t>ни, научились правильно 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описательных</w:t>
      </w:r>
      <w:r>
        <w:rPr>
          <w:spacing w:val="-3"/>
        </w:rPr>
        <w:t xml:space="preserve"> </w:t>
      </w:r>
      <w:r>
        <w:t>рассказах по</w:t>
      </w:r>
      <w:r>
        <w:rPr>
          <w:spacing w:val="-3"/>
        </w:rPr>
        <w:t xml:space="preserve"> </w:t>
      </w:r>
      <w:r>
        <w:t>картинке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пересказе</w:t>
      </w:r>
      <w:r>
        <w:rPr>
          <w:spacing w:val="-57"/>
        </w:rPr>
        <w:t xml:space="preserve"> </w:t>
      </w:r>
      <w:r>
        <w:t>сюжета литературного произведения. Многие воспитанники данной группы начали</w:t>
      </w:r>
      <w:r>
        <w:rPr>
          <w:spacing w:val="1"/>
        </w:rPr>
        <w:t xml:space="preserve"> </w:t>
      </w:r>
      <w:r>
        <w:t xml:space="preserve">активно сопровождать связной речью игровые и бытовые действия.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усвоен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среднем</w:t>
      </w:r>
      <w:r>
        <w:rPr>
          <w:spacing w:val="2"/>
        </w:rPr>
        <w:t xml:space="preserve"> </w:t>
      </w:r>
      <w:r>
        <w:t>уровне.</w:t>
      </w:r>
    </w:p>
    <w:p w:rsidR="00DD05F2" w:rsidRDefault="00A866A2">
      <w:pPr>
        <w:pStyle w:val="a3"/>
        <w:spacing w:before="161"/>
        <w:ind w:right="385"/>
      </w:pPr>
      <w:r>
        <w:rPr>
          <w:b/>
          <w:i/>
        </w:rPr>
        <w:t xml:space="preserve">Рекомендации: </w:t>
      </w:r>
      <w:r>
        <w:t>необходимо уделять больше внимания чтению детям литературных</w:t>
      </w:r>
      <w:r>
        <w:rPr>
          <w:spacing w:val="1"/>
        </w:rPr>
        <w:t xml:space="preserve"> </w:t>
      </w:r>
      <w:r>
        <w:t xml:space="preserve">произведений, расширять знания о жанрах литературы, учить </w:t>
      </w:r>
      <w:proofErr w:type="gramStart"/>
      <w:r>
        <w:t>выразительно</w:t>
      </w:r>
      <w:proofErr w:type="gramEnd"/>
      <w:r>
        <w:t xml:space="preserve"> рассказывать</w:t>
      </w:r>
      <w:r>
        <w:rPr>
          <w:spacing w:val="-57"/>
        </w:rPr>
        <w:t xml:space="preserve"> </w:t>
      </w:r>
      <w:r>
        <w:t>стихи, составлять рассказы по сюжетным картинкам.</w:t>
      </w:r>
      <w:r>
        <w:rPr>
          <w:spacing w:val="1"/>
        </w:rPr>
        <w:t xml:space="preserve"> </w:t>
      </w:r>
      <w:r>
        <w:t>Также необходимо создавать</w:t>
      </w:r>
      <w:r>
        <w:rPr>
          <w:spacing w:val="1"/>
        </w:rPr>
        <w:t xml:space="preserve"> </w:t>
      </w:r>
      <w:r>
        <w:t>условия для самостоятельной речевой активности в течение дня; включать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пальчиковую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артикуляционную</w:t>
      </w:r>
      <w:r>
        <w:rPr>
          <w:spacing w:val="-1"/>
        </w:rPr>
        <w:t xml:space="preserve"> </w:t>
      </w:r>
      <w:r>
        <w:t>гимнастик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моментах,</w:t>
      </w:r>
      <w:r>
        <w:rPr>
          <w:spacing w:val="-1"/>
        </w:rPr>
        <w:t xml:space="preserve"> </w:t>
      </w:r>
      <w:r>
        <w:t>расширять</w:t>
      </w:r>
      <w:r>
        <w:rPr>
          <w:spacing w:val="-1"/>
        </w:rPr>
        <w:t xml:space="preserve"> </w:t>
      </w:r>
      <w:r>
        <w:t>кругозор</w:t>
      </w:r>
      <w:r>
        <w:rPr>
          <w:spacing w:val="-1"/>
        </w:rPr>
        <w:t xml:space="preserve"> </w:t>
      </w:r>
      <w:r>
        <w:t>детей.</w:t>
      </w:r>
    </w:p>
    <w:p w:rsidR="00DD05F2" w:rsidRDefault="00A866A2">
      <w:pPr>
        <w:pStyle w:val="a3"/>
        <w:spacing w:before="1"/>
        <w:ind w:right="916"/>
        <w:jc w:val="both"/>
      </w:pPr>
      <w:r>
        <w:t>Проводить выставки продуктивных работ детского творчества на основе изученного</w:t>
      </w:r>
      <w:r>
        <w:rPr>
          <w:spacing w:val="-57"/>
        </w:rPr>
        <w:t xml:space="preserve"> </w:t>
      </w:r>
      <w:r>
        <w:t>программного материала. Обновлять детскую литературу в книжном уголке каждую</w:t>
      </w:r>
      <w:r>
        <w:rPr>
          <w:spacing w:val="-57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опираясь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лексические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календаря.</w:t>
      </w:r>
      <w:r>
        <w:rPr>
          <w:spacing w:val="-3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детскую</w:t>
      </w:r>
    </w:p>
    <w:p w:rsidR="00DD05F2" w:rsidRDefault="00A866A2">
      <w:pPr>
        <w:pStyle w:val="a3"/>
        <w:ind w:right="522"/>
        <w:jc w:val="both"/>
      </w:pPr>
      <w:r>
        <w:t>библиотеку иллюстрациями к литературным произведениям для рассматривания детьми</w:t>
      </w:r>
      <w:r>
        <w:rPr>
          <w:spacing w:val="-58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занятий.</w:t>
      </w:r>
    </w:p>
    <w:p w:rsidR="00DD05F2" w:rsidRDefault="00A866A2">
      <w:pPr>
        <w:pStyle w:val="2"/>
        <w:ind w:left="222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«Социально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коммуникативное</w:t>
      </w:r>
      <w:r>
        <w:rPr>
          <w:spacing w:val="-3"/>
        </w:rPr>
        <w:t xml:space="preserve"> </w:t>
      </w:r>
      <w:r>
        <w:t>развитие»</w:t>
      </w:r>
    </w:p>
    <w:p w:rsidR="00DD05F2" w:rsidRDefault="00A866A2">
      <w:pPr>
        <w:pStyle w:val="a3"/>
        <w:spacing w:before="154"/>
        <w:ind w:right="280" w:firstLine="60"/>
      </w:pPr>
      <w:r>
        <w:t>По итогам проведения обследования в средней группе общеразвивающей направленности</w:t>
      </w:r>
      <w:r>
        <w:rPr>
          <w:spacing w:val="-58"/>
        </w:rPr>
        <w:t xml:space="preserve"> </w:t>
      </w:r>
      <w:r>
        <w:t>детей 5-го года жизни в образовательной области «Социально – 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выявлены следующие</w:t>
      </w:r>
      <w:r>
        <w:rPr>
          <w:spacing w:val="-1"/>
        </w:rPr>
        <w:t xml:space="preserve"> </w:t>
      </w:r>
      <w:r>
        <w:t>результаты:</w:t>
      </w:r>
    </w:p>
    <w:p w:rsidR="00DD05F2" w:rsidRDefault="00A866A2">
      <w:pPr>
        <w:pStyle w:val="3"/>
        <w:spacing w:before="5"/>
      </w:pPr>
      <w:r>
        <w:t>Начало</w:t>
      </w:r>
      <w:r>
        <w:rPr>
          <w:spacing w:val="-1"/>
        </w:rPr>
        <w:t xml:space="preserve"> </w:t>
      </w:r>
      <w:r>
        <w:t>года:</w:t>
      </w:r>
    </w:p>
    <w:p w:rsidR="00DD05F2" w:rsidRDefault="00A866A2">
      <w:pPr>
        <w:pStyle w:val="a3"/>
        <w:spacing w:line="274" w:lineRule="exact"/>
      </w:pPr>
      <w:r>
        <w:t>Высокий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16%</w:t>
      </w:r>
    </w:p>
    <w:p w:rsidR="00DD05F2" w:rsidRDefault="00A866A2">
      <w:pPr>
        <w:pStyle w:val="a3"/>
      </w:pPr>
      <w:r>
        <w:t>Средний</w:t>
      </w:r>
      <w:r>
        <w:rPr>
          <w:spacing w:val="-2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72%</w:t>
      </w:r>
    </w:p>
    <w:p w:rsidR="00DD05F2" w:rsidRDefault="00A866A2">
      <w:pPr>
        <w:pStyle w:val="a3"/>
      </w:pPr>
      <w:r>
        <w:t>Низкий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12%</w:t>
      </w:r>
    </w:p>
    <w:p w:rsidR="00DD05F2" w:rsidRDefault="00A866A2">
      <w:pPr>
        <w:pStyle w:val="3"/>
      </w:pPr>
      <w:r>
        <w:t>Конец</w:t>
      </w:r>
      <w:r>
        <w:rPr>
          <w:spacing w:val="-1"/>
        </w:rPr>
        <w:t xml:space="preserve"> </w:t>
      </w:r>
      <w:r>
        <w:t>года:</w:t>
      </w:r>
    </w:p>
    <w:p w:rsidR="00DD05F2" w:rsidRDefault="00A866A2">
      <w:pPr>
        <w:pStyle w:val="a3"/>
        <w:spacing w:line="274" w:lineRule="exact"/>
      </w:pPr>
      <w:r>
        <w:t>Высокий</w:t>
      </w:r>
      <w:r>
        <w:rPr>
          <w:spacing w:val="-2"/>
        </w:rPr>
        <w:t xml:space="preserve"> </w:t>
      </w:r>
      <w:r>
        <w:t>уровень:</w:t>
      </w:r>
      <w:r>
        <w:rPr>
          <w:spacing w:val="-2"/>
        </w:rPr>
        <w:t xml:space="preserve"> </w:t>
      </w:r>
      <w:r>
        <w:t>24%</w:t>
      </w:r>
    </w:p>
    <w:p w:rsidR="00DD05F2" w:rsidRDefault="00A866A2">
      <w:pPr>
        <w:pStyle w:val="a3"/>
      </w:pPr>
      <w:r>
        <w:t>Средний</w:t>
      </w:r>
      <w:r>
        <w:rPr>
          <w:spacing w:val="-2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68%</w:t>
      </w:r>
    </w:p>
    <w:p w:rsidR="00DD05F2" w:rsidRDefault="00A866A2">
      <w:pPr>
        <w:pStyle w:val="a3"/>
      </w:pPr>
      <w:r>
        <w:t>Низкий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8%</w:t>
      </w:r>
    </w:p>
    <w:p w:rsidR="00DD05F2" w:rsidRDefault="00A866A2">
      <w:pPr>
        <w:pStyle w:val="a3"/>
        <w:spacing w:before="161"/>
        <w:ind w:right="264"/>
      </w:pPr>
      <w:r>
        <w:rPr>
          <w:b/>
        </w:rPr>
        <w:t xml:space="preserve">Вывод: </w:t>
      </w:r>
      <w:r>
        <w:t>по данным мониторинга видно, что программный материал образовательной</w:t>
      </w:r>
      <w:r>
        <w:rPr>
          <w:spacing w:val="1"/>
        </w:rPr>
        <w:t xml:space="preserve"> </w:t>
      </w:r>
      <w:r>
        <w:t>области усвоен детьми на высоком уровне. У дошкольников достаточно сформирован</w:t>
      </w:r>
      <w:r>
        <w:rPr>
          <w:spacing w:val="1"/>
        </w:rPr>
        <w:t xml:space="preserve"> </w:t>
      </w:r>
      <w:r>
        <w:t>навык с</w:t>
      </w:r>
      <w:r>
        <w:t>южетно – ролевой игры, они активно проявляют интерес к дежурству и убирают за</w:t>
      </w:r>
      <w:r>
        <w:rPr>
          <w:spacing w:val="-58"/>
        </w:rPr>
        <w:t xml:space="preserve"> </w:t>
      </w:r>
      <w:r>
        <w:t>собой игрушки. У детей данной группы к концу года сформировались навыки</w:t>
      </w:r>
      <w:r>
        <w:rPr>
          <w:spacing w:val="1"/>
        </w:rPr>
        <w:t xml:space="preserve"> </w:t>
      </w:r>
      <w:r>
        <w:t>организованного поведения в детском саду, дома и на улице. Также воспитанники средней</w:t>
      </w:r>
      <w:r>
        <w:rPr>
          <w:spacing w:val="-57"/>
        </w:rPr>
        <w:t xml:space="preserve"> </w:t>
      </w:r>
      <w:r>
        <w:t>группы имеют элемент</w:t>
      </w:r>
      <w:r>
        <w:t>арные представления о том, что такое хорошо, а что плохо, основы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природе.</w:t>
      </w:r>
    </w:p>
    <w:p w:rsidR="00DD05F2" w:rsidRDefault="00A866A2">
      <w:pPr>
        <w:pStyle w:val="a3"/>
        <w:spacing w:before="159"/>
        <w:ind w:right="290"/>
      </w:pPr>
      <w:r>
        <w:rPr>
          <w:b/>
          <w:i/>
        </w:rPr>
        <w:t xml:space="preserve">Рекомендации: </w:t>
      </w:r>
      <w:r>
        <w:t>необходимо продолжать уделять внимание формированию культуры</w:t>
      </w:r>
      <w:r>
        <w:rPr>
          <w:spacing w:val="1"/>
        </w:rPr>
        <w:t xml:space="preserve"> </w:t>
      </w:r>
      <w:r>
        <w:t xml:space="preserve">общения </w:t>
      </w:r>
      <w:proofErr w:type="gramStart"/>
      <w:r>
        <w:t>со</w:t>
      </w:r>
      <w:proofErr w:type="gramEnd"/>
      <w:r>
        <w:t xml:space="preserve"> взрослыми и сверстниками, учить общаться бесконфликтно. Продолж</w:t>
      </w:r>
      <w:r>
        <w:t>ать</w:t>
      </w:r>
      <w:r>
        <w:rPr>
          <w:spacing w:val="1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отзывчивость,</w:t>
      </w:r>
      <w:r>
        <w:rPr>
          <w:spacing w:val="-2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определять</w:t>
      </w:r>
      <w:r>
        <w:rPr>
          <w:spacing w:val="-57"/>
        </w:rPr>
        <w:t xml:space="preserve"> </w:t>
      </w:r>
      <w:r>
        <w:t>и называть свое эмоциональное состояние, реагировать на эмоции близких людей и</w:t>
      </w:r>
      <w:r>
        <w:rPr>
          <w:spacing w:val="1"/>
        </w:rPr>
        <w:t xml:space="preserve"> </w:t>
      </w:r>
      <w:r>
        <w:t>сверстников.</w:t>
      </w:r>
      <w:r>
        <w:rPr>
          <w:spacing w:val="-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 детей</w:t>
      </w:r>
      <w:r>
        <w:rPr>
          <w:spacing w:val="-1"/>
        </w:rPr>
        <w:t xml:space="preserve"> </w:t>
      </w:r>
      <w:r>
        <w:t>соблюдать элементарные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</w:p>
    <w:p w:rsidR="00DD05F2" w:rsidRDefault="00A866A2">
      <w:pPr>
        <w:pStyle w:val="a3"/>
        <w:ind w:right="461"/>
      </w:pPr>
      <w:r>
        <w:t xml:space="preserve">поведения при взаимодействии </w:t>
      </w:r>
      <w:proofErr w:type="gramStart"/>
      <w:r>
        <w:t>со</w:t>
      </w:r>
      <w:proofErr w:type="gramEnd"/>
      <w:r>
        <w:t xml:space="preserve"> взрослыми и сверстниками, прививать правила</w:t>
      </w:r>
      <w:r>
        <w:rPr>
          <w:spacing w:val="1"/>
        </w:rPr>
        <w:t xml:space="preserve"> </w:t>
      </w:r>
      <w:r>
        <w:t>элементарной вежливости. Необходимо продолжать работу по 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государстве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</w:p>
    <w:p w:rsidR="00DD05F2" w:rsidRDefault="00A866A2">
      <w:pPr>
        <w:pStyle w:val="a3"/>
        <w:spacing w:before="1"/>
        <w:ind w:right="509"/>
      </w:pPr>
      <w:r>
        <w:t xml:space="preserve">Необходимо уделять внимание </w:t>
      </w:r>
      <w:r>
        <w:t>обогащению сюжетно – ролевых игр, закреплению вести</w:t>
      </w:r>
      <w:r>
        <w:rPr>
          <w:spacing w:val="-57"/>
        </w:rPr>
        <w:t xml:space="preserve"> </w:t>
      </w:r>
      <w:r>
        <w:t>диалоги,</w:t>
      </w:r>
      <w:r>
        <w:rPr>
          <w:spacing w:val="-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задачи.</w:t>
      </w:r>
    </w:p>
    <w:p w:rsidR="00DD05F2" w:rsidRDefault="00A866A2">
      <w:pPr>
        <w:pStyle w:val="2"/>
        <w:spacing w:before="164"/>
        <w:jc w:val="both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«Художественно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развитие»</w:t>
      </w:r>
    </w:p>
    <w:p w:rsidR="00DD05F2" w:rsidRDefault="00DD05F2">
      <w:pPr>
        <w:jc w:val="both"/>
        <w:sectPr w:rsidR="00DD05F2">
          <w:pgSz w:w="11910" w:h="16840"/>
          <w:pgMar w:top="1040" w:right="580" w:bottom="280" w:left="1600" w:header="720" w:footer="720" w:gutter="0"/>
          <w:cols w:space="720"/>
        </w:sectPr>
      </w:pPr>
    </w:p>
    <w:p w:rsidR="00DD05F2" w:rsidRDefault="00A866A2">
      <w:pPr>
        <w:pStyle w:val="a3"/>
        <w:spacing w:before="66"/>
        <w:ind w:right="271" w:firstLine="69"/>
      </w:pPr>
      <w:r>
        <w:lastRenderedPageBreak/>
        <w:t>По итогам проведения обследования в средней группе общеразвивающей направленности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5-го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выявлены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результаты:</w:t>
      </w:r>
    </w:p>
    <w:p w:rsidR="00DD05F2" w:rsidRDefault="00A866A2">
      <w:pPr>
        <w:pStyle w:val="3"/>
        <w:spacing w:before="5"/>
      </w:pPr>
      <w:r>
        <w:t>Начало</w:t>
      </w:r>
      <w:r>
        <w:rPr>
          <w:spacing w:val="-1"/>
        </w:rPr>
        <w:t xml:space="preserve"> </w:t>
      </w:r>
      <w:r>
        <w:t>года:</w:t>
      </w:r>
    </w:p>
    <w:p w:rsidR="00DD05F2" w:rsidRDefault="00A866A2">
      <w:pPr>
        <w:pStyle w:val="a3"/>
        <w:spacing w:line="274" w:lineRule="exact"/>
      </w:pPr>
      <w:r>
        <w:t>Высокий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12%</w:t>
      </w:r>
    </w:p>
    <w:p w:rsidR="00DD05F2" w:rsidRDefault="00A866A2">
      <w:pPr>
        <w:pStyle w:val="a3"/>
      </w:pPr>
      <w:r>
        <w:t>Средний</w:t>
      </w:r>
      <w:r>
        <w:rPr>
          <w:spacing w:val="-2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56%</w:t>
      </w:r>
    </w:p>
    <w:p w:rsidR="00DD05F2" w:rsidRDefault="00A866A2">
      <w:pPr>
        <w:pStyle w:val="a3"/>
      </w:pPr>
      <w:r>
        <w:t>Низкий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32%</w:t>
      </w:r>
    </w:p>
    <w:p w:rsidR="00DD05F2" w:rsidRDefault="00A866A2">
      <w:pPr>
        <w:pStyle w:val="3"/>
      </w:pPr>
      <w:r>
        <w:t>Конец</w:t>
      </w:r>
      <w:r>
        <w:rPr>
          <w:spacing w:val="-1"/>
        </w:rPr>
        <w:t xml:space="preserve"> </w:t>
      </w:r>
      <w:r>
        <w:t>года:</w:t>
      </w:r>
    </w:p>
    <w:p w:rsidR="00DD05F2" w:rsidRDefault="00A866A2">
      <w:pPr>
        <w:pStyle w:val="a3"/>
        <w:spacing w:line="274" w:lineRule="exact"/>
      </w:pPr>
      <w:r>
        <w:t>Высокий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20%</w:t>
      </w:r>
    </w:p>
    <w:p w:rsidR="00DD05F2" w:rsidRDefault="00A866A2">
      <w:pPr>
        <w:pStyle w:val="a3"/>
      </w:pPr>
      <w:r>
        <w:t>Средний</w:t>
      </w:r>
      <w:r>
        <w:rPr>
          <w:spacing w:val="-2"/>
        </w:rPr>
        <w:t xml:space="preserve"> </w:t>
      </w:r>
      <w:r>
        <w:t>уровень:</w:t>
      </w:r>
      <w:r>
        <w:rPr>
          <w:spacing w:val="-4"/>
        </w:rPr>
        <w:t xml:space="preserve"> </w:t>
      </w:r>
      <w:r>
        <w:t>56%</w:t>
      </w:r>
    </w:p>
    <w:p w:rsidR="00DD05F2" w:rsidRDefault="00A866A2">
      <w:pPr>
        <w:pStyle w:val="a3"/>
      </w:pPr>
      <w:r>
        <w:t>Низкий</w:t>
      </w:r>
      <w:r>
        <w:rPr>
          <w:spacing w:val="-1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24%</w:t>
      </w:r>
    </w:p>
    <w:p w:rsidR="00DD05F2" w:rsidRDefault="00A866A2">
      <w:pPr>
        <w:pStyle w:val="a3"/>
        <w:spacing w:before="161"/>
        <w:ind w:right="336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программный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усвоен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высоком</w:t>
      </w:r>
      <w:r>
        <w:rPr>
          <w:spacing w:val="-2"/>
        </w:rPr>
        <w:t xml:space="preserve"> </w:t>
      </w:r>
      <w:r>
        <w:t>уровне.</w:t>
      </w:r>
      <w:r>
        <w:rPr>
          <w:spacing w:val="-2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к концу года могут в правильной последовательности выполнять работу, 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произведениям.</w:t>
      </w:r>
      <w:r>
        <w:rPr>
          <w:spacing w:val="-5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воспитанники</w:t>
      </w:r>
      <w:r>
        <w:rPr>
          <w:spacing w:val="-2"/>
        </w:rPr>
        <w:t xml:space="preserve"> </w:t>
      </w:r>
      <w:r>
        <w:t>могут</w:t>
      </w:r>
    </w:p>
    <w:p w:rsidR="00DD05F2" w:rsidRDefault="00A866A2">
      <w:pPr>
        <w:pStyle w:val="a3"/>
        <w:ind w:right="667"/>
      </w:pPr>
      <w:r>
        <w:t>передавать общие признаки и характерные детали образа, располагать лист в заданном</w:t>
      </w:r>
      <w:r>
        <w:rPr>
          <w:spacing w:val="-57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располагать</w:t>
      </w:r>
      <w:r>
        <w:rPr>
          <w:spacing w:val="-1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листе,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виды</w:t>
      </w:r>
    </w:p>
    <w:p w:rsidR="00DD05F2" w:rsidRDefault="00A866A2">
      <w:pPr>
        <w:pStyle w:val="a3"/>
        <w:spacing w:before="1"/>
        <w:ind w:right="367"/>
      </w:pPr>
      <w:r>
        <w:t>декоративно - прикладного творчества. У всех воспитанников данной группы достаточно</w:t>
      </w:r>
      <w:r>
        <w:rPr>
          <w:spacing w:val="-57"/>
        </w:rPr>
        <w:t xml:space="preserve"> </w:t>
      </w:r>
      <w:r>
        <w:t xml:space="preserve">развит </w:t>
      </w:r>
      <w:r>
        <w:t>навык лепки объемного образа, и все дети до конца и аккуратно выполняют</w:t>
      </w:r>
      <w:r>
        <w:rPr>
          <w:spacing w:val="1"/>
        </w:rPr>
        <w:t xml:space="preserve"> </w:t>
      </w:r>
      <w:r>
        <w:t>плоскую</w:t>
      </w:r>
      <w:r>
        <w:rPr>
          <w:spacing w:val="-4"/>
        </w:rPr>
        <w:t xml:space="preserve"> </w:t>
      </w:r>
      <w:r>
        <w:t>лепку.</w:t>
      </w:r>
      <w:r>
        <w:rPr>
          <w:spacing w:val="-4"/>
        </w:rPr>
        <w:t xml:space="preserve"> </w:t>
      </w:r>
      <w:r>
        <w:t>Дошкольники</w:t>
      </w:r>
      <w:r>
        <w:rPr>
          <w:spacing w:val="-4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держать</w:t>
      </w:r>
      <w:r>
        <w:rPr>
          <w:spacing w:val="-3"/>
        </w:rPr>
        <w:t xml:space="preserve"> </w:t>
      </w:r>
      <w:r>
        <w:t>ножницы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вырезать</w:t>
      </w:r>
      <w:r>
        <w:rPr>
          <w:spacing w:val="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бумаги,</w:t>
      </w:r>
      <w:r>
        <w:rPr>
          <w:spacing w:val="4"/>
        </w:rPr>
        <w:t xml:space="preserve"> </w:t>
      </w:r>
      <w:r>
        <w:t>убирать свое</w:t>
      </w:r>
      <w:r>
        <w:rPr>
          <w:spacing w:val="1"/>
        </w:rPr>
        <w:t xml:space="preserve"> </w:t>
      </w:r>
      <w:r>
        <w:t>рабочее место.</w:t>
      </w:r>
    </w:p>
    <w:p w:rsidR="00DD05F2" w:rsidRDefault="00A866A2">
      <w:pPr>
        <w:pStyle w:val="a3"/>
        <w:spacing w:before="158"/>
        <w:ind w:right="623"/>
      </w:pPr>
      <w:r>
        <w:rPr>
          <w:b/>
        </w:rPr>
        <w:t xml:space="preserve">Рекомендации: </w:t>
      </w:r>
      <w:r>
        <w:t>продолжать совершенствовать те</w:t>
      </w:r>
      <w:r>
        <w:t>хнику рисования, лепки, аппликации,</w:t>
      </w:r>
      <w:r>
        <w:rPr>
          <w:spacing w:val="-57"/>
        </w:rPr>
        <w:t xml:space="preserve"> </w:t>
      </w:r>
      <w:r>
        <w:t>развивать творческие</w:t>
      </w:r>
      <w:r>
        <w:rPr>
          <w:spacing w:val="-2"/>
        </w:rPr>
        <w:t xml:space="preserve"> </w:t>
      </w:r>
      <w:r>
        <w:t>способности воспитанников.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предлагать</w:t>
      </w:r>
    </w:p>
    <w:p w:rsidR="00DD05F2" w:rsidRDefault="00A866A2">
      <w:pPr>
        <w:pStyle w:val="a3"/>
        <w:ind w:right="491"/>
      </w:pPr>
      <w:r>
        <w:t>дидактические игры, альбомы для раскрашивания, проводить упражнения на развитие</w:t>
      </w:r>
      <w:r>
        <w:rPr>
          <w:spacing w:val="1"/>
        </w:rPr>
        <w:t xml:space="preserve"> </w:t>
      </w:r>
      <w:r>
        <w:t xml:space="preserve">мелкой моторики и пальчиковую гимнастику. В уголках для творчества </w:t>
      </w:r>
      <w:r>
        <w:t>предоставить</w:t>
      </w:r>
      <w:r>
        <w:rPr>
          <w:spacing w:val="1"/>
        </w:rPr>
        <w:t xml:space="preserve"> </w:t>
      </w:r>
      <w:r>
        <w:t>возможность для самостоятельной творческой активности детей. Иметь необходимое</w:t>
      </w:r>
      <w:r>
        <w:rPr>
          <w:spacing w:val="1"/>
        </w:rPr>
        <w:t xml:space="preserve"> </w:t>
      </w:r>
      <w:r>
        <w:t>оборудование для работы с пластилином, природным материалом, бумагой, красками,</w:t>
      </w:r>
      <w:r>
        <w:rPr>
          <w:spacing w:val="1"/>
        </w:rPr>
        <w:t xml:space="preserve"> </w:t>
      </w:r>
      <w:r>
        <w:t>следить за их обновлением. Принимать участие в конкурсах и выставках. Продолжать</w:t>
      </w:r>
      <w:r>
        <w:rPr>
          <w:spacing w:val="1"/>
        </w:rPr>
        <w:t xml:space="preserve"> </w:t>
      </w:r>
      <w:r>
        <w:t xml:space="preserve">взаимодействие с семьей и организовывать конкурсы совместного </w:t>
      </w:r>
      <w:proofErr w:type="spellStart"/>
      <w:r>
        <w:t>детско</w:t>
      </w:r>
      <w:proofErr w:type="spellEnd"/>
      <w:r>
        <w:t xml:space="preserve"> родительского</w:t>
      </w:r>
      <w:r>
        <w:rPr>
          <w:spacing w:val="-58"/>
        </w:rPr>
        <w:t xml:space="preserve"> </w:t>
      </w:r>
      <w:r>
        <w:t>творчества.</w:t>
      </w:r>
    </w:p>
    <w:p w:rsidR="00DD05F2" w:rsidRDefault="00A866A2">
      <w:pPr>
        <w:pStyle w:val="a3"/>
        <w:spacing w:before="161"/>
      </w:pPr>
      <w:r>
        <w:rPr>
          <w:b/>
        </w:rPr>
        <w:t>Выводы:</w:t>
      </w:r>
      <w:r>
        <w:rPr>
          <w:b/>
          <w:spacing w:val="-5"/>
        </w:rPr>
        <w:t xml:space="preserve"> </w:t>
      </w:r>
      <w:r>
        <w:t>Итоговые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свидетельствуют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достаточном</w:t>
      </w:r>
      <w:r>
        <w:rPr>
          <w:spacing w:val="-3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DD05F2" w:rsidRDefault="00A866A2">
      <w:pPr>
        <w:pStyle w:val="a3"/>
        <w:ind w:right="461"/>
      </w:pPr>
      <w:r>
        <w:t>Полученные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говорят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стабильности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</w:t>
      </w:r>
      <w:r>
        <w:t>своении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разделам.</w:t>
      </w:r>
    </w:p>
    <w:p w:rsidR="00DD05F2" w:rsidRDefault="00DD05F2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552"/>
        <w:gridCol w:w="2127"/>
        <w:gridCol w:w="1702"/>
      </w:tblGrid>
      <w:tr w:rsidR="00DD05F2">
        <w:trPr>
          <w:trHeight w:val="342"/>
        </w:trPr>
        <w:tc>
          <w:tcPr>
            <w:tcW w:w="3116" w:type="dxa"/>
            <w:vMerge w:val="restart"/>
          </w:tcPr>
          <w:p w:rsidR="00DD05F2" w:rsidRDefault="00A866A2">
            <w:pPr>
              <w:pStyle w:val="TableParagraph"/>
              <w:spacing w:line="273" w:lineRule="exact"/>
              <w:ind w:left="28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2552" w:type="dxa"/>
            <w:vMerge w:val="restart"/>
            <w:tcBorders>
              <w:right w:val="double" w:sz="1" w:space="0" w:color="000000"/>
            </w:tcBorders>
          </w:tcPr>
          <w:p w:rsidR="00DD05F2" w:rsidRDefault="00A866A2">
            <w:pPr>
              <w:pStyle w:val="TableParagraph"/>
              <w:spacing w:line="273" w:lineRule="exact"/>
              <w:ind w:left="33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усвоения</w:t>
            </w:r>
          </w:p>
        </w:tc>
        <w:tc>
          <w:tcPr>
            <w:tcW w:w="3829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:rsidR="00DD05F2" w:rsidRDefault="00A866A2">
            <w:pPr>
              <w:pStyle w:val="TableParagraph"/>
              <w:spacing w:line="273" w:lineRule="exact"/>
              <w:ind w:left="64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 2015/2016 </w:t>
            </w:r>
            <w:proofErr w:type="spellStart"/>
            <w:r>
              <w:rPr>
                <w:b/>
                <w:sz w:val="24"/>
              </w:rPr>
              <w:t>уч</w:t>
            </w:r>
            <w:proofErr w:type="gramStart"/>
            <w:r>
              <w:rPr>
                <w:b/>
                <w:sz w:val="24"/>
              </w:rPr>
              <w:t>.г</w:t>
            </w:r>
            <w:proofErr w:type="gramEnd"/>
            <w:r>
              <w:rPr>
                <w:b/>
                <w:sz w:val="24"/>
              </w:rPr>
              <w:t>од</w:t>
            </w:r>
            <w:proofErr w:type="spellEnd"/>
          </w:p>
        </w:tc>
      </w:tr>
      <w:tr w:rsidR="00DD05F2">
        <w:trPr>
          <w:trHeight w:val="277"/>
        </w:trPr>
        <w:tc>
          <w:tcPr>
            <w:tcW w:w="3116" w:type="dxa"/>
            <w:vMerge/>
            <w:tcBorders>
              <w:top w:val="nil"/>
            </w:tcBorders>
          </w:tcPr>
          <w:p w:rsidR="00DD05F2" w:rsidRDefault="00DD05F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right w:val="double" w:sz="1" w:space="0" w:color="000000"/>
            </w:tcBorders>
          </w:tcPr>
          <w:p w:rsidR="00DD05F2" w:rsidRDefault="00DD05F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DD05F2" w:rsidRDefault="00A866A2">
            <w:pPr>
              <w:pStyle w:val="TableParagraph"/>
              <w:spacing w:line="258" w:lineRule="exact"/>
              <w:ind w:left="37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702" w:type="dxa"/>
            <w:tcBorders>
              <w:top w:val="double" w:sz="1" w:space="0" w:color="000000"/>
              <w:left w:val="double" w:sz="1" w:space="0" w:color="000000"/>
            </w:tcBorders>
          </w:tcPr>
          <w:p w:rsidR="00DD05F2" w:rsidRDefault="00A866A2">
            <w:pPr>
              <w:pStyle w:val="TableParagraph"/>
              <w:spacing w:line="258" w:lineRule="exact"/>
              <w:ind w:left="23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DD05F2">
        <w:trPr>
          <w:trHeight w:val="827"/>
        </w:trPr>
        <w:tc>
          <w:tcPr>
            <w:tcW w:w="3116" w:type="dxa"/>
          </w:tcPr>
          <w:p w:rsidR="00DD05F2" w:rsidRDefault="00A866A2">
            <w:pPr>
              <w:pStyle w:val="TableParagraph"/>
              <w:spacing w:line="268" w:lineRule="exact"/>
              <w:ind w:left="236" w:right="23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2" w:type="dxa"/>
          </w:tcPr>
          <w:p w:rsidR="00DD05F2" w:rsidRDefault="00A866A2">
            <w:pPr>
              <w:pStyle w:val="TableParagraph"/>
              <w:ind w:left="790" w:right="789"/>
              <w:rPr>
                <w:sz w:val="24"/>
              </w:rPr>
            </w:pPr>
            <w:r>
              <w:rPr>
                <w:spacing w:val="-1"/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</w:p>
          <w:p w:rsidR="00DD05F2" w:rsidRDefault="00A866A2">
            <w:pPr>
              <w:pStyle w:val="TableParagraph"/>
              <w:spacing w:line="264" w:lineRule="exact"/>
              <w:ind w:left="790" w:right="789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DD05F2" w:rsidRDefault="00A866A2">
            <w:pPr>
              <w:pStyle w:val="TableParagraph"/>
              <w:spacing w:line="268" w:lineRule="exact"/>
              <w:ind w:left="788" w:right="777"/>
              <w:rPr>
                <w:sz w:val="24"/>
              </w:rPr>
            </w:pPr>
            <w:r>
              <w:rPr>
                <w:sz w:val="24"/>
              </w:rPr>
              <w:t>12%</w:t>
            </w:r>
          </w:p>
          <w:p w:rsidR="00DD05F2" w:rsidRDefault="00A866A2">
            <w:pPr>
              <w:pStyle w:val="TableParagraph"/>
              <w:ind w:left="788" w:right="777"/>
              <w:rPr>
                <w:sz w:val="24"/>
              </w:rPr>
            </w:pPr>
            <w:r>
              <w:rPr>
                <w:sz w:val="24"/>
              </w:rPr>
              <w:t>72%</w:t>
            </w:r>
          </w:p>
          <w:p w:rsidR="00DD05F2" w:rsidRDefault="00A866A2">
            <w:pPr>
              <w:pStyle w:val="TableParagraph"/>
              <w:spacing w:line="264" w:lineRule="exact"/>
              <w:ind w:left="788" w:right="777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  <w:tc>
          <w:tcPr>
            <w:tcW w:w="1702" w:type="dxa"/>
            <w:tcBorders>
              <w:left w:val="double" w:sz="1" w:space="0" w:color="000000"/>
            </w:tcBorders>
          </w:tcPr>
          <w:p w:rsidR="00DD05F2" w:rsidRDefault="00A86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16%</w:t>
            </w:r>
          </w:p>
          <w:p w:rsidR="00DD05F2" w:rsidRDefault="00A86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72%</w:t>
            </w:r>
          </w:p>
          <w:p w:rsidR="00DD05F2" w:rsidRDefault="00A866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 w:rsidR="00DD05F2">
        <w:trPr>
          <w:trHeight w:val="1103"/>
        </w:trPr>
        <w:tc>
          <w:tcPr>
            <w:tcW w:w="3116" w:type="dxa"/>
          </w:tcPr>
          <w:p w:rsidR="00DD05F2" w:rsidRDefault="00A866A2">
            <w:pPr>
              <w:pStyle w:val="TableParagraph"/>
              <w:spacing w:line="268" w:lineRule="exact"/>
              <w:ind w:left="236" w:right="233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2" w:type="dxa"/>
          </w:tcPr>
          <w:p w:rsidR="00DD05F2" w:rsidRDefault="00A866A2">
            <w:pPr>
              <w:pStyle w:val="TableParagraph"/>
              <w:ind w:left="851" w:right="809" w:hanging="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Высокий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DD05F2" w:rsidRDefault="00A866A2">
            <w:pPr>
              <w:pStyle w:val="TableParagraph"/>
              <w:spacing w:line="268" w:lineRule="exact"/>
              <w:ind w:left="788" w:right="777"/>
              <w:rPr>
                <w:sz w:val="24"/>
              </w:rPr>
            </w:pPr>
            <w:r>
              <w:rPr>
                <w:sz w:val="24"/>
              </w:rPr>
              <w:t>12%</w:t>
            </w:r>
          </w:p>
          <w:p w:rsidR="00DD05F2" w:rsidRDefault="00A866A2">
            <w:pPr>
              <w:pStyle w:val="TableParagraph"/>
              <w:ind w:left="788" w:right="777"/>
              <w:rPr>
                <w:sz w:val="24"/>
              </w:rPr>
            </w:pPr>
            <w:r>
              <w:rPr>
                <w:sz w:val="24"/>
              </w:rPr>
              <w:t>64%</w:t>
            </w:r>
          </w:p>
          <w:p w:rsidR="00DD05F2" w:rsidRDefault="00A866A2">
            <w:pPr>
              <w:pStyle w:val="TableParagraph"/>
              <w:ind w:left="788" w:right="777"/>
              <w:rPr>
                <w:sz w:val="24"/>
              </w:rPr>
            </w:pPr>
            <w:r>
              <w:rPr>
                <w:sz w:val="24"/>
              </w:rPr>
              <w:t>28%</w:t>
            </w:r>
          </w:p>
        </w:tc>
        <w:tc>
          <w:tcPr>
            <w:tcW w:w="1702" w:type="dxa"/>
            <w:tcBorders>
              <w:left w:val="double" w:sz="1" w:space="0" w:color="000000"/>
            </w:tcBorders>
          </w:tcPr>
          <w:p w:rsidR="00DD05F2" w:rsidRDefault="00A86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</w:p>
          <w:p w:rsidR="00DD05F2" w:rsidRDefault="00A86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60 %</w:t>
            </w:r>
          </w:p>
          <w:p w:rsidR="00DD05F2" w:rsidRDefault="00A86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DD05F2">
        <w:trPr>
          <w:trHeight w:val="828"/>
        </w:trPr>
        <w:tc>
          <w:tcPr>
            <w:tcW w:w="3116" w:type="dxa"/>
          </w:tcPr>
          <w:p w:rsidR="00DD05F2" w:rsidRDefault="00A866A2">
            <w:pPr>
              <w:pStyle w:val="TableParagraph"/>
              <w:spacing w:line="268" w:lineRule="exact"/>
              <w:ind w:left="236" w:right="234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2" w:type="dxa"/>
          </w:tcPr>
          <w:p w:rsidR="00DD05F2" w:rsidRDefault="00A866A2">
            <w:pPr>
              <w:pStyle w:val="TableParagraph"/>
              <w:ind w:left="790" w:right="789"/>
              <w:rPr>
                <w:sz w:val="24"/>
              </w:rPr>
            </w:pPr>
            <w:r>
              <w:rPr>
                <w:spacing w:val="-1"/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</w:p>
          <w:p w:rsidR="00DD05F2" w:rsidRDefault="00A866A2">
            <w:pPr>
              <w:pStyle w:val="TableParagraph"/>
              <w:spacing w:line="264" w:lineRule="exact"/>
              <w:ind w:left="790" w:right="789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DD05F2" w:rsidRDefault="00A866A2">
            <w:pPr>
              <w:pStyle w:val="TableParagraph"/>
              <w:spacing w:line="268" w:lineRule="exact"/>
              <w:ind w:left="788" w:right="777"/>
              <w:rPr>
                <w:sz w:val="24"/>
              </w:rPr>
            </w:pPr>
            <w:r>
              <w:rPr>
                <w:sz w:val="24"/>
              </w:rPr>
              <w:t>12%</w:t>
            </w:r>
          </w:p>
          <w:p w:rsidR="00DD05F2" w:rsidRDefault="00A866A2">
            <w:pPr>
              <w:pStyle w:val="TableParagraph"/>
              <w:ind w:left="788" w:right="777"/>
              <w:rPr>
                <w:sz w:val="24"/>
              </w:rPr>
            </w:pPr>
            <w:r>
              <w:rPr>
                <w:sz w:val="24"/>
              </w:rPr>
              <w:t>79%</w:t>
            </w:r>
          </w:p>
          <w:p w:rsidR="00DD05F2" w:rsidRDefault="00A866A2">
            <w:pPr>
              <w:pStyle w:val="TableParagraph"/>
              <w:spacing w:line="264" w:lineRule="exact"/>
              <w:ind w:left="788" w:right="777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  <w:tc>
          <w:tcPr>
            <w:tcW w:w="1702" w:type="dxa"/>
            <w:tcBorders>
              <w:left w:val="double" w:sz="1" w:space="0" w:color="000000"/>
            </w:tcBorders>
          </w:tcPr>
          <w:p w:rsidR="00DD05F2" w:rsidRDefault="00A86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20 %</w:t>
            </w:r>
          </w:p>
          <w:p w:rsidR="00DD05F2" w:rsidRDefault="00A86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68%</w:t>
            </w:r>
          </w:p>
          <w:p w:rsidR="00DD05F2" w:rsidRDefault="00A866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 w:rsidR="00DD05F2">
        <w:trPr>
          <w:trHeight w:val="830"/>
        </w:trPr>
        <w:tc>
          <w:tcPr>
            <w:tcW w:w="3116" w:type="dxa"/>
          </w:tcPr>
          <w:p w:rsidR="00DD05F2" w:rsidRDefault="00A866A2">
            <w:pPr>
              <w:pStyle w:val="TableParagraph"/>
              <w:ind w:left="407" w:right="397" w:firstLine="249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2" w:type="dxa"/>
          </w:tcPr>
          <w:p w:rsidR="00DD05F2" w:rsidRDefault="00A866A2">
            <w:pPr>
              <w:pStyle w:val="TableParagraph"/>
              <w:spacing w:line="268" w:lineRule="exact"/>
              <w:ind w:left="790" w:right="790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DD05F2" w:rsidRDefault="00A866A2">
            <w:pPr>
              <w:pStyle w:val="TableParagraph"/>
              <w:spacing w:line="270" w:lineRule="atLeast"/>
              <w:ind w:left="790" w:right="78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DD05F2" w:rsidRDefault="00A866A2">
            <w:pPr>
              <w:pStyle w:val="TableParagraph"/>
              <w:spacing w:line="268" w:lineRule="exact"/>
              <w:ind w:left="788" w:right="777"/>
              <w:rPr>
                <w:sz w:val="24"/>
              </w:rPr>
            </w:pPr>
            <w:r>
              <w:rPr>
                <w:sz w:val="24"/>
              </w:rPr>
              <w:t>12%</w:t>
            </w:r>
          </w:p>
          <w:p w:rsidR="00DD05F2" w:rsidRDefault="00A866A2">
            <w:pPr>
              <w:pStyle w:val="TableParagraph"/>
              <w:ind w:left="790" w:right="777"/>
              <w:rPr>
                <w:sz w:val="24"/>
              </w:rPr>
            </w:pPr>
            <w:r>
              <w:rPr>
                <w:sz w:val="24"/>
              </w:rPr>
              <w:t>56 %</w:t>
            </w:r>
          </w:p>
          <w:p w:rsidR="00DD05F2" w:rsidRDefault="00A866A2">
            <w:pPr>
              <w:pStyle w:val="TableParagraph"/>
              <w:spacing w:line="266" w:lineRule="exact"/>
              <w:ind w:left="788" w:right="777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  <w:tc>
          <w:tcPr>
            <w:tcW w:w="1702" w:type="dxa"/>
            <w:tcBorders>
              <w:left w:val="double" w:sz="1" w:space="0" w:color="000000"/>
            </w:tcBorders>
          </w:tcPr>
          <w:p w:rsidR="00DD05F2" w:rsidRDefault="00A866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</w:p>
          <w:p w:rsidR="00DD05F2" w:rsidRDefault="00A86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56%</w:t>
            </w:r>
          </w:p>
          <w:p w:rsidR="00DD05F2" w:rsidRDefault="00A866A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</w:tr>
    </w:tbl>
    <w:p w:rsidR="00DD05F2" w:rsidRDefault="00DD05F2">
      <w:pPr>
        <w:spacing w:line="266" w:lineRule="exact"/>
        <w:rPr>
          <w:sz w:val="24"/>
        </w:rPr>
        <w:sectPr w:rsidR="00DD05F2">
          <w:pgSz w:w="11910" w:h="16840"/>
          <w:pgMar w:top="104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552"/>
        <w:gridCol w:w="2127"/>
        <w:gridCol w:w="1702"/>
      </w:tblGrid>
      <w:tr w:rsidR="00DD05F2">
        <w:trPr>
          <w:trHeight w:val="830"/>
        </w:trPr>
        <w:tc>
          <w:tcPr>
            <w:tcW w:w="3116" w:type="dxa"/>
          </w:tcPr>
          <w:p w:rsidR="00DD05F2" w:rsidRDefault="00A866A2">
            <w:pPr>
              <w:pStyle w:val="TableParagraph"/>
              <w:ind w:left="153" w:right="134" w:firstLine="75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2" w:type="dxa"/>
          </w:tcPr>
          <w:p w:rsidR="00DD05F2" w:rsidRDefault="00A866A2">
            <w:pPr>
              <w:pStyle w:val="TableParagraph"/>
              <w:spacing w:line="265" w:lineRule="exact"/>
              <w:ind w:left="790" w:right="790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DD05F2" w:rsidRDefault="00A866A2">
            <w:pPr>
              <w:pStyle w:val="TableParagraph"/>
              <w:spacing w:line="270" w:lineRule="atLeast"/>
              <w:ind w:left="790" w:right="78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DD05F2" w:rsidRDefault="00A866A2">
            <w:pPr>
              <w:pStyle w:val="TableParagraph"/>
              <w:spacing w:line="265" w:lineRule="exact"/>
              <w:ind w:left="788" w:right="777"/>
              <w:rPr>
                <w:sz w:val="24"/>
              </w:rPr>
            </w:pPr>
            <w:r>
              <w:rPr>
                <w:sz w:val="24"/>
              </w:rPr>
              <w:t>16%</w:t>
            </w:r>
          </w:p>
          <w:p w:rsidR="00DD05F2" w:rsidRDefault="00A866A2">
            <w:pPr>
              <w:pStyle w:val="TableParagraph"/>
              <w:ind w:left="788" w:right="777"/>
              <w:rPr>
                <w:sz w:val="24"/>
              </w:rPr>
            </w:pPr>
            <w:r>
              <w:rPr>
                <w:sz w:val="24"/>
              </w:rPr>
              <w:t>72%</w:t>
            </w:r>
          </w:p>
          <w:p w:rsidR="00DD05F2" w:rsidRDefault="00A866A2">
            <w:pPr>
              <w:pStyle w:val="TableParagraph"/>
              <w:spacing w:line="269" w:lineRule="exact"/>
              <w:ind w:left="788" w:right="777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  <w:tc>
          <w:tcPr>
            <w:tcW w:w="1702" w:type="dxa"/>
            <w:tcBorders>
              <w:left w:val="double" w:sz="1" w:space="0" w:color="000000"/>
            </w:tcBorders>
          </w:tcPr>
          <w:p w:rsidR="00DD05F2" w:rsidRDefault="00A866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24%</w:t>
            </w:r>
          </w:p>
          <w:p w:rsidR="00DD05F2" w:rsidRDefault="00A866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68%</w:t>
            </w:r>
          </w:p>
          <w:p w:rsidR="00DD05F2" w:rsidRDefault="00A866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</w:tbl>
    <w:p w:rsidR="00DD05F2" w:rsidRDefault="00DD05F2">
      <w:pPr>
        <w:pStyle w:val="a3"/>
        <w:spacing w:before="8"/>
        <w:ind w:left="0"/>
        <w:rPr>
          <w:sz w:val="28"/>
        </w:rPr>
      </w:pPr>
    </w:p>
    <w:p w:rsidR="00DD05F2" w:rsidRDefault="00A866A2">
      <w:pPr>
        <w:spacing w:before="90"/>
        <w:ind w:left="102" w:right="491"/>
        <w:rPr>
          <w:b/>
          <w:i/>
          <w:sz w:val="24"/>
        </w:rPr>
      </w:pPr>
      <w:r>
        <w:rPr>
          <w:sz w:val="24"/>
        </w:rPr>
        <w:t>Из результатов мониторинга определяются следующие направления работы, требующие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углубленной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следующий учебный год: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развитие,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</w:p>
    <w:p w:rsidR="00DD05F2" w:rsidRDefault="00A866A2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познавательное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DD05F2" w:rsidRDefault="00A866A2">
      <w:pPr>
        <w:pStyle w:val="4"/>
        <w:spacing w:before="4"/>
      </w:pPr>
      <w:r>
        <w:t>Факторы,</w:t>
      </w:r>
      <w:r>
        <w:rPr>
          <w:spacing w:val="-5"/>
        </w:rPr>
        <w:t xml:space="preserve"> </w:t>
      </w:r>
      <w:r>
        <w:t>положительно</w:t>
      </w:r>
      <w:r>
        <w:rPr>
          <w:spacing w:val="-4"/>
        </w:rPr>
        <w:t xml:space="preserve"> </w:t>
      </w:r>
      <w:r>
        <w:t>повлиявшие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диагностики:</w:t>
      </w:r>
    </w:p>
    <w:p w:rsidR="00DD05F2" w:rsidRDefault="00A866A2">
      <w:pPr>
        <w:pStyle w:val="a3"/>
        <w:spacing w:line="274" w:lineRule="exact"/>
      </w:pPr>
      <w:r>
        <w:t>Результаты</w:t>
      </w:r>
      <w:r>
        <w:rPr>
          <w:spacing w:val="-3"/>
        </w:rPr>
        <w:t xml:space="preserve"> </w:t>
      </w:r>
      <w:r>
        <w:t>получены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сформированных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учебной</w:t>
      </w:r>
      <w:proofErr w:type="gramEnd"/>
    </w:p>
    <w:p w:rsidR="00DD05F2" w:rsidRDefault="00A866A2">
      <w:pPr>
        <w:pStyle w:val="a3"/>
      </w:pPr>
      <w:r>
        <w:t>деятельности: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инструкцией,</w:t>
      </w:r>
      <w:r>
        <w:rPr>
          <w:spacing w:val="-3"/>
        </w:rPr>
        <w:t xml:space="preserve"> </w:t>
      </w:r>
      <w:r>
        <w:t>самостоятельно</w:t>
      </w:r>
    </w:p>
    <w:p w:rsidR="00DD05F2" w:rsidRDefault="00A866A2">
      <w:pPr>
        <w:pStyle w:val="a3"/>
        <w:spacing w:before="1"/>
        <w:ind w:right="402"/>
      </w:pPr>
      <w:r>
        <w:t xml:space="preserve">действовать по образцу и осуществлять контроль, вовремя остановиться </w:t>
      </w:r>
      <w:r>
        <w:t>при выполнении</w:t>
      </w:r>
      <w:r>
        <w:rPr>
          <w:spacing w:val="-57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и переключиться 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другого.</w:t>
      </w:r>
    </w:p>
    <w:p w:rsidR="00DD05F2" w:rsidRDefault="00A866A2">
      <w:pPr>
        <w:spacing w:before="161"/>
        <w:ind w:left="102"/>
        <w:rPr>
          <w:sz w:val="24"/>
        </w:rPr>
      </w:pPr>
      <w:r>
        <w:rPr>
          <w:b/>
          <w:i/>
          <w:sz w:val="24"/>
        </w:rPr>
        <w:t>Очевиден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положительный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проделанной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работы: </w:t>
      </w:r>
      <w:r>
        <w:rPr>
          <w:sz w:val="24"/>
        </w:rPr>
        <w:t>различия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высоком</w:t>
      </w:r>
      <w:proofErr w:type="gramEnd"/>
      <w:r>
        <w:rPr>
          <w:sz w:val="24"/>
        </w:rPr>
        <w:t>,</w:t>
      </w:r>
    </w:p>
    <w:p w:rsidR="00DD05F2" w:rsidRDefault="00A866A2">
      <w:pPr>
        <w:pStyle w:val="a3"/>
        <w:ind w:right="255"/>
      </w:pPr>
      <w:proofErr w:type="gramStart"/>
      <w:r>
        <w:t>среднем</w:t>
      </w:r>
      <w:proofErr w:type="gramEnd"/>
      <w:r>
        <w:t xml:space="preserve"> и низком уровне не значительны, знания детей прочные, они способны применять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 деятельности.</w:t>
      </w:r>
    </w:p>
    <w:p w:rsidR="00DD05F2" w:rsidRDefault="00A866A2">
      <w:pPr>
        <w:pStyle w:val="4"/>
        <w:spacing w:line="240" w:lineRule="auto"/>
        <w:ind w:right="674"/>
      </w:pPr>
      <w:r>
        <w:t>Планируемая работа по совершенствованию и корректированию образовательной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на следующий учебный</w:t>
      </w:r>
      <w:r>
        <w:rPr>
          <w:spacing w:val="-1"/>
        </w:rPr>
        <w:t xml:space="preserve"> </w:t>
      </w:r>
      <w:r>
        <w:t>год</w:t>
      </w:r>
    </w:p>
    <w:p w:rsidR="00DD05F2" w:rsidRDefault="00A866A2">
      <w:pPr>
        <w:pStyle w:val="a4"/>
        <w:numPr>
          <w:ilvl w:val="0"/>
          <w:numId w:val="1"/>
        </w:numPr>
        <w:tabs>
          <w:tab w:val="left" w:pos="343"/>
        </w:tabs>
        <w:spacing w:before="153"/>
        <w:ind w:right="789" w:firstLine="0"/>
        <w:rPr>
          <w:sz w:val="24"/>
        </w:rPr>
      </w:pPr>
      <w:r>
        <w:rPr>
          <w:sz w:val="24"/>
        </w:rPr>
        <w:t>Продолжать работу, направленную на улучшение посещаемости детей (укрепление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закаливающие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</w:t>
      </w:r>
      <w:r>
        <w:rPr>
          <w:sz w:val="24"/>
        </w:rPr>
        <w:t>ия</w:t>
      </w:r>
      <w:r>
        <w:rPr>
          <w:spacing w:val="-3"/>
          <w:sz w:val="24"/>
        </w:rPr>
        <w:t xml:space="preserve"> </w:t>
      </w:r>
      <w:r>
        <w:rPr>
          <w:sz w:val="24"/>
        </w:rPr>
        <w:t>и т.д.).</w:t>
      </w:r>
    </w:p>
    <w:p w:rsidR="00DD05F2" w:rsidRDefault="00A866A2">
      <w:pPr>
        <w:pStyle w:val="a4"/>
        <w:numPr>
          <w:ilvl w:val="0"/>
          <w:numId w:val="1"/>
        </w:numPr>
        <w:tabs>
          <w:tab w:val="left" w:pos="343"/>
        </w:tabs>
        <w:spacing w:before="161"/>
        <w:ind w:right="383" w:firstLine="0"/>
        <w:rPr>
          <w:sz w:val="24"/>
        </w:rPr>
      </w:pPr>
      <w:r>
        <w:rPr>
          <w:sz w:val="24"/>
        </w:rPr>
        <w:t>Продолжать работу по индивидуальным образовательным маршрутам воспитанников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 имеющими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затруднения.</w:t>
      </w:r>
    </w:p>
    <w:p w:rsidR="00DD05F2" w:rsidRDefault="00A866A2">
      <w:pPr>
        <w:pStyle w:val="a4"/>
        <w:numPr>
          <w:ilvl w:val="0"/>
          <w:numId w:val="1"/>
        </w:numPr>
        <w:tabs>
          <w:tab w:val="left" w:pos="343"/>
        </w:tabs>
        <w:spacing w:before="161"/>
        <w:ind w:left="342" w:hanging="241"/>
        <w:rPr>
          <w:sz w:val="24"/>
        </w:rPr>
      </w:pPr>
      <w:r>
        <w:rPr>
          <w:sz w:val="24"/>
        </w:rPr>
        <w:t>Самообразование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DD05F2" w:rsidRDefault="00A866A2">
      <w:pPr>
        <w:pStyle w:val="a4"/>
        <w:numPr>
          <w:ilvl w:val="0"/>
          <w:numId w:val="1"/>
        </w:numPr>
        <w:tabs>
          <w:tab w:val="left" w:pos="343"/>
        </w:tabs>
        <w:spacing w:before="159"/>
        <w:ind w:left="342" w:hanging="24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sectPr w:rsidR="00DD05F2">
      <w:pgSz w:w="11910" w:h="16840"/>
      <w:pgMar w:top="112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3AFE"/>
    <w:multiLevelType w:val="hybridMultilevel"/>
    <w:tmpl w:val="A6989BBE"/>
    <w:lvl w:ilvl="0" w:tplc="7756838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C6564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16180C94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3" w:tplc="00FE7A28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4" w:tplc="D74283E0">
      <w:numFmt w:val="bullet"/>
      <w:lvlText w:val="•"/>
      <w:lvlJc w:val="left"/>
      <w:pPr>
        <w:ind w:left="3950" w:hanging="140"/>
      </w:pPr>
      <w:rPr>
        <w:rFonts w:hint="default"/>
        <w:lang w:val="ru-RU" w:eastAsia="en-US" w:bidi="ar-SA"/>
      </w:rPr>
    </w:lvl>
    <w:lvl w:ilvl="5" w:tplc="A0B4C160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05A8763C">
      <w:numFmt w:val="bullet"/>
      <w:lvlText w:val="•"/>
      <w:lvlJc w:val="left"/>
      <w:pPr>
        <w:ind w:left="5875" w:hanging="140"/>
      </w:pPr>
      <w:rPr>
        <w:rFonts w:hint="default"/>
        <w:lang w:val="ru-RU" w:eastAsia="en-US" w:bidi="ar-SA"/>
      </w:rPr>
    </w:lvl>
    <w:lvl w:ilvl="7" w:tplc="4792FF9A">
      <w:numFmt w:val="bullet"/>
      <w:lvlText w:val="•"/>
      <w:lvlJc w:val="left"/>
      <w:pPr>
        <w:ind w:left="6838" w:hanging="140"/>
      </w:pPr>
      <w:rPr>
        <w:rFonts w:hint="default"/>
        <w:lang w:val="ru-RU" w:eastAsia="en-US" w:bidi="ar-SA"/>
      </w:rPr>
    </w:lvl>
    <w:lvl w:ilvl="8" w:tplc="494429F2">
      <w:numFmt w:val="bullet"/>
      <w:lvlText w:val="•"/>
      <w:lvlJc w:val="left"/>
      <w:pPr>
        <w:ind w:left="7801" w:hanging="140"/>
      </w:pPr>
      <w:rPr>
        <w:rFonts w:hint="default"/>
        <w:lang w:val="ru-RU" w:eastAsia="en-US" w:bidi="ar-SA"/>
      </w:rPr>
    </w:lvl>
  </w:abstractNum>
  <w:abstractNum w:abstractNumId="1">
    <w:nsid w:val="57D4342B"/>
    <w:multiLevelType w:val="hybridMultilevel"/>
    <w:tmpl w:val="3AA05F5E"/>
    <w:lvl w:ilvl="0" w:tplc="0B4E05F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689566">
      <w:numFmt w:val="bullet"/>
      <w:lvlText w:val="•"/>
      <w:lvlJc w:val="left"/>
      <w:pPr>
        <w:ind w:left="1062" w:hanging="240"/>
      </w:pPr>
      <w:rPr>
        <w:rFonts w:hint="default"/>
        <w:lang w:val="ru-RU" w:eastAsia="en-US" w:bidi="ar-SA"/>
      </w:rPr>
    </w:lvl>
    <w:lvl w:ilvl="2" w:tplc="EB5E388C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3" w:tplc="BB00A29E">
      <w:numFmt w:val="bullet"/>
      <w:lvlText w:val="•"/>
      <w:lvlJc w:val="left"/>
      <w:pPr>
        <w:ind w:left="2987" w:hanging="240"/>
      </w:pPr>
      <w:rPr>
        <w:rFonts w:hint="default"/>
        <w:lang w:val="ru-RU" w:eastAsia="en-US" w:bidi="ar-SA"/>
      </w:rPr>
    </w:lvl>
    <w:lvl w:ilvl="4" w:tplc="FA0C23DC">
      <w:numFmt w:val="bullet"/>
      <w:lvlText w:val="•"/>
      <w:lvlJc w:val="left"/>
      <w:pPr>
        <w:ind w:left="3950" w:hanging="240"/>
      </w:pPr>
      <w:rPr>
        <w:rFonts w:hint="default"/>
        <w:lang w:val="ru-RU" w:eastAsia="en-US" w:bidi="ar-SA"/>
      </w:rPr>
    </w:lvl>
    <w:lvl w:ilvl="5" w:tplc="3A681978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6" w:tplc="630C411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9AF4F44E"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  <w:lvl w:ilvl="8" w:tplc="F17852E4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05F2"/>
    <w:rsid w:val="00A866A2"/>
    <w:rsid w:val="00D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0" w:right="437"/>
      <w:jc w:val="center"/>
      <w:outlineLvl w:val="0"/>
    </w:pPr>
    <w:rPr>
      <w:rFonts w:ascii="Cambria" w:eastAsia="Cambria" w:hAnsi="Cambria" w:cs="Cambria"/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165"/>
      <w:ind w:left="1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66" w:line="274" w:lineRule="exact"/>
      <w:ind w:left="10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66" w:line="274" w:lineRule="exact"/>
      <w:ind w:left="102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hanging="140"/>
    </w:pPr>
  </w:style>
  <w:style w:type="paragraph" w:customStyle="1" w:styleId="TableParagraph">
    <w:name w:val="Table Paragraph"/>
    <w:basedOn w:val="a"/>
    <w:uiPriority w:val="1"/>
    <w:qFormat/>
    <w:pPr>
      <w:ind w:left="570" w:right="57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0" w:right="437"/>
      <w:jc w:val="center"/>
      <w:outlineLvl w:val="0"/>
    </w:pPr>
    <w:rPr>
      <w:rFonts w:ascii="Cambria" w:eastAsia="Cambria" w:hAnsi="Cambria" w:cs="Cambria"/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165"/>
      <w:ind w:left="1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66" w:line="274" w:lineRule="exact"/>
      <w:ind w:left="10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66" w:line="274" w:lineRule="exact"/>
      <w:ind w:left="102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hanging="140"/>
    </w:pPr>
  </w:style>
  <w:style w:type="paragraph" w:customStyle="1" w:styleId="TableParagraph">
    <w:name w:val="Table Paragraph"/>
    <w:basedOn w:val="a"/>
    <w:uiPriority w:val="1"/>
    <w:qFormat/>
    <w:pPr>
      <w:ind w:left="570" w:right="57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1655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2022-02-10T18:29:00Z</dcterms:created>
  <dcterms:modified xsi:type="dcterms:W3CDTF">2022-02-11T07:37:00Z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2022-02-10T00:00:00Z</vt:filetime>
  </property>
</Properties>
</file>