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92" w:rsidRPr="00176134" w:rsidRDefault="00C371AE" w:rsidP="00176134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76134">
        <w:rPr>
          <w:rFonts w:ascii="Times New Roman" w:eastAsia="Calibri" w:hAnsi="Times New Roman" w:cs="Times New Roman"/>
          <w:color w:val="auto"/>
          <w:sz w:val="28"/>
          <w:szCs w:val="28"/>
        </w:rPr>
        <w:t>«Молодёжные субкультуры». 11 класс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Цель урока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- Воспитание познавательного интереса к предмету, расширяя кругозор об особенностях молодежных субкультурах в России и за рубежом.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- Воспитать культуру общения;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- Научить учащихся монологическим высказываниям, рассуждать по заданной теме;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Оснащение урока: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Wingdings" w:hAnsi="Times New Roman" w:cs="Times New Roman"/>
          <w:sz w:val="28"/>
          <w:szCs w:val="28"/>
        </w:rPr>
        <w:t>·</w:t>
      </w: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Экран для показа презентации, компьютер, проектор;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Wingdings" w:hAnsi="Times New Roman" w:cs="Times New Roman"/>
          <w:sz w:val="28"/>
          <w:szCs w:val="28"/>
        </w:rPr>
        <w:t>·</w:t>
      </w: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Программное обеспечение: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, MS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Wingdings" w:hAnsi="Times New Roman" w:cs="Times New Roman"/>
          <w:sz w:val="28"/>
          <w:szCs w:val="28"/>
        </w:rPr>
        <w:t>·</w:t>
      </w: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Раздаточный материал.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ХОД УРОКА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I. Организационный момент.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II. Вопросы для обсуждения: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1. Есть ли опасность стать пленником субкультуры? В чем она?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2. Какие из субкультур вам кажутся наиболее неприемлемыми? Почему?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Субкультура - это способ выражения индивидуальности молодых людей.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Многообразие молодежных субкультур лично меня немножко пугает.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А почему? Да потому, что я практически ничего толком о них не знаю.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Не знаю, плохо это или хорошо, не знаю, все плюсы и минусы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принадлежности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какой-либо из них.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История термина</w:t>
      </w:r>
    </w:p>
    <w:p w:rsidR="00C371AE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В 1950 году американский социолог Дэвид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Райзмен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в своих исследованиях вывел понятие субкультуры как группы людей, преднамеренно избирающих стиль и ценности, предпочитаемые меньшинством. Более тщательный анализ явления и понятия субкультуры провел Дик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Хэбдидж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в своей книге «Субкультура: значение стиля». По его мнению, субкультуры привлекают людей со схожими вкусами, которых не удовлетворяют общепринятые стандарты и ценности. 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Француз Мишель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Мафессоли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в своих трудах использовал понятие «городские племена» для обозначения молодёжных субкультур.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ВикторДольник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в книге «Непослушное дитя биосферы» использовал понятие «клубы».</w:t>
      </w:r>
    </w:p>
    <w:p w:rsidR="00C371AE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СССР для обозначения членов молодёжных субкультур использовался термин «Неформальные объединения молодёжи», отсюда жаргонное слово «неформалы». Для обозначения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субкультурного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сообщества иногда используется жаргонное слово «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тусовка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Философия и субкультура, изначально возникшая в 1960-х годах в США. Расцвет движения пришелся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на конец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1960-х — начало 1970-х годов. Первое использование слова «хиппи» зафиксировано в передаче одного из нью-йоркских телеканалов, где этим словом была названа группа молодых людей в майках, джинсах и с длинными волосами, протестующих против вьетнамской войны. В то время было популярным сленговое выражение «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be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hip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», означавшее «быть в курсе»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Молодежная субкультура</w:t>
      </w: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(От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лат.Sub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- под +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Cultura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воспитание) совокупность ценностей, традиций, обычаев, присущих молодежи, у которой досуг и отдых как ведущие, формы жизнедеятельности вытеснили труд в качестве важнейшей потребности. Это жизненный стиль какой-либо социальной группы, представляющий собой самостоятельное целостное образование в рамках доминирующей культуры.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Для молодежной субкультуры характерны попытки сформировать: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- собственное мировоззрение;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- своеобразные манеры поведения, стили одежды и прически, формы проведения досуга.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6134">
        <w:rPr>
          <w:rFonts w:ascii="Times New Roman" w:eastAsia="Calibri" w:hAnsi="Times New Roman" w:cs="Times New Roman"/>
          <w:b/>
          <w:i/>
          <w:sz w:val="28"/>
          <w:szCs w:val="28"/>
        </w:rPr>
        <w:t>Почему возникают субкультуры?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Наиболее распространенным является такой ответ: чтобы разрешить противоречия в основной культуре, если она оказывается неспособной обеспечить новое поколение действенной идеологией. Субкультура обретает формы в собственной стилистике поведения, в языке, одежде, в ритуалах, способных к творческому развитию.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6134">
        <w:rPr>
          <w:rFonts w:ascii="Times New Roman" w:eastAsia="Calibri" w:hAnsi="Times New Roman" w:cs="Times New Roman"/>
          <w:b/>
          <w:i/>
          <w:sz w:val="28"/>
          <w:szCs w:val="28"/>
        </w:rPr>
        <w:t>Взаимоотношения субкультур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Субкультуры, как и любое культурное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явление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возникли не в культурном вакууме, а в культурно насыщенной среде. Общество 20-го века перенасыщено различными идеями, философскими течениями и другими культурологическими элементами. Поэтому нельзя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говорить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что субкультуры изолированы и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антогонистичны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масс-культуре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, они имеют сложные отношения, как с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масс-культурой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, так и с другими субкультурами.</w:t>
      </w:r>
    </w:p>
    <w:p w:rsidR="00C371AE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II. Защита творческих проектов учащихся.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Субкультура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стрейтэджеро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Словосочетание STRAIGHT EDGE (состоящее из “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straight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”, т.е. “прямой”, и “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edge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”, т.е. “грань”, “линия”) можно дословно перевести как “прямая линия”, но в разговорном языке это выражение обозначает проверочную линейку. Т.е., становясь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стрейтэджером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, человек проверяет прочность своих убеждений.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6134">
        <w:rPr>
          <w:rFonts w:ascii="Times New Roman" w:eastAsia="Calibri" w:hAnsi="Times New Roman" w:cs="Times New Roman"/>
          <w:b/>
          <w:i/>
          <w:sz w:val="28"/>
          <w:szCs w:val="28"/>
        </w:rPr>
        <w:t>– Субкультура готов.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Субкультура готов – “ черная романтика”. Специфическая внешность (преобладающий черный цвет) – соответствует мыслям о том, что каждый день может стать последним в их жизни. Ярко выраженные индивидуалисты, “одиночки”.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6134">
        <w:rPr>
          <w:rFonts w:ascii="Times New Roman" w:eastAsia="Calibri" w:hAnsi="Times New Roman" w:cs="Times New Roman"/>
          <w:b/>
          <w:i/>
          <w:sz w:val="28"/>
          <w:szCs w:val="28"/>
        </w:rPr>
        <w:t>– Движение панков.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Идеология панков – философия “потерянного поколения”: изменить мир к лучшему нельзя, жизнь потеряла смысл, будущего нет. Поэтому – делай то, что хочется сейчас. Своеобразная внешность, как ключ к самовыражению.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6134">
        <w:rPr>
          <w:rFonts w:ascii="Times New Roman" w:eastAsia="Calibri" w:hAnsi="Times New Roman" w:cs="Times New Roman"/>
          <w:b/>
          <w:i/>
          <w:sz w:val="28"/>
          <w:szCs w:val="28"/>
        </w:rPr>
        <w:t>– Хиппи.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Движение молодежного протеста, возникшее на рубеже 1960-х гг. в США и других странах. Общественные движения, родоначальником которых стало молодежное движение хиппи: Что хиппи принесли в мир, как эта субкультура изменила реальность? А вот что: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Антивоенное движение - началось оно с хиппи-демонстраций против вьетнамской войны.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Антиядерное движение.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Движение за права человека.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Движение за права женщин, феминизм.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Движение за права детей.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Символом хиппи является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пацифик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. "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Пацифик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" или так называемый "Крест мира" - символ, придуманный совсем недавно, в 1958 году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Джеральдом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Холтомом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для создававшегося "Движения за ядерное разоружение".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6134">
        <w:rPr>
          <w:rFonts w:ascii="Times New Roman" w:eastAsia="Calibri" w:hAnsi="Times New Roman" w:cs="Times New Roman"/>
          <w:b/>
          <w:i/>
          <w:sz w:val="28"/>
          <w:szCs w:val="28"/>
        </w:rPr>
        <w:t>– Субкультура ЭМО.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Представители данной субкультуры не сдерживают своих эмоций.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Само название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“ЭМО” происходит от английского “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emotional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C371AE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>III. Обсуждение вопросов круглого стола.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1. Есть ли опасность стать пленником субкультуры? В чем она?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lastRenderedPageBreak/>
        <w:t>2. Какие из субкультур вам кажутся наиболее неприемлемыми? Почему?</w:t>
      </w:r>
    </w:p>
    <w:p w:rsidR="000B1092" w:rsidRPr="00176134" w:rsidRDefault="00C371AE" w:rsidP="0017613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Таким образом, молодёжь может объединяться в группы благодаря общим вкусам в музыке, политическим взглядам и мировоззрению, спортивным увлечениям, компьютерными и другими играми, технологиями, религиозным взглядам, для создания произведений современного искусства или защиты окружающей среды и всего мира в целом. Во все времена было расслоение общества на различные классы. На бедных и богатых, на умных и неграмотных, на буржуазию и пролетариат, но за все время существования общества никогда не наблюдалось такое яркое и насыщенное расслоение молодежи. Как не странно бы это не звучало, но кого сейчас только нет. Современная молодёжь по-разному воспринимает окружающий их мир. Объединяясь, они образуют субкультуры. Существуют много культурных групп, которые имеют интересы, взгляды, стиль и образ жизни, отличающиеся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общепринятых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7613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Домашнее задание. </w:t>
      </w:r>
      <w:r w:rsidRPr="00176134">
        <w:rPr>
          <w:rFonts w:ascii="Times New Roman" w:eastAsia="Calibri" w:hAnsi="Times New Roman" w:cs="Times New Roman"/>
          <w:sz w:val="28"/>
          <w:szCs w:val="28"/>
        </w:rPr>
        <w:t>Написать эссе на одну из тем: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1. Всякий, кто пытается выйти из общего стада, становится общественным врагом. (Ф. Петрарка)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2. Стремление к совершенству делает некоторых совершенно невыносимыми. (Перл Бак)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3. Одежда диктует поведение. (Майя Плисецкая)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4. Равенство – результат организации общества. Мы не рождаемся </w:t>
      </w:r>
      <w:proofErr w:type="gramStart"/>
      <w:r w:rsidRPr="00176134">
        <w:rPr>
          <w:rFonts w:ascii="Times New Roman" w:eastAsia="Calibri" w:hAnsi="Times New Roman" w:cs="Times New Roman"/>
          <w:sz w:val="28"/>
          <w:szCs w:val="28"/>
        </w:rPr>
        <w:t>равными</w:t>
      </w:r>
      <w:proofErr w:type="gramEnd"/>
      <w:r w:rsidRPr="00176134">
        <w:rPr>
          <w:rFonts w:ascii="Times New Roman" w:eastAsia="Calibri" w:hAnsi="Times New Roman" w:cs="Times New Roman"/>
          <w:sz w:val="28"/>
          <w:szCs w:val="28"/>
        </w:rPr>
        <w:t>. (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Ханна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6134">
        <w:rPr>
          <w:rFonts w:ascii="Times New Roman" w:eastAsia="Calibri" w:hAnsi="Times New Roman" w:cs="Times New Roman"/>
          <w:sz w:val="28"/>
          <w:szCs w:val="28"/>
        </w:rPr>
        <w:t>Арендт</w:t>
      </w:r>
      <w:proofErr w:type="spellEnd"/>
      <w:r w:rsidRPr="0017613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B1092" w:rsidRPr="00176134" w:rsidRDefault="00C371AE" w:rsidP="001761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34">
        <w:rPr>
          <w:rFonts w:ascii="Times New Roman" w:eastAsia="Calibri" w:hAnsi="Times New Roman" w:cs="Times New Roman"/>
          <w:sz w:val="28"/>
          <w:szCs w:val="28"/>
        </w:rPr>
        <w:t>5. Красота спасёт мир. (Фёдор Достоевский)</w:t>
      </w:r>
    </w:p>
    <w:sectPr w:rsidR="000B1092" w:rsidRPr="00176134" w:rsidSect="00C371AE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B1092"/>
    <w:rsid w:val="000B1092"/>
    <w:rsid w:val="00176134"/>
    <w:rsid w:val="005F5F66"/>
    <w:rsid w:val="00C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66"/>
  </w:style>
  <w:style w:type="paragraph" w:styleId="2">
    <w:name w:val="heading 2"/>
    <w:basedOn w:val="a"/>
    <w:next w:val="a"/>
    <w:link w:val="20"/>
    <w:uiPriority w:val="9"/>
    <w:unhideWhenUsed/>
    <w:qFormat/>
    <w:rsid w:val="00C371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980</Words>
  <Characters>5588</Characters>
  <Application>Microsoft Office Word</Application>
  <DocSecurity>0</DocSecurity>
  <Lines>46</Lines>
  <Paragraphs>13</Paragraphs>
  <ScaleCrop>false</ScaleCrop>
  <Company>Grizli777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furer052</cp:lastModifiedBy>
  <cp:revision>2</cp:revision>
  <dcterms:created xsi:type="dcterms:W3CDTF">2022-03-10T19:10:00Z</dcterms:created>
  <dcterms:modified xsi:type="dcterms:W3CDTF">2022-03-10T19:10:00Z</dcterms:modified>
</cp:coreProperties>
</file>