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FDA7" w14:textId="77777777" w:rsidR="00CD4F95" w:rsidRPr="000F6EB1" w:rsidRDefault="000B2ECF" w:rsidP="00E61F36">
      <w:pPr>
        <w:spacing w:after="29" w:line="360" w:lineRule="auto"/>
        <w:ind w:right="0" w:firstLine="0"/>
        <w:jc w:val="center"/>
        <w:rPr>
          <w:b/>
          <w:szCs w:val="28"/>
        </w:rPr>
      </w:pPr>
      <w:r w:rsidRPr="000F6EB1">
        <w:rPr>
          <w:b/>
          <w:szCs w:val="28"/>
        </w:rPr>
        <w:t>ПРИОБЩЕНИЯ ДЕТЕЙ</w:t>
      </w:r>
      <w:r w:rsidR="00D82FF9" w:rsidRPr="000F6EB1">
        <w:rPr>
          <w:b/>
          <w:szCs w:val="28"/>
        </w:rPr>
        <w:t xml:space="preserve"> К КУЛЬТУРНЫМ ТРАДИЦИЯМ БЕЛГОРОДЧИНЫ</w:t>
      </w:r>
    </w:p>
    <w:p w14:paraId="03A8C9A9" w14:textId="5F026EA3" w:rsidR="00CD4F95" w:rsidRDefault="00DC3F86" w:rsidP="00EF0BEF">
      <w:pPr>
        <w:spacing w:after="0" w:line="360" w:lineRule="auto"/>
        <w:ind w:right="34" w:firstLine="284"/>
        <w:contextualSpacing/>
        <w:jc w:val="right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Кузубова</w:t>
      </w:r>
      <w:proofErr w:type="spellEnd"/>
      <w:r>
        <w:rPr>
          <w:b/>
          <w:bCs/>
          <w:i/>
          <w:iCs/>
          <w:szCs w:val="28"/>
        </w:rPr>
        <w:t xml:space="preserve"> Мария Дмитриевна</w:t>
      </w:r>
    </w:p>
    <w:p w14:paraId="7B5B4B96" w14:textId="14EEC1E4" w:rsidR="00DC3F86" w:rsidRPr="00EF0BEF" w:rsidRDefault="00DC3F86" w:rsidP="00EF0BEF">
      <w:pPr>
        <w:spacing w:after="0" w:line="360" w:lineRule="auto"/>
        <w:ind w:right="34" w:firstLine="284"/>
        <w:contextualSpacing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Муниципальное бюджетное дошкольное образовательное учреждение детский сад общеразвивающего вида № 28</w:t>
      </w:r>
    </w:p>
    <w:p w14:paraId="7D4D11A3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Одним из ведущих компонентов культурно-образовательной среды современного образовательного учреждения должна стать традиционная народная культура, обладающая громадным воспитательным потенциалом. Традиционная культура всегда отражала ценностные, ментальные особенности народа, в то же время она всегда оказывала влияние на формирование и развитие внутреннего, духовного мира человека. </w:t>
      </w:r>
    </w:p>
    <w:p w14:paraId="10AA91BB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Сегодня, когда одним из направлений реформирования образовательного процесса является его регионализация, проблема реставрации давних традиций в контексте региональной культуры, изучение и раскрытие их педагогического потенциала имеет большую практическую значимость, прежде всего в сфере воспитательной работы с детьми. </w:t>
      </w:r>
    </w:p>
    <w:p w14:paraId="7AA55B9E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>Дети – наше будущее, и именно их нужно воспитывать в духе традиций, уважения и любви к семье, своему дому и Родине. Необходимо помочь реб</w:t>
      </w:r>
      <w:r w:rsidR="00E41645" w:rsidRPr="000F6EB1">
        <w:rPr>
          <w:szCs w:val="28"/>
        </w:rPr>
        <w:t>ё</w:t>
      </w:r>
      <w:r w:rsidRPr="000F6EB1">
        <w:rPr>
          <w:szCs w:val="28"/>
        </w:rPr>
        <w:t>нку осознать многообразие связей, существующих между поколениями. Поскольку мышление и сознание начинают формироваться с раннего возраста, реб</w:t>
      </w:r>
      <w:r w:rsidR="00E41645" w:rsidRPr="000F6EB1">
        <w:rPr>
          <w:szCs w:val="28"/>
        </w:rPr>
        <w:t>ё</w:t>
      </w:r>
      <w:r w:rsidRPr="000F6EB1">
        <w:rPr>
          <w:szCs w:val="28"/>
        </w:rPr>
        <w:t xml:space="preserve">нок нуждается в грамотной и заботливой помощи взрослого наставника. </w:t>
      </w:r>
    </w:p>
    <w:p w14:paraId="34B8AE71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Наследие каждого народа содержит ценные идеи и опыт воспитания. Сохранение и развитие культуры каждого этноса актуально для Белгородского края, потому что в современном обществе именно этнос способен обеспечить успешную адаптацию индивида к условиям интенсивных перемен в жизни и обеспечить духовно-нравственное развитие личности. </w:t>
      </w:r>
    </w:p>
    <w:p w14:paraId="2C08EA36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Для того, чтобы культура оказывала эффективное воздействие на духовное, нравственное развитие личности, а личность испытывала потребность в истинной культуре, в овладении ее ценностями, необходимо сформировать основу, фундамент для воссоздания культуры, что предполагает </w:t>
      </w:r>
      <w:r w:rsidRPr="000F6EB1">
        <w:rPr>
          <w:szCs w:val="28"/>
        </w:rPr>
        <w:lastRenderedPageBreak/>
        <w:t xml:space="preserve">глубокое знание традиций и обычаев, активную педагогическую деятельность среди подрастающего поколения с позиций возрождения национальных устоев, то есть, прежде всего, в сфере культуры и образования. </w:t>
      </w:r>
    </w:p>
    <w:p w14:paraId="6D0DE631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    Белгородчина - уникальный край, где сохранение традиций побуждает у детей чувство любви и гордости к «малой» Родине. Край наш богат, красив его ландшафт, в каждом городе, районе, селе существуют особые традиции в песенном, декоративно-прикладном искусстве, манере речи, которые передаются из поколения в поколение. Музыкальное народное творчество дарит детям встречи с напевными и искренними мелодиями, с подлинным, живым, ярким и ласковым родным языком. </w:t>
      </w:r>
    </w:p>
    <w:p w14:paraId="4944D811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Обращение к воспитательным традициям народа Белгородского края   отражает глубинные процессы пробуждения национального самосознания людей, проживающих на Белгородской земле.  Белгородский край переживает в настоящее время один из сложнейших и ответственных этапов своей этнической истории, ему для сохранения своего этноса необходимо внимательно относиться к национальному бытию и историческому опыту, к народной культуре и к традициям Белгородчины.  </w:t>
      </w:r>
    </w:p>
    <w:p w14:paraId="7121DE29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Приобщение к традициям народа особенно значимо в дошкольные годы. Ребенок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активность. </w:t>
      </w:r>
    </w:p>
    <w:p w14:paraId="3B54D0DE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Наше будущее всецело зависит от того, какие основы мы, взрослые, заложим в сознание наших детей. Эта нравственная база сформирует духовное и материальное благосостояние человечества и цивилизации. Ведь не секрет, что многие истины, о которых мы начинаем вспоминать сегодня, известны человечеству уже тысячелетия. Наша задача возродить эти истины с новой энергией. Одна из главных заключается в том, что </w:t>
      </w:r>
      <w:r w:rsidR="00E41645" w:rsidRPr="000F6EB1">
        <w:rPr>
          <w:szCs w:val="28"/>
        </w:rPr>
        <w:t xml:space="preserve">человек </w:t>
      </w:r>
      <w:proofErr w:type="gramStart"/>
      <w:r w:rsidR="00E41645" w:rsidRPr="000F6EB1">
        <w:rPr>
          <w:szCs w:val="28"/>
        </w:rPr>
        <w:t>- это</w:t>
      </w:r>
      <w:proofErr w:type="gramEnd"/>
      <w:r w:rsidRPr="000F6EB1">
        <w:rPr>
          <w:szCs w:val="28"/>
        </w:rPr>
        <w:t xml:space="preserve"> личность. Наша цель способствовать формированию внутренней культуры, мировоззрения, духовно нравственного потенциала, заложенного в каждом </w:t>
      </w:r>
      <w:r w:rsidRPr="000F6EB1">
        <w:rPr>
          <w:szCs w:val="28"/>
        </w:rPr>
        <w:lastRenderedPageBreak/>
        <w:t xml:space="preserve">человеке с детства. В наших силах научить детей видеть красоту окружающего. </w:t>
      </w:r>
    </w:p>
    <w:p w14:paraId="3FDDA5CC" w14:textId="77777777" w:rsidR="00CD4F95" w:rsidRPr="000F6EB1" w:rsidRDefault="00D82FF9" w:rsidP="00E61F36">
      <w:pPr>
        <w:spacing w:after="30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Приобщая детей к народной культуре и традициям, мы воспитываем в них любовь и уважение к родителям и родственникам, городу, своему народу, к стране в целом, а также чувство гордости </w:t>
      </w:r>
      <w:r w:rsidR="00E41645" w:rsidRPr="000F6EB1">
        <w:rPr>
          <w:szCs w:val="28"/>
        </w:rPr>
        <w:t>за родной</w:t>
      </w:r>
      <w:r w:rsidRPr="000F6EB1">
        <w:rPr>
          <w:szCs w:val="28"/>
        </w:rPr>
        <w:t xml:space="preserve"> край. </w:t>
      </w:r>
    </w:p>
    <w:p w14:paraId="352E5216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  Очень важная особенность </w:t>
      </w:r>
      <w:r w:rsidR="00E41645" w:rsidRPr="000F6EB1">
        <w:rPr>
          <w:szCs w:val="28"/>
        </w:rPr>
        <w:t>-</w:t>
      </w:r>
      <w:r w:rsidRPr="000F6EB1">
        <w:rPr>
          <w:szCs w:val="28"/>
        </w:rPr>
        <w:t xml:space="preserve"> приобщить детей к народным традициям. Русские народные традиции открывают огромные возможности для детей, давая им знания и опыт организации </w:t>
      </w:r>
      <w:r w:rsidR="00E41645" w:rsidRPr="000F6EB1">
        <w:rPr>
          <w:szCs w:val="28"/>
        </w:rPr>
        <w:t>и само регуляции своей</w:t>
      </w:r>
      <w:r w:rsidRPr="000F6EB1">
        <w:rPr>
          <w:szCs w:val="28"/>
        </w:rPr>
        <w:t xml:space="preserve"> деятельности. Они помогают выработать способность управлять собственными действиями, переживаниями и состояниями, поступками в соответствии с интересами других людей, требованиями общественного долга. К народным традициям относятся праздники, обряды, обычаи, игры. </w:t>
      </w:r>
    </w:p>
    <w:p w14:paraId="4D0FDAB3" w14:textId="77777777" w:rsidR="00CD4F95" w:rsidRPr="000F6EB1" w:rsidRDefault="00D82FF9" w:rsidP="00E61F36">
      <w:pPr>
        <w:spacing w:after="35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Слово «традиция» </w:t>
      </w:r>
      <w:r w:rsidR="00E41645" w:rsidRPr="000F6EB1">
        <w:rPr>
          <w:szCs w:val="28"/>
        </w:rPr>
        <w:t>-</w:t>
      </w:r>
      <w:r w:rsidRPr="000F6EB1">
        <w:rPr>
          <w:szCs w:val="28"/>
        </w:rPr>
        <w:t xml:space="preserve"> означает исторически сложившиеся и передаваемые из поколения в поколение обычаи, порядки, правила поведения. В качестве традиции выступают определенные общественные установки, нормы поведения, ценности, идеи, обычаи, обряды, праздники и т.д. Русские народные традиции </w:t>
      </w:r>
      <w:r w:rsidR="00E41645" w:rsidRPr="000F6EB1">
        <w:rPr>
          <w:szCs w:val="28"/>
        </w:rPr>
        <w:t>-</w:t>
      </w:r>
      <w:r w:rsidRPr="000F6EB1">
        <w:rPr>
          <w:szCs w:val="28"/>
        </w:rPr>
        <w:t xml:space="preserve"> одна из составленных частей культурного наследия русского народа. </w:t>
      </w:r>
    </w:p>
    <w:p w14:paraId="7445F485" w14:textId="77777777" w:rsidR="00CD4F95" w:rsidRPr="000F6EB1" w:rsidRDefault="00D82FF9" w:rsidP="00E61F36">
      <w:pPr>
        <w:spacing w:after="29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Ценность народных традиций огромна, их нужно сохранить, и приобщить детей к народным традициям, русской народной культуре. </w:t>
      </w:r>
    </w:p>
    <w:p w14:paraId="3AC276F2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В качестве основных средств воспитания народная педагогика использует все компоненты народной культуры: фольклор, песни, сказки, пословицы, загадки, поговорки, праздники. Именно они раскрывают содержание воспитания и обучения детей. Основные нравственные правила и идеалы понимания добра и зла, нормы общения и человеческих отношений, отражают мировоззрение человека через мифологию, религию, предания и поверья. Благодаря им раскрываются эстетические воззрения народа, они украшают повседневную жизнь, труд и отдых всего этого народа. </w:t>
      </w:r>
    </w:p>
    <w:p w14:paraId="5159F9A8" w14:textId="77777777" w:rsidR="00CD4F95" w:rsidRPr="000F6EB1" w:rsidRDefault="00D82FF9" w:rsidP="00E61F36">
      <w:pPr>
        <w:spacing w:after="30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Огромную роль в развитии познавательной активности играют правильно спланированные и проведенные мероприятия в повседневной жизни детей, </w:t>
      </w:r>
      <w:r w:rsidRPr="000F6EB1">
        <w:rPr>
          <w:szCs w:val="28"/>
        </w:rPr>
        <w:lastRenderedPageBreak/>
        <w:t xml:space="preserve">такие </w:t>
      </w:r>
      <w:r w:rsidR="00E41645" w:rsidRPr="000F6EB1">
        <w:rPr>
          <w:szCs w:val="28"/>
        </w:rPr>
        <w:t>как: «</w:t>
      </w:r>
      <w:r w:rsidRPr="000F6EB1">
        <w:rPr>
          <w:szCs w:val="28"/>
        </w:rPr>
        <w:t xml:space="preserve">Народные праздники», </w:t>
      </w:r>
      <w:r w:rsidR="00E41645" w:rsidRPr="000F6EB1">
        <w:rPr>
          <w:szCs w:val="28"/>
        </w:rPr>
        <w:t>традиционные праздничные</w:t>
      </w:r>
      <w:r w:rsidRPr="000F6EB1">
        <w:rPr>
          <w:szCs w:val="28"/>
        </w:rPr>
        <w:t xml:space="preserve"> мероприятия. Прогулки и экскурсии по городу, по родному краю </w:t>
      </w:r>
      <w:r w:rsidR="00E41645" w:rsidRPr="000F6EB1">
        <w:rPr>
          <w:szCs w:val="28"/>
        </w:rPr>
        <w:t>с историческими</w:t>
      </w:r>
      <w:r w:rsidRPr="000F6EB1">
        <w:rPr>
          <w:szCs w:val="28"/>
        </w:rPr>
        <w:t xml:space="preserve"> местам, которые   </w:t>
      </w:r>
      <w:r w:rsidR="00E41645" w:rsidRPr="000F6EB1">
        <w:rPr>
          <w:szCs w:val="28"/>
        </w:rPr>
        <w:t>позволяют узнать</w:t>
      </w:r>
      <w:r w:rsidRPr="000F6EB1">
        <w:rPr>
          <w:szCs w:val="28"/>
        </w:rPr>
        <w:t xml:space="preserve"> новое о родных местах и поделиться увиденным друг с другом. </w:t>
      </w:r>
    </w:p>
    <w:p w14:paraId="03CB7069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 Эффективным средством приобщения детей к народным традициям являются элементы этнографической культуры (народные праздники и игры, фольклор), вобравшие в себя педагогические сведения и воспитательный Белгородского края. Использование средств этнографической культуры в воспитательном процессе позволяет не только знакомить дошкольников с сущностью традиций белгородского народа, но и воспитывать чувство гордости за свой народ, уважение к народным традициям, приобщать детей к миру общечеловеческих ценностей. </w:t>
      </w:r>
    </w:p>
    <w:p w14:paraId="2EA41F79" w14:textId="74154D29" w:rsidR="00CD4F95" w:rsidRPr="000F6EB1" w:rsidRDefault="00D82FF9" w:rsidP="00E61F36">
      <w:pPr>
        <w:spacing w:after="29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Свою работу мы строим, </w:t>
      </w:r>
      <w:r w:rsidR="00E61F36" w:rsidRPr="000F6EB1">
        <w:rPr>
          <w:szCs w:val="28"/>
        </w:rPr>
        <w:t>на основе авторской программы</w:t>
      </w:r>
      <w:r w:rsidRPr="000F6EB1">
        <w:rPr>
          <w:szCs w:val="28"/>
        </w:rPr>
        <w:t xml:space="preserve"> «Мы – Белгородцы» Н.С.</w:t>
      </w:r>
      <w:r w:rsidR="00E41645" w:rsidRPr="000F6EB1">
        <w:rPr>
          <w:szCs w:val="28"/>
        </w:rPr>
        <w:t xml:space="preserve"> </w:t>
      </w:r>
      <w:r w:rsidRPr="000F6EB1">
        <w:rPr>
          <w:szCs w:val="28"/>
        </w:rPr>
        <w:t xml:space="preserve">Мельниковой, И. А. </w:t>
      </w:r>
      <w:proofErr w:type="spellStart"/>
      <w:r w:rsidRPr="000F6EB1">
        <w:rPr>
          <w:szCs w:val="28"/>
        </w:rPr>
        <w:t>Гребеник</w:t>
      </w:r>
      <w:proofErr w:type="spellEnd"/>
      <w:r w:rsidRPr="000F6EB1">
        <w:rPr>
          <w:szCs w:val="28"/>
        </w:rPr>
        <w:t xml:space="preserve">.  Разработано перспективное планирование и конспекты занятий по блокам «Ребенок в мире» и «Приобщение детей к истокам народной культуры». В каждом конспекте отражается доброта и красота родного </w:t>
      </w:r>
      <w:r w:rsidR="002128E6" w:rsidRPr="000F6EB1">
        <w:rPr>
          <w:szCs w:val="28"/>
        </w:rPr>
        <w:t>края, его</w:t>
      </w:r>
      <w:r w:rsidRPr="000F6EB1">
        <w:rPr>
          <w:szCs w:val="28"/>
        </w:rPr>
        <w:t xml:space="preserve"> нравственные качества.  </w:t>
      </w:r>
    </w:p>
    <w:p w14:paraId="695828B1" w14:textId="77777777" w:rsidR="00CD4F95" w:rsidRPr="000F6EB1" w:rsidRDefault="00D82FF9" w:rsidP="00E61F36">
      <w:pPr>
        <w:spacing w:after="30" w:line="360" w:lineRule="auto"/>
        <w:ind w:left="-15" w:right="60" w:firstLine="0"/>
        <w:rPr>
          <w:szCs w:val="28"/>
        </w:rPr>
      </w:pPr>
      <w:r w:rsidRPr="000F6EB1">
        <w:rPr>
          <w:szCs w:val="28"/>
        </w:rPr>
        <w:t>Посредством взаимодействия с социальным институтом знакомим детей с народной культурой: праздниками, обрядами, традициями, посещаем краеведческий музей, музей народной культуры, художественный музей, музей – диораму «Курская битва»</w:t>
      </w:r>
      <w:r w:rsidR="002128E6" w:rsidRPr="000F6EB1">
        <w:rPr>
          <w:szCs w:val="28"/>
        </w:rPr>
        <w:t>.</w:t>
      </w:r>
    </w:p>
    <w:p w14:paraId="761DEFEE" w14:textId="77777777" w:rsidR="00CD4F95" w:rsidRPr="000F6EB1" w:rsidRDefault="002128E6" w:rsidP="00E61F36">
      <w:pPr>
        <w:spacing w:line="360" w:lineRule="auto"/>
        <w:ind w:left="-15" w:right="60" w:firstLine="0"/>
        <w:rPr>
          <w:szCs w:val="28"/>
        </w:rPr>
      </w:pPr>
      <w:r w:rsidRPr="000F6EB1">
        <w:rPr>
          <w:szCs w:val="28"/>
        </w:rPr>
        <w:t>С</w:t>
      </w:r>
      <w:r w:rsidR="00D82FF9" w:rsidRPr="000F6EB1">
        <w:rPr>
          <w:szCs w:val="28"/>
        </w:rPr>
        <w:t xml:space="preserve">оздана развивающая предметно- пространственная среда и налажено тесное сотрудничество с родителями. Дети совместно </w:t>
      </w:r>
      <w:r w:rsidRPr="000F6EB1">
        <w:rPr>
          <w:szCs w:val="28"/>
        </w:rPr>
        <w:t>с педагогами и родителями изучают</w:t>
      </w:r>
      <w:r w:rsidR="00D82FF9" w:rsidRPr="000F6EB1">
        <w:rPr>
          <w:szCs w:val="28"/>
        </w:rPr>
        <w:t xml:space="preserve"> особенности каждого народного и православного праздника, устанавливают его взаимосвязь с сезонными изменениями в природе, а также </w:t>
      </w:r>
      <w:r w:rsidRPr="000F6EB1">
        <w:rPr>
          <w:szCs w:val="28"/>
        </w:rPr>
        <w:t>знакомятся с</w:t>
      </w:r>
      <w:r w:rsidR="00D82FF9" w:rsidRPr="000F6EB1">
        <w:rPr>
          <w:szCs w:val="28"/>
        </w:rPr>
        <w:t xml:space="preserve"> важными датами и событиями общественной жизни. Наиболее полюбившиеся мероприятия это: «</w:t>
      </w:r>
      <w:r w:rsidRPr="000F6EB1">
        <w:rPr>
          <w:szCs w:val="28"/>
        </w:rPr>
        <w:t>Нового года», «Святочные к</w:t>
      </w:r>
      <w:r w:rsidR="00D82FF9" w:rsidRPr="000F6EB1">
        <w:rPr>
          <w:szCs w:val="28"/>
        </w:rPr>
        <w:t>олядк</w:t>
      </w:r>
      <w:r w:rsidRPr="000F6EB1">
        <w:rPr>
          <w:szCs w:val="28"/>
        </w:rPr>
        <w:t xml:space="preserve">и», «День Защитника Отечества», </w:t>
      </w:r>
      <w:r w:rsidR="00D82FF9" w:rsidRPr="000F6EB1">
        <w:rPr>
          <w:szCs w:val="28"/>
        </w:rPr>
        <w:t>«Масленица», «Пасха</w:t>
      </w:r>
      <w:r w:rsidRPr="000F6EB1">
        <w:rPr>
          <w:szCs w:val="28"/>
        </w:rPr>
        <w:t>», «</w:t>
      </w:r>
      <w:r w:rsidR="00D82FF9" w:rsidRPr="000F6EB1">
        <w:rPr>
          <w:szCs w:val="28"/>
        </w:rPr>
        <w:t xml:space="preserve">День Победы», </w:t>
      </w:r>
      <w:r w:rsidRPr="000F6EB1">
        <w:rPr>
          <w:szCs w:val="28"/>
        </w:rPr>
        <w:t>«</w:t>
      </w:r>
      <w:r w:rsidR="00D82FF9" w:rsidRPr="000F6EB1">
        <w:rPr>
          <w:szCs w:val="28"/>
        </w:rPr>
        <w:t xml:space="preserve">День Семьи», «Осенняя ярмарка», «День Матери». </w:t>
      </w:r>
    </w:p>
    <w:p w14:paraId="758A714C" w14:textId="77777777" w:rsidR="00CD4F95" w:rsidRPr="000F6EB1" w:rsidRDefault="00D82FF9" w:rsidP="00E61F36">
      <w:pPr>
        <w:spacing w:line="360" w:lineRule="auto"/>
        <w:ind w:left="-15" w:right="60"/>
        <w:rPr>
          <w:szCs w:val="28"/>
        </w:rPr>
      </w:pPr>
      <w:r w:rsidRPr="000F6EB1">
        <w:rPr>
          <w:szCs w:val="28"/>
        </w:rPr>
        <w:lastRenderedPageBreak/>
        <w:t>Все педагогические мероприятия проход</w:t>
      </w:r>
      <w:r w:rsidR="002128E6" w:rsidRPr="000F6EB1">
        <w:rPr>
          <w:szCs w:val="28"/>
        </w:rPr>
        <w:t>ят</w:t>
      </w:r>
      <w:r w:rsidRPr="000F6EB1">
        <w:rPr>
          <w:szCs w:val="28"/>
        </w:rPr>
        <w:t xml:space="preserve"> в непринужденной обстановке с участием родителей. </w:t>
      </w:r>
      <w:r w:rsidR="002128E6" w:rsidRPr="000F6EB1">
        <w:rPr>
          <w:szCs w:val="28"/>
        </w:rPr>
        <w:t>Каждый праздник</w:t>
      </w:r>
      <w:r w:rsidRPr="000F6EB1">
        <w:rPr>
          <w:szCs w:val="28"/>
        </w:rPr>
        <w:t xml:space="preserve"> обязательно сопровождается обыгрыванием народных традиций и обычаев. Самым традиционным праздником на Белгородчине до сих пор считается «Масленица», которая вобрала в себя множество обрядов, примет и обычаев. </w:t>
      </w:r>
    </w:p>
    <w:p w14:paraId="5B2969EB" w14:textId="77777777" w:rsidR="00CD4F95" w:rsidRPr="000F6EB1" w:rsidRDefault="00D82FF9" w:rsidP="00E61F36">
      <w:pPr>
        <w:spacing w:after="27" w:line="360" w:lineRule="auto"/>
        <w:ind w:left="-15" w:right="60"/>
        <w:rPr>
          <w:szCs w:val="28"/>
        </w:rPr>
      </w:pPr>
      <w:r w:rsidRPr="000F6EB1">
        <w:rPr>
          <w:szCs w:val="28"/>
        </w:rPr>
        <w:t xml:space="preserve">Светлое, радостное общение детей и взрослых во время подготовки и проведения народных праздников – </w:t>
      </w:r>
      <w:r w:rsidR="002128E6" w:rsidRPr="000F6EB1">
        <w:rPr>
          <w:szCs w:val="28"/>
        </w:rPr>
        <w:t>это важное</w:t>
      </w:r>
      <w:r w:rsidRPr="000F6EB1">
        <w:rPr>
          <w:szCs w:val="28"/>
        </w:rPr>
        <w:t xml:space="preserve"> условие для развития личности ребенка в духе народных традиций. </w:t>
      </w:r>
    </w:p>
    <w:p w14:paraId="0352441C" w14:textId="77777777" w:rsidR="000F6EB1" w:rsidRPr="000F6EB1" w:rsidRDefault="00D82FF9" w:rsidP="00E61F36">
      <w:pPr>
        <w:pStyle w:val="a3"/>
        <w:spacing w:line="360" w:lineRule="auto"/>
        <w:rPr>
          <w:sz w:val="28"/>
          <w:szCs w:val="28"/>
        </w:rPr>
      </w:pPr>
      <w:r w:rsidRPr="000F6EB1">
        <w:rPr>
          <w:sz w:val="28"/>
          <w:szCs w:val="28"/>
        </w:rPr>
        <w:t xml:space="preserve">И задача нас, взрослых, сохранить русские праздники для себя и потомков дедов – это душа народа, это надежда на новое, светлое, счастливое. В них история народная и корни наши духовные. </w:t>
      </w:r>
    </w:p>
    <w:p w14:paraId="14FA4AB3" w14:textId="060B8A84" w:rsidR="000F6EB1" w:rsidRPr="00B50D30" w:rsidRDefault="000F6EB1" w:rsidP="00E61F36">
      <w:pPr>
        <w:pStyle w:val="a3"/>
        <w:spacing w:line="360" w:lineRule="auto"/>
        <w:rPr>
          <w:sz w:val="28"/>
          <w:szCs w:val="28"/>
        </w:rPr>
      </w:pPr>
      <w:r w:rsidRPr="00B50D30">
        <w:rPr>
          <w:sz w:val="28"/>
          <w:szCs w:val="28"/>
        </w:rPr>
        <w:t>Литература:</w:t>
      </w:r>
    </w:p>
    <w:p w14:paraId="61107850" w14:textId="39D9D7AB" w:rsidR="000F6EB1" w:rsidRPr="000F6EB1" w:rsidRDefault="000F6EB1" w:rsidP="00B50D3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F6EB1">
        <w:rPr>
          <w:sz w:val="28"/>
          <w:szCs w:val="28"/>
        </w:rPr>
        <w:t>Т. А. Попова, Издательство "Мозаика-синтез" 2010 г.</w:t>
      </w:r>
    </w:p>
    <w:p w14:paraId="3C218114" w14:textId="406D30B4" w:rsidR="000F6EB1" w:rsidRPr="000F6EB1" w:rsidRDefault="000F6EB1" w:rsidP="00B50D30">
      <w:pPr>
        <w:pStyle w:val="c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F6EB1">
        <w:rPr>
          <w:rStyle w:val="c1"/>
          <w:sz w:val="28"/>
          <w:szCs w:val="28"/>
        </w:rPr>
        <w:t>Данилюк А.Я. Концепция духовно-нравственного развития и воспитания личности гражданина России/А.Я. Данилюк, А.М. Кондаков, А.В.</w:t>
      </w:r>
      <w:r w:rsidR="00B50D30">
        <w:rPr>
          <w:rStyle w:val="c1"/>
          <w:sz w:val="28"/>
          <w:szCs w:val="28"/>
        </w:rPr>
        <w:t xml:space="preserve"> </w:t>
      </w:r>
      <w:r w:rsidRPr="000F6EB1">
        <w:rPr>
          <w:rStyle w:val="c1"/>
          <w:sz w:val="28"/>
          <w:szCs w:val="28"/>
        </w:rPr>
        <w:t xml:space="preserve">Тишков. – М.: Просвещение, 2010. </w:t>
      </w:r>
    </w:p>
    <w:p w14:paraId="6C61B401" w14:textId="3D4D0306" w:rsidR="000F6EB1" w:rsidRPr="000F6EB1" w:rsidRDefault="000F6EB1" w:rsidP="00B50D30">
      <w:pPr>
        <w:pStyle w:val="c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F6EB1">
        <w:rPr>
          <w:rStyle w:val="c1"/>
          <w:sz w:val="28"/>
          <w:szCs w:val="28"/>
        </w:rPr>
        <w:t xml:space="preserve">Патриотическое воспитание. Нормативные правовые документы. – М.: ТЦ «Сфера», 2005. – 96 с. </w:t>
      </w:r>
    </w:p>
    <w:p w14:paraId="7B437F19" w14:textId="3200F233" w:rsidR="000F6EB1" w:rsidRPr="000F6EB1" w:rsidRDefault="000F6EB1" w:rsidP="00B50D30">
      <w:pPr>
        <w:pStyle w:val="c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F6EB1">
        <w:rPr>
          <w:rStyle w:val="c1"/>
          <w:sz w:val="28"/>
          <w:szCs w:val="28"/>
        </w:rPr>
        <w:t xml:space="preserve">Стратегия развития дошкольного, основного и дополнительного образования в Белгородской области на 2013-2020 гг. </w:t>
      </w:r>
    </w:p>
    <w:p w14:paraId="02AA474B" w14:textId="5082AE7F" w:rsidR="000F6EB1" w:rsidRPr="000F6EB1" w:rsidRDefault="000F6EB1" w:rsidP="00B50D3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F6EB1">
        <w:rPr>
          <w:sz w:val="28"/>
          <w:szCs w:val="28"/>
        </w:rPr>
        <w:t xml:space="preserve">Князева О.Л., </w:t>
      </w:r>
      <w:proofErr w:type="spellStart"/>
      <w:r w:rsidRPr="000F6EB1">
        <w:rPr>
          <w:sz w:val="28"/>
          <w:szCs w:val="28"/>
        </w:rPr>
        <w:t>Маханева</w:t>
      </w:r>
      <w:proofErr w:type="spellEnd"/>
      <w:r w:rsidRPr="000F6EB1">
        <w:rPr>
          <w:sz w:val="28"/>
          <w:szCs w:val="28"/>
        </w:rPr>
        <w:t xml:space="preserve"> М.Д.</w:t>
      </w:r>
      <w:r w:rsidR="00B50D30">
        <w:rPr>
          <w:sz w:val="28"/>
          <w:szCs w:val="28"/>
        </w:rPr>
        <w:t xml:space="preserve"> </w:t>
      </w:r>
      <w:r w:rsidRPr="000F6EB1">
        <w:rPr>
          <w:sz w:val="28"/>
          <w:szCs w:val="28"/>
        </w:rPr>
        <w:t xml:space="preserve">Приобщение детей к истокам русской народной культуры: Программа. Учебно-методическое пособие. –2-е </w:t>
      </w:r>
      <w:proofErr w:type="spellStart"/>
      <w:r w:rsidRPr="000F6EB1">
        <w:rPr>
          <w:sz w:val="28"/>
          <w:szCs w:val="28"/>
        </w:rPr>
        <w:t>изд</w:t>
      </w:r>
      <w:proofErr w:type="spellEnd"/>
      <w:r w:rsidRPr="000F6EB1">
        <w:rPr>
          <w:sz w:val="28"/>
          <w:szCs w:val="28"/>
        </w:rPr>
        <w:t xml:space="preserve">, </w:t>
      </w:r>
      <w:proofErr w:type="spellStart"/>
      <w:r w:rsidRPr="000F6EB1">
        <w:rPr>
          <w:sz w:val="28"/>
          <w:szCs w:val="28"/>
        </w:rPr>
        <w:t>перераб</w:t>
      </w:r>
      <w:proofErr w:type="spellEnd"/>
      <w:proofErr w:type="gramStart"/>
      <w:r w:rsidRPr="000F6EB1">
        <w:rPr>
          <w:sz w:val="28"/>
          <w:szCs w:val="28"/>
        </w:rPr>
        <w:t>.</w:t>
      </w:r>
      <w:proofErr w:type="gramEnd"/>
      <w:r w:rsidRPr="000F6EB1">
        <w:rPr>
          <w:sz w:val="28"/>
          <w:szCs w:val="28"/>
        </w:rPr>
        <w:t xml:space="preserve"> и доп. \СПб Детство-Пресс, 2010.</w:t>
      </w:r>
    </w:p>
    <w:p w14:paraId="5ED13935" w14:textId="4FE4733F" w:rsidR="00CD4F95" w:rsidRPr="000F6EB1" w:rsidRDefault="00CD4F95" w:rsidP="00E61F36">
      <w:pPr>
        <w:spacing w:line="360" w:lineRule="auto"/>
        <w:ind w:left="-15" w:right="60"/>
        <w:rPr>
          <w:szCs w:val="28"/>
        </w:rPr>
      </w:pPr>
    </w:p>
    <w:p w14:paraId="1B8C821E" w14:textId="77777777" w:rsidR="00CD4F95" w:rsidRPr="000F6EB1" w:rsidRDefault="00CD4F95" w:rsidP="00E61F36">
      <w:pPr>
        <w:spacing w:after="0" w:line="360" w:lineRule="auto"/>
        <w:ind w:left="566" w:right="0" w:firstLine="0"/>
        <w:jc w:val="left"/>
        <w:rPr>
          <w:szCs w:val="28"/>
        </w:rPr>
      </w:pPr>
    </w:p>
    <w:p w14:paraId="786886E5" w14:textId="77777777" w:rsidR="00CD4F95" w:rsidRPr="000F6EB1" w:rsidRDefault="00D82FF9" w:rsidP="00E61F36">
      <w:pPr>
        <w:spacing w:after="0" w:line="360" w:lineRule="auto"/>
        <w:ind w:left="566" w:right="0" w:firstLine="0"/>
        <w:jc w:val="left"/>
        <w:rPr>
          <w:szCs w:val="28"/>
        </w:rPr>
      </w:pPr>
      <w:r w:rsidRPr="000F6EB1">
        <w:rPr>
          <w:szCs w:val="28"/>
        </w:rPr>
        <w:t xml:space="preserve"> </w:t>
      </w:r>
    </w:p>
    <w:sectPr w:rsidR="00CD4F95" w:rsidRPr="000F6EB1">
      <w:pgSz w:w="11906" w:h="16838"/>
      <w:pgMar w:top="1137" w:right="777" w:bottom="11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84249"/>
    <w:multiLevelType w:val="hybridMultilevel"/>
    <w:tmpl w:val="58809610"/>
    <w:lvl w:ilvl="0" w:tplc="5E289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63C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0D1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C65C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A29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A0F0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47D9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0C8F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AFB3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325433"/>
    <w:multiLevelType w:val="hybridMultilevel"/>
    <w:tmpl w:val="BFC4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95"/>
    <w:rsid w:val="000160B5"/>
    <w:rsid w:val="000B2ECF"/>
    <w:rsid w:val="000F6EB1"/>
    <w:rsid w:val="002128E6"/>
    <w:rsid w:val="0077159F"/>
    <w:rsid w:val="00B50D30"/>
    <w:rsid w:val="00CD4F95"/>
    <w:rsid w:val="00D82FF9"/>
    <w:rsid w:val="00DC3F86"/>
    <w:rsid w:val="00E41645"/>
    <w:rsid w:val="00E61F36"/>
    <w:rsid w:val="00E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F18B"/>
  <w15:docId w15:val="{A8FF74DC-B361-4F34-B675-DECA500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5" w:lineRule="auto"/>
      <w:ind w:right="6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B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0">
    <w:name w:val="c0"/>
    <w:basedOn w:val="a"/>
    <w:rsid w:val="000F6EB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0F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Виктория</cp:lastModifiedBy>
  <cp:revision>14</cp:revision>
  <dcterms:created xsi:type="dcterms:W3CDTF">2017-09-24T13:59:00Z</dcterms:created>
  <dcterms:modified xsi:type="dcterms:W3CDTF">2022-03-09T18:13:00Z</dcterms:modified>
</cp:coreProperties>
</file>