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7AB" w:rsidRPr="00FD07AB" w:rsidRDefault="00FD07AB" w:rsidP="00FD07AB">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ТЕРРИТОРИЯ.</w:t>
      </w:r>
      <w:r w:rsidRPr="00FD07AB">
        <w:rPr>
          <w:rFonts w:ascii="Times New Roman" w:eastAsia="Times New Roman" w:hAnsi="Times New Roman" w:cs="Times New Roman"/>
          <w:color w:val="000000" w:themeColor="text1"/>
          <w:sz w:val="24"/>
          <w:szCs w:val="24"/>
        </w:rPr>
        <w:t xml:space="preserve"> Греция расположена на крайнем юго-востоке Балканского полуострова и занимает материковую часть, которая состоит из Северной, Средней и Южной Греции</w:t>
      </w:r>
      <w:r>
        <w:rPr>
          <w:rFonts w:ascii="Times New Roman" w:eastAsia="Times New Roman" w:hAnsi="Times New Roman" w:cs="Times New Roman"/>
          <w:color w:val="000000" w:themeColor="text1"/>
          <w:sz w:val="24"/>
          <w:szCs w:val="24"/>
        </w:rPr>
        <w:t xml:space="preserve">. </w:t>
      </w:r>
      <w:r w:rsidRPr="00FD07AB">
        <w:rPr>
          <w:rFonts w:ascii="Times New Roman" w:eastAsia="Times New Roman" w:hAnsi="Times New Roman" w:cs="Times New Roman"/>
          <w:color w:val="000000" w:themeColor="text1"/>
          <w:sz w:val="24"/>
          <w:szCs w:val="24"/>
        </w:rPr>
        <w:t xml:space="preserve">В древности греки жили на западном побережье Анатолии, нынешней Турции. И все это составляло мир древнегреческих городов-государств. </w:t>
      </w:r>
    </w:p>
    <w:p w:rsidR="00FD07AB" w:rsidRPr="00FD07AB" w:rsidRDefault="00FD07AB" w:rsidP="00FD07AB">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FD07AB">
        <w:rPr>
          <w:rFonts w:ascii="Times New Roman" w:eastAsia="Times New Roman" w:hAnsi="Times New Roman" w:cs="Times New Roman"/>
          <w:color w:val="000000" w:themeColor="text1"/>
          <w:sz w:val="24"/>
          <w:szCs w:val="24"/>
        </w:rPr>
        <w:t>Греция не была во главе исторического развития в бронзовый век, потому что источников бронзы, меди и олова в Греции нет — их приходилось возить издалека</w:t>
      </w:r>
      <w:r>
        <w:rPr>
          <w:rFonts w:ascii="Times New Roman" w:eastAsia="Times New Roman" w:hAnsi="Times New Roman" w:cs="Times New Roman"/>
          <w:color w:val="000000" w:themeColor="text1"/>
          <w:sz w:val="24"/>
          <w:szCs w:val="24"/>
        </w:rPr>
        <w:t xml:space="preserve">. </w:t>
      </w:r>
      <w:r w:rsidRPr="00FD07AB">
        <w:rPr>
          <w:rFonts w:ascii="Times New Roman" w:eastAsia="Times New Roman" w:hAnsi="Times New Roman" w:cs="Times New Roman"/>
          <w:color w:val="000000" w:themeColor="text1"/>
          <w:sz w:val="24"/>
          <w:szCs w:val="24"/>
        </w:rPr>
        <w:t>Медь была на Кипре</w:t>
      </w:r>
      <w:r>
        <w:rPr>
          <w:rFonts w:ascii="Times New Roman" w:eastAsia="Times New Roman" w:hAnsi="Times New Roman" w:cs="Times New Roman"/>
          <w:color w:val="000000" w:themeColor="text1"/>
          <w:sz w:val="24"/>
          <w:szCs w:val="24"/>
        </w:rPr>
        <w:t xml:space="preserve">. </w:t>
      </w:r>
      <w:r w:rsidRPr="00FD07AB">
        <w:rPr>
          <w:rFonts w:ascii="Times New Roman" w:eastAsia="Times New Roman" w:hAnsi="Times New Roman" w:cs="Times New Roman"/>
          <w:color w:val="000000" w:themeColor="text1"/>
          <w:sz w:val="24"/>
          <w:szCs w:val="24"/>
        </w:rPr>
        <w:t>Но месторождений железа в Греции достаточно много. Были так называемые болотные руды, которые можно было в древности использовать и обрабатывать. В греческом мире и на его периферии были месторождения драгоценных металлов — серебра и золота. Серебро б</w:t>
      </w:r>
      <w:r>
        <w:rPr>
          <w:rFonts w:ascii="Times New Roman" w:eastAsia="Times New Roman" w:hAnsi="Times New Roman" w:cs="Times New Roman"/>
          <w:color w:val="000000" w:themeColor="text1"/>
          <w:sz w:val="24"/>
          <w:szCs w:val="24"/>
        </w:rPr>
        <w:t xml:space="preserve">ыло в Аттике и на севере Греции. Во Фракии (нынешней Болгарии) </w:t>
      </w:r>
      <w:r w:rsidRPr="00FD07AB">
        <w:rPr>
          <w:rFonts w:ascii="Times New Roman" w:eastAsia="Times New Roman" w:hAnsi="Times New Roman" w:cs="Times New Roman"/>
          <w:color w:val="000000" w:themeColor="text1"/>
          <w:sz w:val="24"/>
          <w:szCs w:val="24"/>
        </w:rPr>
        <w:t>были золотые месторождения,</w:t>
      </w:r>
      <w:r>
        <w:rPr>
          <w:rFonts w:ascii="Times New Roman" w:eastAsia="Times New Roman" w:hAnsi="Times New Roman" w:cs="Times New Roman"/>
          <w:color w:val="000000" w:themeColor="text1"/>
          <w:sz w:val="24"/>
          <w:szCs w:val="24"/>
        </w:rPr>
        <w:t xml:space="preserve"> </w:t>
      </w:r>
      <w:r w:rsidRPr="00FD07AB">
        <w:rPr>
          <w:rFonts w:ascii="Times New Roman" w:eastAsia="Times New Roman" w:hAnsi="Times New Roman" w:cs="Times New Roman"/>
          <w:color w:val="000000" w:themeColor="text1"/>
          <w:sz w:val="24"/>
          <w:szCs w:val="24"/>
        </w:rPr>
        <w:t>— такие природные богатства были у древних греков.</w:t>
      </w:r>
    </w:p>
    <w:p w:rsidR="00FD07AB" w:rsidRDefault="00FD07AB" w:rsidP="00FD07AB">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proofErr w:type="gramStart"/>
      <w:r>
        <w:rPr>
          <w:rFonts w:ascii="Times New Roman" w:eastAsia="Times New Roman" w:hAnsi="Times New Roman" w:cs="Times New Roman"/>
          <w:color w:val="000000" w:themeColor="text1"/>
          <w:sz w:val="24"/>
          <w:szCs w:val="24"/>
        </w:rPr>
        <w:t>Важное значение</w:t>
      </w:r>
      <w:proofErr w:type="gramEnd"/>
      <w:r>
        <w:rPr>
          <w:rFonts w:ascii="Times New Roman" w:eastAsia="Times New Roman" w:hAnsi="Times New Roman" w:cs="Times New Roman"/>
          <w:color w:val="000000" w:themeColor="text1"/>
          <w:sz w:val="24"/>
          <w:szCs w:val="24"/>
        </w:rPr>
        <w:t xml:space="preserve"> в </w:t>
      </w:r>
      <w:r w:rsidRPr="00FD07AB">
        <w:rPr>
          <w:rFonts w:ascii="Times New Roman" w:eastAsia="Times New Roman" w:hAnsi="Times New Roman" w:cs="Times New Roman"/>
          <w:color w:val="000000" w:themeColor="text1"/>
          <w:sz w:val="24"/>
          <w:szCs w:val="24"/>
        </w:rPr>
        <w:t>Древней Греции имел климат. Климат средиземноморский, характеризуется засушливым и жарким летом, когда долгие месяцы могут не выпадать дожди, но зимой много бурь, дожди, иногда выпадает снег. Благодаря этому климату в Греции возможно земледелие без искусственного орошения. Это, безусловно, оказало огромное влияние, этим Греция отличается от цивилизации Древнего Востока, где были необходимы коллективные усилия и, соответственно, централизованная власть для строительства оросительных каналов и реляционных систем, а в Греции это было не нужно: достаточно было зимних дождей. Реки не имели большого значения в жизни греков, поскольку они были невелики.</w:t>
      </w:r>
    </w:p>
    <w:p w:rsidR="0078279B" w:rsidRDefault="0078279B" w:rsidP="0078279B">
      <w:pPr>
        <w:pStyle w:val="a5"/>
        <w:spacing w:before="0" w:beforeAutospacing="0" w:after="0" w:afterAutospacing="0" w:line="360" w:lineRule="auto"/>
        <w:jc w:val="both"/>
        <w:rPr>
          <w:color w:val="000000"/>
        </w:rPr>
      </w:pPr>
      <w:r>
        <w:rPr>
          <w:color w:val="000000" w:themeColor="text1"/>
        </w:rPr>
        <w:tab/>
      </w:r>
      <w:r w:rsidR="00FD07AB">
        <w:rPr>
          <w:color w:val="000000" w:themeColor="text1"/>
        </w:rPr>
        <w:t xml:space="preserve">НАСЕЛЕНИЕ. </w:t>
      </w:r>
      <w:r w:rsidR="00FD07AB" w:rsidRPr="00FD07AB">
        <w:rPr>
          <w:color w:val="000000"/>
        </w:rPr>
        <w:t xml:space="preserve">Первоначальное население Греции не было греческим. Сами греки позже называли исконных жителей этих земель пеласгами, </w:t>
      </w:r>
      <w:proofErr w:type="spellStart"/>
      <w:r w:rsidR="00FD07AB" w:rsidRPr="00FD07AB">
        <w:rPr>
          <w:color w:val="000000"/>
        </w:rPr>
        <w:t>карийцами</w:t>
      </w:r>
      <w:proofErr w:type="spellEnd"/>
      <w:r w:rsidR="00FD07AB" w:rsidRPr="00FD07AB">
        <w:rPr>
          <w:color w:val="000000"/>
        </w:rPr>
        <w:t xml:space="preserve">, </w:t>
      </w:r>
      <w:proofErr w:type="spellStart"/>
      <w:r w:rsidR="00FD07AB" w:rsidRPr="00FD07AB">
        <w:rPr>
          <w:color w:val="000000"/>
        </w:rPr>
        <w:t>долопами</w:t>
      </w:r>
      <w:proofErr w:type="spellEnd"/>
      <w:r w:rsidR="00FD07AB" w:rsidRPr="00FD07AB">
        <w:rPr>
          <w:color w:val="000000"/>
        </w:rPr>
        <w:t xml:space="preserve">. Греческие племена заселили территории южных Балкан в конце III тысячелетия </w:t>
      </w:r>
      <w:proofErr w:type="gramStart"/>
      <w:r w:rsidR="00FD07AB" w:rsidRPr="00FD07AB">
        <w:rPr>
          <w:color w:val="000000"/>
        </w:rPr>
        <w:t>до</w:t>
      </w:r>
      <w:proofErr w:type="gramEnd"/>
      <w:r w:rsidR="00FD07AB" w:rsidRPr="00FD07AB">
        <w:rPr>
          <w:color w:val="000000"/>
        </w:rPr>
        <w:t xml:space="preserve"> н. э., вторгшись с севера, вероятно, из придунайских районов. Первые государства, сложившиеся на территории Греции, были государствами двух греческих племен—ахейцев и ионийцев. Около 1200 г. до н. э. вторгшиеся племена дорийцев и эолийцев разрушили основные центры </w:t>
      </w:r>
      <w:proofErr w:type="spellStart"/>
      <w:r w:rsidR="00FD07AB" w:rsidRPr="00FD07AB">
        <w:rPr>
          <w:color w:val="000000"/>
        </w:rPr>
        <w:t>ахейской</w:t>
      </w:r>
      <w:proofErr w:type="spellEnd"/>
      <w:r w:rsidR="00FD07AB" w:rsidRPr="00FD07AB">
        <w:rPr>
          <w:color w:val="000000"/>
        </w:rPr>
        <w:t xml:space="preserve"> культуры, хотя не </w:t>
      </w:r>
      <w:proofErr w:type="spellStart"/>
      <w:r w:rsidR="00FD07AB" w:rsidRPr="00FD07AB">
        <w:rPr>
          <w:color w:val="000000"/>
        </w:rPr>
        <w:t>вс</w:t>
      </w:r>
      <w:proofErr w:type="gramStart"/>
      <w:r w:rsidR="00FD07AB" w:rsidRPr="00FD07AB">
        <w:rPr>
          <w:color w:val="000000"/>
        </w:rPr>
        <w:t>e</w:t>
      </w:r>
      <w:proofErr w:type="spellEnd"/>
      <w:proofErr w:type="gramEnd"/>
      <w:r w:rsidR="00FD07AB" w:rsidRPr="00FD07AB">
        <w:rPr>
          <w:color w:val="000000"/>
        </w:rPr>
        <w:t xml:space="preserve"> земли Греции оказались покоренными. </w:t>
      </w:r>
    </w:p>
    <w:p w:rsidR="00FD07AB" w:rsidRPr="00FD07AB" w:rsidRDefault="0078279B" w:rsidP="0078279B">
      <w:pPr>
        <w:pStyle w:val="a5"/>
        <w:spacing w:before="0" w:beforeAutospacing="0" w:after="0" w:afterAutospacing="0" w:line="360" w:lineRule="auto"/>
        <w:jc w:val="both"/>
        <w:rPr>
          <w:rFonts w:ascii="Georgia" w:hAnsi="Georgia"/>
          <w:color w:val="000000"/>
          <w:sz w:val="21"/>
          <w:szCs w:val="21"/>
        </w:rPr>
      </w:pPr>
      <w:r>
        <w:rPr>
          <w:color w:val="000000"/>
        </w:rPr>
        <w:tab/>
      </w:r>
      <w:r w:rsidR="00FD07AB" w:rsidRPr="00FD07AB">
        <w:rPr>
          <w:color w:val="000000"/>
        </w:rPr>
        <w:t xml:space="preserve">В начале I тысячелетия до н. э. вся территория Греции </w:t>
      </w:r>
      <w:proofErr w:type="gramStart"/>
      <w:r w:rsidR="00FD07AB" w:rsidRPr="00FD07AB">
        <w:rPr>
          <w:color w:val="000000"/>
        </w:rPr>
        <w:t>была</w:t>
      </w:r>
      <w:proofErr w:type="gramEnd"/>
      <w:r w:rsidR="00FD07AB" w:rsidRPr="00FD07AB">
        <w:rPr>
          <w:color w:val="000000"/>
        </w:rPr>
        <w:t xml:space="preserve"> как бы поделена между четырьмя основными греческими племенами: дорийцы, заселившие значительную часть Пелопоннеса, распространились также на южные острова Эгейского моря и южное побережье Малой Азии; ахейцы населяли районы Аркадии и </w:t>
      </w:r>
      <w:proofErr w:type="spellStart"/>
      <w:r w:rsidR="00FD07AB" w:rsidRPr="00FD07AB">
        <w:rPr>
          <w:color w:val="000000"/>
        </w:rPr>
        <w:t>Ахеи</w:t>
      </w:r>
      <w:proofErr w:type="spellEnd"/>
      <w:r w:rsidR="00FD07AB" w:rsidRPr="00FD07AB">
        <w:rPr>
          <w:color w:val="000000"/>
        </w:rPr>
        <w:t xml:space="preserve"> в Пелопоннесе, где они частично смешались с дорийцами. Ионийцы, </w:t>
      </w:r>
      <w:proofErr w:type="gramStart"/>
      <w:r w:rsidR="00FD07AB" w:rsidRPr="00FD07AB">
        <w:rPr>
          <w:color w:val="000000"/>
        </w:rPr>
        <w:t>кроме</w:t>
      </w:r>
      <w:proofErr w:type="gramEnd"/>
      <w:r w:rsidR="00FD07AB" w:rsidRPr="00FD07AB">
        <w:rPr>
          <w:color w:val="000000"/>
        </w:rPr>
        <w:t xml:space="preserve"> </w:t>
      </w:r>
      <w:proofErr w:type="gramStart"/>
      <w:r w:rsidR="00FD07AB" w:rsidRPr="00FD07AB">
        <w:rPr>
          <w:color w:val="000000"/>
        </w:rPr>
        <w:t>Аттики</w:t>
      </w:r>
      <w:proofErr w:type="gramEnd"/>
      <w:r w:rsidR="00FD07AB" w:rsidRPr="00FD07AB">
        <w:rPr>
          <w:color w:val="000000"/>
        </w:rPr>
        <w:t xml:space="preserve">, населяли центральный район островной полосы Эгейского моря и центральную часть побережья Малой Азии. Эолийцы, заселившие северные и отчасти центральные районы Греции, распространились на северную группу островов Эгейского моря и северное побережье Малой Азии (район </w:t>
      </w:r>
      <w:proofErr w:type="spellStart"/>
      <w:r w:rsidR="00FD07AB" w:rsidRPr="00FD07AB">
        <w:rPr>
          <w:color w:val="000000"/>
        </w:rPr>
        <w:t>Троады</w:t>
      </w:r>
      <w:proofErr w:type="spellEnd"/>
      <w:r w:rsidR="00FD07AB" w:rsidRPr="00FD07AB">
        <w:rPr>
          <w:color w:val="000000"/>
        </w:rPr>
        <w:t>).</w:t>
      </w:r>
    </w:p>
    <w:p w:rsidR="00D9787E" w:rsidRDefault="00D9787E" w:rsidP="00FD07AB">
      <w:pPr>
        <w:spacing w:line="360" w:lineRule="auto"/>
      </w:pPr>
    </w:p>
    <w:sectPr w:rsidR="00D9787E" w:rsidSect="007827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D07AB"/>
    <w:rsid w:val="0078279B"/>
    <w:rsid w:val="00D9787E"/>
    <w:rsid w:val="00FD0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D07AB"/>
    <w:rPr>
      <w:i/>
      <w:iCs/>
    </w:rPr>
  </w:style>
  <w:style w:type="character" w:styleId="a4">
    <w:name w:val="Hyperlink"/>
    <w:basedOn w:val="a0"/>
    <w:uiPriority w:val="99"/>
    <w:semiHidden/>
    <w:unhideWhenUsed/>
    <w:rsid w:val="00FD07AB"/>
    <w:rPr>
      <w:color w:val="0000FF"/>
      <w:u w:val="single"/>
    </w:rPr>
  </w:style>
  <w:style w:type="paragraph" w:styleId="a5">
    <w:name w:val="Normal (Web)"/>
    <w:basedOn w:val="a"/>
    <w:uiPriority w:val="99"/>
    <w:unhideWhenUsed/>
    <w:rsid w:val="00FD07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5621236">
      <w:bodyDiv w:val="1"/>
      <w:marLeft w:val="0"/>
      <w:marRight w:val="0"/>
      <w:marTop w:val="0"/>
      <w:marBottom w:val="0"/>
      <w:divBdr>
        <w:top w:val="none" w:sz="0" w:space="0" w:color="auto"/>
        <w:left w:val="none" w:sz="0" w:space="0" w:color="auto"/>
        <w:bottom w:val="none" w:sz="0" w:space="0" w:color="auto"/>
        <w:right w:val="none" w:sz="0" w:space="0" w:color="auto"/>
      </w:divBdr>
      <w:divsChild>
        <w:div w:id="1500077197">
          <w:marLeft w:val="0"/>
          <w:marRight w:val="0"/>
          <w:marTop w:val="0"/>
          <w:marBottom w:val="225"/>
          <w:divBdr>
            <w:top w:val="none" w:sz="0" w:space="0" w:color="auto"/>
            <w:left w:val="none" w:sz="0" w:space="0" w:color="auto"/>
            <w:bottom w:val="none" w:sz="0" w:space="0" w:color="auto"/>
            <w:right w:val="none" w:sz="0" w:space="0" w:color="auto"/>
          </w:divBdr>
          <w:divsChild>
            <w:div w:id="1753503335">
              <w:marLeft w:val="0"/>
              <w:marRight w:val="0"/>
              <w:marTop w:val="0"/>
              <w:marBottom w:val="0"/>
              <w:divBdr>
                <w:top w:val="none" w:sz="0" w:space="0" w:color="auto"/>
                <w:left w:val="none" w:sz="0" w:space="0" w:color="auto"/>
                <w:bottom w:val="none" w:sz="0" w:space="0" w:color="auto"/>
                <w:right w:val="none" w:sz="0" w:space="0" w:color="auto"/>
              </w:divBdr>
              <w:divsChild>
                <w:div w:id="757992326">
                  <w:blockQuote w:val="1"/>
                  <w:marLeft w:val="600"/>
                  <w:marRight w:val="600"/>
                  <w:marTop w:val="300"/>
                  <w:marBottom w:val="300"/>
                  <w:divBdr>
                    <w:top w:val="none" w:sz="0" w:space="0" w:color="auto"/>
                    <w:left w:val="none" w:sz="0" w:space="0" w:color="auto"/>
                    <w:bottom w:val="none" w:sz="0" w:space="0" w:color="auto"/>
                    <w:right w:val="none" w:sz="0" w:space="0" w:color="auto"/>
                  </w:divBdr>
                </w:div>
                <w:div w:id="467867108">
                  <w:blockQuote w:val="1"/>
                  <w:marLeft w:val="600"/>
                  <w:marRight w:val="600"/>
                  <w:marTop w:val="300"/>
                  <w:marBottom w:val="300"/>
                  <w:divBdr>
                    <w:top w:val="none" w:sz="0" w:space="0" w:color="auto"/>
                    <w:left w:val="none" w:sz="0" w:space="0" w:color="auto"/>
                    <w:bottom w:val="none" w:sz="0" w:space="0" w:color="auto"/>
                    <w:right w:val="none" w:sz="0" w:space="0" w:color="auto"/>
                  </w:divBdr>
                </w:div>
              </w:divsChild>
            </w:div>
            <w:div w:id="387874800">
              <w:marLeft w:val="0"/>
              <w:marRight w:val="0"/>
              <w:marTop w:val="0"/>
              <w:marBottom w:val="0"/>
              <w:divBdr>
                <w:top w:val="none" w:sz="0" w:space="0" w:color="auto"/>
                <w:left w:val="none" w:sz="0" w:space="0" w:color="auto"/>
                <w:bottom w:val="none" w:sz="0" w:space="0" w:color="auto"/>
                <w:right w:val="none" w:sz="0" w:space="0" w:color="auto"/>
              </w:divBdr>
              <w:divsChild>
                <w:div w:id="1356268024">
                  <w:marLeft w:val="0"/>
                  <w:marRight w:val="0"/>
                  <w:marTop w:val="120"/>
                  <w:marBottom w:val="120"/>
                  <w:divBdr>
                    <w:top w:val="single" w:sz="6" w:space="8" w:color="CCCCCC"/>
                    <w:left w:val="none" w:sz="0" w:space="0" w:color="auto"/>
                    <w:bottom w:val="none" w:sz="0" w:space="0" w:color="auto"/>
                    <w:right w:val="none" w:sz="0" w:space="0" w:color="auto"/>
                  </w:divBdr>
                </w:div>
                <w:div w:id="1708218825">
                  <w:marLeft w:val="0"/>
                  <w:marRight w:val="0"/>
                  <w:marTop w:val="0"/>
                  <w:marBottom w:val="0"/>
                  <w:divBdr>
                    <w:top w:val="none" w:sz="0" w:space="0" w:color="auto"/>
                    <w:left w:val="none" w:sz="0" w:space="0" w:color="auto"/>
                    <w:bottom w:val="none" w:sz="0" w:space="0" w:color="auto"/>
                    <w:right w:val="none" w:sz="0" w:space="0" w:color="auto"/>
                  </w:divBdr>
                  <w:divsChild>
                    <w:div w:id="1734159309">
                      <w:marLeft w:val="0"/>
                      <w:marRight w:val="0"/>
                      <w:marTop w:val="0"/>
                      <w:marBottom w:val="0"/>
                      <w:divBdr>
                        <w:top w:val="none" w:sz="0" w:space="0" w:color="auto"/>
                        <w:left w:val="none" w:sz="0" w:space="0" w:color="auto"/>
                        <w:bottom w:val="none" w:sz="0" w:space="0" w:color="auto"/>
                        <w:right w:val="none" w:sz="0" w:space="0" w:color="auto"/>
                      </w:divBdr>
                      <w:divsChild>
                        <w:div w:id="520441074">
                          <w:marLeft w:val="0"/>
                          <w:marRight w:val="0"/>
                          <w:marTop w:val="0"/>
                          <w:marBottom w:val="105"/>
                          <w:divBdr>
                            <w:top w:val="none" w:sz="0" w:space="0" w:color="auto"/>
                            <w:left w:val="none" w:sz="0" w:space="0" w:color="auto"/>
                            <w:bottom w:val="none" w:sz="0" w:space="0" w:color="auto"/>
                            <w:right w:val="none" w:sz="0" w:space="0" w:color="auto"/>
                          </w:divBdr>
                        </w:div>
                        <w:div w:id="2106030101">
                          <w:marLeft w:val="0"/>
                          <w:marRight w:val="0"/>
                          <w:marTop w:val="0"/>
                          <w:marBottom w:val="0"/>
                          <w:divBdr>
                            <w:top w:val="none" w:sz="0" w:space="0" w:color="auto"/>
                            <w:left w:val="none" w:sz="0" w:space="0" w:color="auto"/>
                            <w:bottom w:val="none" w:sz="0" w:space="0" w:color="auto"/>
                            <w:right w:val="none" w:sz="0" w:space="0" w:color="auto"/>
                          </w:divBdr>
                          <w:divsChild>
                            <w:div w:id="263659243">
                              <w:marLeft w:val="0"/>
                              <w:marRight w:val="0"/>
                              <w:marTop w:val="0"/>
                              <w:marBottom w:val="0"/>
                              <w:divBdr>
                                <w:top w:val="none" w:sz="0" w:space="0" w:color="auto"/>
                                <w:left w:val="none" w:sz="0" w:space="0" w:color="auto"/>
                                <w:bottom w:val="none" w:sz="0" w:space="0" w:color="auto"/>
                                <w:right w:val="none" w:sz="0" w:space="0" w:color="auto"/>
                              </w:divBdr>
                            </w:div>
                            <w:div w:id="1019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873985">
          <w:marLeft w:val="0"/>
          <w:marRight w:val="0"/>
          <w:marTop w:val="0"/>
          <w:marBottom w:val="225"/>
          <w:divBdr>
            <w:top w:val="none" w:sz="0" w:space="0" w:color="auto"/>
            <w:left w:val="none" w:sz="0" w:space="0" w:color="auto"/>
            <w:bottom w:val="none" w:sz="0" w:space="0" w:color="auto"/>
            <w:right w:val="none" w:sz="0" w:space="0" w:color="auto"/>
          </w:divBdr>
          <w:divsChild>
            <w:div w:id="1273628626">
              <w:marLeft w:val="0"/>
              <w:marRight w:val="0"/>
              <w:marTop w:val="0"/>
              <w:marBottom w:val="0"/>
              <w:divBdr>
                <w:top w:val="none" w:sz="0" w:space="0" w:color="auto"/>
                <w:left w:val="none" w:sz="0" w:space="0" w:color="auto"/>
                <w:bottom w:val="none" w:sz="0" w:space="0" w:color="auto"/>
                <w:right w:val="none" w:sz="0" w:space="0" w:color="auto"/>
              </w:divBdr>
              <w:divsChild>
                <w:div w:id="576746990">
                  <w:blockQuote w:val="1"/>
                  <w:marLeft w:val="600"/>
                  <w:marRight w:val="600"/>
                  <w:marTop w:val="300"/>
                  <w:marBottom w:val="300"/>
                  <w:divBdr>
                    <w:top w:val="none" w:sz="0" w:space="0" w:color="auto"/>
                    <w:left w:val="none" w:sz="0" w:space="0" w:color="auto"/>
                    <w:bottom w:val="none" w:sz="0" w:space="0" w:color="auto"/>
                    <w:right w:val="none" w:sz="0" w:space="0" w:color="auto"/>
                  </w:divBdr>
                </w:div>
              </w:divsChild>
            </w:div>
          </w:divsChild>
        </w:div>
      </w:divsChild>
    </w:div>
    <w:div w:id="197375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410</Words>
  <Characters>2341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2020-02-18T16:34:00Z</dcterms:created>
  <dcterms:modified xsi:type="dcterms:W3CDTF">2020-02-18T16:54:00Z</dcterms:modified>
</cp:coreProperties>
</file>