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18" w:rsidRPr="00666267" w:rsidRDefault="00976118" w:rsidP="0097611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Конспект урока математики.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Тема урока:</w:t>
      </w: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 Площади четырёхугольников.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Предмет:</w:t>
      </w: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 геометрия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Класс</w:t>
      </w: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: 8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Тип урока</w:t>
      </w: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: повторительно-обобщающий.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Оборудование урока</w:t>
      </w: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проектор, компьютер, презентация </w:t>
      </w:r>
      <w:proofErr w:type="spellStart"/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Microsoft</w:t>
      </w:r>
      <w:proofErr w:type="spellEnd"/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Power</w:t>
      </w:r>
      <w:proofErr w:type="spellEnd"/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Point</w:t>
      </w:r>
      <w:proofErr w:type="spellEnd"/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10928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Цели и задачи урока: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Учебные</w:t>
      </w: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976118" w:rsidRPr="00666267" w:rsidRDefault="00976118" w:rsidP="0097611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проверить и систематизировать знания учащихся по данной теме;</w:t>
      </w:r>
    </w:p>
    <w:p w:rsidR="00976118" w:rsidRPr="00666267" w:rsidRDefault="00976118" w:rsidP="0097611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закрепить умения учащихся применять формулы нахождения площадей фигур при решении задач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Развивающие</w:t>
      </w: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976118" w:rsidRPr="00666267" w:rsidRDefault="00976118" w:rsidP="0097611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развитие у учащихся самостоятельности и способности к самоорганизации;</w:t>
      </w:r>
    </w:p>
    <w:p w:rsidR="00976118" w:rsidRPr="00666267" w:rsidRDefault="00976118" w:rsidP="0097611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формирование навыка исследовательской деятельности;</w:t>
      </w:r>
    </w:p>
    <w:p w:rsidR="00976118" w:rsidRPr="00666267" w:rsidRDefault="00976118" w:rsidP="0097611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повышение уровня математической культуры учащихся.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Воспитательные:</w:t>
      </w:r>
    </w:p>
    <w:p w:rsidR="00976118" w:rsidRPr="00666267" w:rsidRDefault="00976118" w:rsidP="0097611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воспитывать толерантность и умение работать в парах, группе.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Планируемые результаты: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i/>
          <w:iCs/>
          <w:color w:val="333333"/>
          <w:sz w:val="28"/>
          <w:szCs w:val="28"/>
          <w:u w:val="single"/>
          <w:lang w:eastAsia="ru-RU"/>
        </w:rPr>
        <w:t>личностные: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умение понимать смысл поставленной задачи, ясно и чётко излагать свои мысли в устной речи, выстраивать аргументацию, приводить </w:t>
      </w:r>
      <w:proofErr w:type="spellStart"/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контрпримеры</w:t>
      </w:r>
      <w:proofErr w:type="spellEnd"/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опыт </w:t>
      </w:r>
      <w:proofErr w:type="spellStart"/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смыслообразования</w:t>
      </w:r>
      <w:proofErr w:type="spellEnd"/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самооценка результатов деятельности, осознание границ применения нового знания;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умение работать в команде;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ценностно-эмоциональное отношение к изучаемому математическому содержанию с общекультурных позиций;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представление о значении математической науки как сфере человеческой деятельности;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666267">
        <w:rPr>
          <w:rFonts w:ascii="Times New Roman" w:hAnsi="Times New Roman"/>
          <w:i/>
          <w:iCs/>
          <w:color w:val="333333"/>
          <w:sz w:val="28"/>
          <w:szCs w:val="28"/>
          <w:u w:val="single"/>
          <w:lang w:eastAsia="ru-RU"/>
        </w:rPr>
        <w:t>метапредметные</w:t>
      </w:r>
      <w:proofErr w:type="spellEnd"/>
      <w:r w:rsidRPr="00666267">
        <w:rPr>
          <w:rFonts w:ascii="Times New Roman" w:hAnsi="Times New Roman"/>
          <w:i/>
          <w:iCs/>
          <w:color w:val="333333"/>
          <w:sz w:val="28"/>
          <w:szCs w:val="28"/>
          <w:u w:val="single"/>
          <w:lang w:eastAsia="ru-RU"/>
        </w:rPr>
        <w:t>: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умение выделять главное, сравнивать, обобщать, проводить аналогию, применять индуктивные способы рассуждений, выдвигать гипотезы при решении учебных задач;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осознанное чтение текста;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способность к интерпретации;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представление о математике как средстве моделирования явлений окружающего мира;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i/>
          <w:iCs/>
          <w:color w:val="333333"/>
          <w:sz w:val="28"/>
          <w:szCs w:val="28"/>
          <w:u w:val="single"/>
          <w:lang w:eastAsia="ru-RU"/>
        </w:rPr>
        <w:t>предметные: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понятие площади фигур;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умение использовать формул для вычисления площадей плоских фигур и строить речевые высказывания с использованием специальной терминологии;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умение устанавливать закономерность в применении формул;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умение изображать геометрические фигуры;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использовать различные языки математики (словесный – символический – графический).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Структура урока: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1. Организационный момент.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2. Устная работа с классом.</w:t>
      </w:r>
    </w:p>
    <w:p w:rsidR="00C756CC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  Решение задач прикладного характера </w:t>
      </w:r>
    </w:p>
    <w:p w:rsidR="00976118" w:rsidRPr="00666267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4</w:t>
      </w: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.  Итог урока.</w:t>
      </w:r>
    </w:p>
    <w:p w:rsidR="00976118" w:rsidRPr="00C756CC" w:rsidRDefault="00976118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5</w:t>
      </w: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.  Домашнее задание.</w:t>
      </w:r>
    </w:p>
    <w:p w:rsidR="003D587F" w:rsidRPr="00C756CC" w:rsidRDefault="003D587F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Ход урока.</w:t>
      </w:r>
    </w:p>
    <w:p w:rsidR="00C756CC" w:rsidRPr="00C756CC" w:rsidRDefault="003D587F" w:rsidP="003D587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D587F"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Организационный момент</w:t>
      </w:r>
      <w:r w:rsidRPr="003D587F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. </w:t>
      </w:r>
    </w:p>
    <w:p w:rsidR="003D587F" w:rsidRPr="003D587F" w:rsidRDefault="003D587F" w:rsidP="00C756CC">
      <w:pPr>
        <w:shd w:val="clear" w:color="auto" w:fill="FFFFFF"/>
        <w:spacing w:after="150" w:line="240" w:lineRule="auto"/>
        <w:ind w:left="360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D587F">
        <w:rPr>
          <w:rFonts w:ascii="Times New Roman" w:hAnsi="Times New Roman"/>
          <w:color w:val="333333"/>
          <w:sz w:val="28"/>
          <w:szCs w:val="28"/>
          <w:lang w:eastAsia="ru-RU"/>
        </w:rPr>
        <w:t>Сообщение темы урок</w:t>
      </w:r>
      <w:proofErr w:type="gramStart"/>
      <w:r w:rsidRPr="003D587F">
        <w:rPr>
          <w:rFonts w:ascii="Times New Roman" w:hAnsi="Times New Roman"/>
          <w:color w:val="333333"/>
          <w:sz w:val="28"/>
          <w:szCs w:val="28"/>
          <w:lang w:eastAsia="ru-RU"/>
        </w:rPr>
        <w:t>а(</w:t>
      </w:r>
      <w:proofErr w:type="gramEnd"/>
      <w:r w:rsidRPr="003D587F">
        <w:rPr>
          <w:rFonts w:ascii="Times New Roman" w:hAnsi="Times New Roman"/>
          <w:color w:val="333333"/>
          <w:sz w:val="28"/>
          <w:szCs w:val="28"/>
          <w:lang w:eastAsia="ru-RU"/>
        </w:rPr>
        <w:t>слайд 1).</w:t>
      </w:r>
    </w:p>
    <w:p w:rsidR="003D587F" w:rsidRPr="003D587F" w:rsidRDefault="003D587F" w:rsidP="003D587F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D587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Ребята, сегодняшний урок мы посвятим решению задач на вычисление площадей плоских фигур. Но задачи, которые мы будем решать на уроке отличаются от ранее рассмотренных, так как они встречаются в окружающей нас действительности, решать </w:t>
      </w:r>
      <w:proofErr w:type="gramStart"/>
      <w:r w:rsidRPr="003D587F">
        <w:rPr>
          <w:rFonts w:ascii="Times New Roman" w:hAnsi="Times New Roman"/>
          <w:color w:val="333333"/>
          <w:sz w:val="28"/>
          <w:szCs w:val="28"/>
          <w:lang w:eastAsia="ru-RU"/>
        </w:rPr>
        <w:t>их</w:t>
      </w:r>
      <w:proofErr w:type="gramEnd"/>
      <w:r w:rsidRPr="003D587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нас «заставляет» сама жизнь. Они встречаются в различных областях человеческой деятельности, их решают люди разных профессий.</w:t>
      </w:r>
    </w:p>
    <w:p w:rsidR="003D587F" w:rsidRPr="00C756CC" w:rsidRDefault="003D587F" w:rsidP="003D587F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Эпиграфом к нашему уроку я взяла слова А.Н. Колмогорова </w:t>
      </w:r>
      <w:r w:rsidRPr="0066626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«Знания по геометрии или умение пользоваться формулами необходимы почти каждому мастеру или рабочему</w:t>
      </w:r>
      <w:proofErr w:type="gramStart"/>
      <w:r w:rsidRPr="00666267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»</w:t>
      </w:r>
      <w:r w:rsidR="00A1092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="00A1092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A10928" w:rsidRPr="00A10928">
        <w:rPr>
          <w:rFonts w:ascii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слайд 2)</w:t>
      </w:r>
    </w:p>
    <w:p w:rsidR="00C756CC" w:rsidRPr="003D587F" w:rsidRDefault="00A10928" w:rsidP="00C756C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Устная работа с классом</w:t>
      </w:r>
      <w:proofErr w:type="gramStart"/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                     </w:t>
      </w:r>
      <w:r w:rsidR="00C756CC" w:rsidRPr="003D587F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A10928">
        <w:rPr>
          <w:rFonts w:ascii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(слайд 3)</w:t>
      </w:r>
    </w:p>
    <w:p w:rsidR="003D587F" w:rsidRPr="00C756CC" w:rsidRDefault="003D587F" w:rsidP="0097611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6"/>
        <w:gridCol w:w="1906"/>
      </w:tblGrid>
      <w:tr w:rsidR="003D587F" w:rsidRPr="003D587F" w:rsidTr="0039671F">
        <w:tc>
          <w:tcPr>
            <w:tcW w:w="5275" w:type="dxa"/>
          </w:tcPr>
          <w:p w:rsidR="003D587F" w:rsidRDefault="003D587F" w:rsidP="003D587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D587F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Pr="003D587F">
              <w:rPr>
                <w:rFonts w:ascii="Times New Roman" w:hAnsi="Times New Roman"/>
                <w:b/>
                <w:i/>
                <w:sz w:val="28"/>
                <w:szCs w:val="28"/>
              </w:rPr>
              <w:t>Кроссворд «Четырёхугольники»</w:t>
            </w:r>
          </w:p>
          <w:p w:rsidR="0071378E" w:rsidRPr="003D587F" w:rsidRDefault="0071378E" w:rsidP="003D587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5803900" cy="4352925"/>
                  <wp:effectExtent l="0" t="0" r="6350" b="9525"/>
                  <wp:docPr id="3" name="Рисунок 3" descr="C:\Users\1\Desktop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0" cy="435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D587F" w:rsidRPr="003D587F" w:rsidRDefault="003D587F" w:rsidP="003D58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587F" w:rsidRPr="003D587F" w:rsidRDefault="003D587F" w:rsidP="003D58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3D587F" w:rsidRPr="003D587F" w:rsidRDefault="003D587F" w:rsidP="003D58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58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</w:t>
            </w:r>
          </w:p>
          <w:p w:rsidR="003D587F" w:rsidRPr="003D587F" w:rsidRDefault="003D587F" w:rsidP="007137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587F" w:rsidRPr="00A10928" w:rsidRDefault="00A10928" w:rsidP="00976118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 3. Ответ на кроссворд   (</w:t>
      </w:r>
      <w:r w:rsidRPr="00A10928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слайд 4)</w:t>
      </w:r>
    </w:p>
    <w:p w:rsid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3</w:t>
      </w:r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>.  </w:t>
      </w:r>
      <w:r w:rsidRPr="00666267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Решение задач прикладного характера</w:t>
      </w:r>
      <w:proofErr w:type="gramStart"/>
      <w:r w:rsidRPr="00666267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proofErr w:type="gramEnd"/>
    </w:p>
    <w:p w:rsidR="00234480" w:rsidRPr="00C756CC" w:rsidRDefault="00626871">
      <w:pPr>
        <w:rPr>
          <w:rFonts w:ascii="Times New Roman" w:hAnsi="Times New Roman"/>
          <w:sz w:val="28"/>
          <w:szCs w:val="28"/>
        </w:rPr>
      </w:pPr>
      <w:r w:rsidRPr="00C756CC">
        <w:rPr>
          <w:rFonts w:ascii="Times New Roman" w:hAnsi="Times New Roman"/>
          <w:sz w:val="28"/>
          <w:szCs w:val="28"/>
        </w:rPr>
        <w:t>В каждой семье</w:t>
      </w:r>
      <w:proofErr w:type="gramStart"/>
      <w:r w:rsidRPr="00C756C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756CC">
        <w:rPr>
          <w:rFonts w:ascii="Times New Roman" w:hAnsi="Times New Roman"/>
          <w:sz w:val="28"/>
          <w:szCs w:val="28"/>
        </w:rPr>
        <w:t xml:space="preserve"> наверное, есть мечта построить сво</w:t>
      </w:r>
      <w:r w:rsidR="00234480" w:rsidRPr="00C756CC">
        <w:rPr>
          <w:rFonts w:ascii="Times New Roman" w:hAnsi="Times New Roman"/>
          <w:sz w:val="28"/>
          <w:szCs w:val="28"/>
        </w:rPr>
        <w:t xml:space="preserve">й </w:t>
      </w:r>
      <w:r w:rsidRPr="00C756CC">
        <w:rPr>
          <w:rFonts w:ascii="Times New Roman" w:hAnsi="Times New Roman"/>
          <w:sz w:val="28"/>
          <w:szCs w:val="28"/>
        </w:rPr>
        <w:t xml:space="preserve"> дом или купить готовый.  </w:t>
      </w:r>
      <w:r w:rsidR="00234480" w:rsidRPr="00C756CC">
        <w:rPr>
          <w:rFonts w:ascii="Times New Roman" w:hAnsi="Times New Roman"/>
          <w:sz w:val="28"/>
          <w:szCs w:val="28"/>
        </w:rPr>
        <w:t xml:space="preserve"> Сегодня мы с вами попробуем помечтать и осуществить в мечтах эту мечту. Каждой семье достался дом одинакового размера и земля</w:t>
      </w:r>
      <w:proofErr w:type="gramStart"/>
      <w:r w:rsidR="00234480" w:rsidRPr="00C756C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34480" w:rsidRPr="00C756CC">
        <w:rPr>
          <w:rFonts w:ascii="Times New Roman" w:hAnsi="Times New Roman"/>
          <w:sz w:val="28"/>
          <w:szCs w:val="28"/>
        </w:rPr>
        <w:t xml:space="preserve"> на которой он находиться оказалось не огорожена. Что первым делом нужно сделать, как вы думаете</w:t>
      </w:r>
      <w:proofErr w:type="gramStart"/>
      <w:r w:rsidR="00234480" w:rsidRPr="00C756CC">
        <w:rPr>
          <w:rFonts w:ascii="Times New Roman" w:hAnsi="Times New Roman"/>
          <w:sz w:val="28"/>
          <w:szCs w:val="28"/>
        </w:rPr>
        <w:t>?(</w:t>
      </w:r>
      <w:proofErr w:type="gramEnd"/>
      <w:r w:rsidR="00234480" w:rsidRPr="00C756CC">
        <w:rPr>
          <w:rFonts w:ascii="Times New Roman" w:hAnsi="Times New Roman"/>
          <w:sz w:val="28"/>
          <w:szCs w:val="28"/>
        </w:rPr>
        <w:t xml:space="preserve"> Поставить забор)</w:t>
      </w:r>
      <w:r w:rsidR="00C240E2">
        <w:rPr>
          <w:rFonts w:ascii="Times New Roman" w:hAnsi="Times New Roman"/>
          <w:sz w:val="28"/>
          <w:szCs w:val="28"/>
        </w:rPr>
        <w:t xml:space="preserve">   </w:t>
      </w:r>
      <w:r w:rsidR="00A10928">
        <w:rPr>
          <w:rFonts w:ascii="Times New Roman" w:hAnsi="Times New Roman"/>
          <w:b/>
          <w:i/>
          <w:sz w:val="28"/>
          <w:szCs w:val="28"/>
          <w:u w:val="single"/>
        </w:rPr>
        <w:t>( слайд5</w:t>
      </w:r>
      <w:r w:rsidR="00C240E2" w:rsidRPr="00C240E2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:rsidR="00234480" w:rsidRPr="00C756CC" w:rsidRDefault="00234480">
      <w:pPr>
        <w:rPr>
          <w:rFonts w:ascii="Times New Roman" w:hAnsi="Times New Roman"/>
          <w:sz w:val="28"/>
          <w:szCs w:val="28"/>
        </w:rPr>
      </w:pPr>
      <w:r w:rsidRPr="00C756CC">
        <w:rPr>
          <w:rFonts w:ascii="Times New Roman" w:hAnsi="Times New Roman"/>
          <w:sz w:val="28"/>
          <w:szCs w:val="28"/>
        </w:rPr>
        <w:t>Наше первое задание вычислить длину забора.</w:t>
      </w:r>
    </w:p>
    <w:p w:rsidR="00AD0262" w:rsidRPr="00C756CC" w:rsidRDefault="00234480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756CC">
        <w:rPr>
          <w:rFonts w:ascii="Times New Roman" w:hAnsi="Times New Roman"/>
          <w:sz w:val="28"/>
          <w:szCs w:val="28"/>
        </w:rPr>
        <w:t>1)</w:t>
      </w:r>
      <w:r w:rsidR="00626871" w:rsidRPr="00C756CC">
        <w:rPr>
          <w:rFonts w:ascii="Times New Roman" w:hAnsi="Times New Roman"/>
          <w:sz w:val="28"/>
          <w:szCs w:val="28"/>
        </w:rPr>
        <w:t xml:space="preserve"> 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Уча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сток земли имеет пря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мо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уголь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ную форму. Сто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ро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ны пря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мо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уголь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ни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ка 25 м и 70 м. Най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ди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те длину за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бо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ра (в метрах), ко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то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рым нужно ого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ро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дить участок, если в за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бо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ре нужно пред</w:t>
      </w:r>
      <w:r w:rsidR="00536D42"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</w:t>
      </w:r>
      <w:r w:rsidR="00536D42"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смот</w:t>
      </w:r>
      <w:r w:rsidR="00536D42"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реть во</w:t>
      </w:r>
      <w:r w:rsidR="00536D42"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ро</w:t>
      </w:r>
      <w:r w:rsidR="00536D42"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та ши</w:t>
      </w:r>
      <w:r w:rsidR="00536D42"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ри</w:t>
      </w:r>
      <w:r w:rsidR="00536D42"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ной 5</w:t>
      </w:r>
      <w:r w:rsidRPr="00C756C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м.</w:t>
      </w:r>
    </w:p>
    <w:p w:rsidR="00234480" w:rsidRPr="00C756CC" w:rsidRDefault="00234480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56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Теперь давайте на ваших планах начертим этот забор, выбрав масштаб      5м-1см.</w:t>
      </w:r>
    </w:p>
    <w:p w:rsidR="00145261" w:rsidRPr="00FA37AC" w:rsidRDefault="00C756CC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2)</w:t>
      </w:r>
      <w:r w:rsidR="00145261"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 любом участке к дому, что должно вест</w:t>
      </w:r>
      <w:proofErr w:type="gramStart"/>
      <w:r w:rsidR="00145261"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и(</w:t>
      </w:r>
      <w:proofErr w:type="gramEnd"/>
      <w:r w:rsidR="00145261"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идеале)? Дорожка. Но делать ее </w:t>
      </w:r>
      <w:r w:rsidR="00592CEF"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просто посыпав камнем неинтересно, давайте покроем ее специальным покрытием</w:t>
      </w:r>
      <w:r w:rsidR="00536D42"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или гравием. Сначала положим на нее гидроизоляцию. Измерьте размеры вашей дорожки на плане.</w:t>
      </w:r>
    </w:p>
    <w:p w:rsidR="00536D42" w:rsidRPr="00FA37AC" w:rsidRDefault="00536D42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Определите, сколь</w:t>
      </w: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ко необходимо за</w:t>
      </w: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ку</w:t>
      </w: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 xml:space="preserve">пить пленки  </w:t>
      </w:r>
      <w:proofErr w:type="gramStart"/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</w:t>
      </w:r>
      <w:proofErr w:type="gramEnd"/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^2  для гид</w:t>
      </w: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ро</w:t>
      </w: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изо</w:t>
      </w: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ля</w:t>
      </w: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ции садовой дорожки, изоб</w:t>
      </w: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ра</w:t>
      </w: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жен</w:t>
      </w: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ной на рисунке, если её ши</w:t>
      </w: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ри</w:t>
      </w: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на везде одинакова.</w:t>
      </w:r>
    </w:p>
    <w:p w:rsidR="00536D42" w:rsidRPr="00FA37AC" w:rsidRDefault="00C756CC" w:rsidP="00536D42">
      <w:pPr>
        <w:shd w:val="clear" w:color="auto" w:fill="FFFFFF"/>
        <w:spacing w:after="0" w:line="480" w:lineRule="atLeast"/>
        <w:outlineLvl w:val="0"/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20A1B"/>
          <w:kern w:val="36"/>
          <w:sz w:val="28"/>
          <w:szCs w:val="28"/>
          <w:lang w:eastAsia="ru-RU"/>
        </w:rPr>
        <w:lastRenderedPageBreak/>
        <w:t>3)</w:t>
      </w:r>
      <w:r w:rsidR="00536D42" w:rsidRPr="00536D42"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  <w:t>Сколько гравия потребуется для покрытия садовой дорожки</w:t>
      </w:r>
      <w:proofErr w:type="gramStart"/>
      <w:r w:rsidR="00536D42" w:rsidRPr="00536D42"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  <w:t xml:space="preserve"> </w:t>
      </w:r>
      <w:r w:rsidR="00D01BC0" w:rsidRPr="00FA37AC"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  <w:t>,</w:t>
      </w:r>
      <w:proofErr w:type="gramEnd"/>
      <w:r w:rsidR="00536D42" w:rsidRPr="00536D42"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  <w:t xml:space="preserve">если на 1 </w:t>
      </w:r>
      <w:proofErr w:type="spellStart"/>
      <w:r w:rsidR="00536D42" w:rsidRPr="00536D42"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  <w:t>дм</w:t>
      </w:r>
      <w:proofErr w:type="spellEnd"/>
      <w:r w:rsidR="00536D42" w:rsidRPr="00536D42"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  <w:t xml:space="preserve"> в квадрате площади требуется 200 г гравия ?</w:t>
      </w:r>
      <w:r w:rsidR="00536D42" w:rsidRPr="00FA37AC"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  <w:t xml:space="preserve">    </w:t>
      </w:r>
    </w:p>
    <w:p w:rsidR="00D01BC0" w:rsidRPr="00C756CC" w:rsidRDefault="00D01BC0" w:rsidP="00536D42">
      <w:pPr>
        <w:shd w:val="clear" w:color="auto" w:fill="FFFFFF"/>
        <w:spacing w:after="0" w:line="480" w:lineRule="atLeast"/>
        <w:outlineLvl w:val="0"/>
        <w:rPr>
          <w:rFonts w:ascii="Times New Roman" w:hAnsi="Times New Roman"/>
          <w:color w:val="020A1B"/>
          <w:kern w:val="36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020A1B"/>
          <w:kern w:val="36"/>
          <w:sz w:val="28"/>
          <w:szCs w:val="28"/>
          <w:lang w:eastAsia="ru-RU"/>
        </w:rPr>
        <w:t xml:space="preserve">На территории </w:t>
      </w:r>
      <w:r w:rsidR="00F66D5E" w:rsidRPr="00C756CC">
        <w:rPr>
          <w:rFonts w:ascii="Times New Roman" w:hAnsi="Times New Roman"/>
          <w:color w:val="020A1B"/>
          <w:kern w:val="36"/>
          <w:sz w:val="28"/>
          <w:szCs w:val="28"/>
          <w:lang w:eastAsia="ru-RU"/>
        </w:rPr>
        <w:t>двора хотелось бы иметь бассейн</w:t>
      </w:r>
      <w:proofErr w:type="gramStart"/>
      <w:r w:rsidR="00F66D5E" w:rsidRPr="00C756CC">
        <w:rPr>
          <w:rFonts w:ascii="Times New Roman" w:hAnsi="Times New Roman"/>
          <w:color w:val="020A1B"/>
          <w:kern w:val="36"/>
          <w:sz w:val="28"/>
          <w:szCs w:val="28"/>
          <w:lang w:eastAsia="ru-RU"/>
        </w:rPr>
        <w:t xml:space="preserve">., </w:t>
      </w:r>
      <w:proofErr w:type="gramEnd"/>
      <w:r w:rsidR="00F66D5E" w:rsidRPr="00C756CC">
        <w:rPr>
          <w:rFonts w:ascii="Times New Roman" w:hAnsi="Times New Roman"/>
          <w:color w:val="020A1B"/>
          <w:kern w:val="36"/>
          <w:sz w:val="28"/>
          <w:szCs w:val="28"/>
          <w:lang w:eastAsia="ru-RU"/>
        </w:rPr>
        <w:t xml:space="preserve">но </w:t>
      </w:r>
    </w:p>
    <w:p w:rsidR="00F66D5E" w:rsidRPr="00F66D5E" w:rsidRDefault="00F66D5E" w:rsidP="00F66D5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Глубина бас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сей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на со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став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ля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ет 2 метра, ши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ри</w:t>
      </w:r>
      <w:r w:rsidRPr="00FA37A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на — 10 метров, а длина — 25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метров. Най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ди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те сум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мар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ную пло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щадь бо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ко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вых стен и дна бас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сей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на (в квад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рат</w:t>
      </w:r>
      <w:r w:rsidRPr="00F66D5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softHyphen/>
        <w:t>ных метрах).</w:t>
      </w:r>
    </w:p>
    <w:p w:rsidR="00536D42" w:rsidRPr="00C756CC" w:rsidRDefault="00F66D5E" w:rsidP="00536D42">
      <w:pPr>
        <w:shd w:val="clear" w:color="auto" w:fill="FFFFFF"/>
        <w:spacing w:after="0" w:line="480" w:lineRule="atLeast"/>
        <w:outlineLvl w:val="0"/>
        <w:rPr>
          <w:rFonts w:ascii="Times New Roman" w:hAnsi="Times New Roman"/>
          <w:color w:val="020A1B"/>
          <w:kern w:val="36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020A1B"/>
          <w:kern w:val="36"/>
          <w:sz w:val="28"/>
          <w:szCs w:val="28"/>
          <w:lang w:eastAsia="ru-RU"/>
        </w:rPr>
        <w:t>Расположите его на своих чертежах.</w:t>
      </w:r>
    </w:p>
    <w:p w:rsidR="00A10928" w:rsidRDefault="00C756CC" w:rsidP="00536D42">
      <w:pPr>
        <w:shd w:val="clear" w:color="auto" w:fill="FFFFFF"/>
        <w:spacing w:after="0" w:line="480" w:lineRule="atLeast"/>
        <w:outlineLvl w:val="0"/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20A1B"/>
          <w:kern w:val="36"/>
          <w:sz w:val="28"/>
          <w:szCs w:val="28"/>
          <w:lang w:eastAsia="ru-RU"/>
        </w:rPr>
        <w:t>4)</w:t>
      </w:r>
      <w:r w:rsidR="00F66D5E" w:rsidRPr="00C756CC">
        <w:rPr>
          <w:rFonts w:ascii="Times New Roman" w:hAnsi="Times New Roman"/>
          <w:color w:val="020A1B"/>
          <w:kern w:val="36"/>
          <w:sz w:val="28"/>
          <w:szCs w:val="28"/>
          <w:lang w:eastAsia="ru-RU"/>
        </w:rPr>
        <w:t xml:space="preserve"> </w:t>
      </w:r>
      <w:r w:rsidR="00F66D5E" w:rsidRPr="00FA37AC"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  <w:t>Ну, а теперь перейдем к дому.</w:t>
      </w:r>
      <w:r w:rsidR="00A10928"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  <w:t xml:space="preserve">   </w:t>
      </w:r>
      <w:r w:rsidR="00A10928" w:rsidRPr="00A10928">
        <w:rPr>
          <w:rFonts w:ascii="Times New Roman" w:hAnsi="Times New Roman"/>
          <w:b/>
          <w:i/>
          <w:color w:val="020A1B"/>
          <w:kern w:val="36"/>
          <w:sz w:val="28"/>
          <w:szCs w:val="28"/>
          <w:u w:val="single"/>
          <w:lang w:eastAsia="ru-RU"/>
        </w:rPr>
        <w:t>Слайд 6</w:t>
      </w:r>
      <w:r w:rsidR="00F66D5E" w:rsidRPr="00FA37AC"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  <w:t xml:space="preserve"> </w:t>
      </w:r>
    </w:p>
    <w:p w:rsidR="00F66D5E" w:rsidRPr="00FA37AC" w:rsidRDefault="00F66D5E" w:rsidP="00536D42">
      <w:pPr>
        <w:shd w:val="clear" w:color="auto" w:fill="FFFFFF"/>
        <w:spacing w:after="0" w:line="480" w:lineRule="atLeast"/>
        <w:outlineLvl w:val="0"/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</w:pPr>
      <w:r w:rsidRPr="00FA37AC">
        <w:rPr>
          <w:rFonts w:ascii="Times New Roman" w:hAnsi="Times New Roman"/>
          <w:b/>
          <w:color w:val="020A1B"/>
          <w:kern w:val="36"/>
          <w:sz w:val="28"/>
          <w:szCs w:val="28"/>
          <w:lang w:eastAsia="ru-RU"/>
        </w:rPr>
        <w:t>Крыша на доме старая и требует замены.</w:t>
      </w:r>
    </w:p>
    <w:p w:rsidR="00F66D5E" w:rsidRPr="00FA37AC" w:rsidRDefault="00C240E2" w:rsidP="00F66D5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F66D5E" w:rsidRPr="00FA37AC">
        <w:rPr>
          <w:b/>
          <w:color w:val="000000"/>
          <w:sz w:val="28"/>
          <w:szCs w:val="28"/>
        </w:rPr>
        <w:t xml:space="preserve">ребуется </w:t>
      </w:r>
      <w:proofErr w:type="gramStart"/>
      <w:r w:rsidR="00F66D5E" w:rsidRPr="00FA37AC">
        <w:rPr>
          <w:b/>
          <w:color w:val="000000"/>
          <w:sz w:val="28"/>
          <w:szCs w:val="28"/>
        </w:rPr>
        <w:t>заменить старое покрытие на новое</w:t>
      </w:r>
      <w:proofErr w:type="gramEnd"/>
      <w:r w:rsidR="00F66D5E" w:rsidRPr="00FA37AC">
        <w:rPr>
          <w:b/>
          <w:color w:val="000000"/>
          <w:sz w:val="28"/>
          <w:szCs w:val="28"/>
        </w:rPr>
        <w:t xml:space="preserve"> (</w:t>
      </w:r>
      <w:proofErr w:type="spellStart"/>
      <w:r w:rsidR="00F66D5E" w:rsidRPr="00FA37AC">
        <w:rPr>
          <w:b/>
          <w:color w:val="000000"/>
          <w:sz w:val="28"/>
          <w:szCs w:val="28"/>
        </w:rPr>
        <w:t>металлочерепица</w:t>
      </w:r>
      <w:proofErr w:type="spellEnd"/>
      <w:r w:rsidR="00F66D5E" w:rsidRPr="00FA37AC">
        <w:rPr>
          <w:b/>
          <w:color w:val="000000"/>
          <w:sz w:val="28"/>
          <w:szCs w:val="28"/>
        </w:rPr>
        <w:t>). Необходимо узнать, сколько квадратных метров нового покрытия нужно заказать.</w:t>
      </w:r>
    </w:p>
    <w:p w:rsidR="00F66D5E" w:rsidRPr="00FA37AC" w:rsidRDefault="00F66D5E" w:rsidP="00F66D5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A37AC">
        <w:rPr>
          <w:b/>
          <w:color w:val="000000"/>
          <w:sz w:val="28"/>
          <w:szCs w:val="28"/>
        </w:rPr>
        <w:t>Если внимательно посмотрим на форму крыши, то увидим, что она состоит из 2 знакомых нам фигур, причем они попарно равновелики. Чтобы найти площадь всей крыши нужно найти площадь всех фигур, из которых она состоит. Длина крыши 12м, высота3м.</w:t>
      </w:r>
    </w:p>
    <w:p w:rsidR="0026268E" w:rsidRPr="00C756CC" w:rsidRDefault="0026268E" w:rsidP="00F66D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Ребята, знание геометрии необходимо в различных областях человеческой деятельности. Формулы площадей плоских фигур нам приходится повторять на протяжении всей жизни. И сегодня мы рассмотрим значение геометрии в профессии дизайнера.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5)</w:t>
      </w: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Дизайнер. Это слово вошло в русский язык несколько десятилетий назад. В английском языке </w:t>
      </w:r>
      <w:proofErr w:type="spellStart"/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designer</w:t>
      </w:r>
      <w:proofErr w:type="spellEnd"/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– проектировщик, создатель оригинальных эскизов, образов, моделей, узоров.</w:t>
      </w:r>
    </w:p>
    <w:p w:rsidR="00C756CC" w:rsidRPr="00A10928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Как вы думаете, кто такой дизайнер? </w:t>
      </w:r>
      <w:r w:rsidR="00A10928" w:rsidRPr="00A10928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(слайд 7)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- Дизайнер – это специалист, имеющий художественное образование.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Что входит в сферу деятельности дизайнера?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В сферу деятельности дизайнера входит дизайн одежды, обуви, мебели, ткани, дизайн рекламы, ландшафтный дизайн, архитектурный дизайн 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1). </w:t>
      </w:r>
      <w:r w:rsidRPr="00C756C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Полиграфический</w:t>
      </w: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 дизайн (Красочное и яркое оформление визиток, открыток, буклетов)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2) </w:t>
      </w:r>
      <w:r w:rsidRPr="00C756C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Ландшафтный</w:t>
      </w: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 дизайн (оформление садов, парков, клумб)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3). Дизайн </w:t>
      </w:r>
      <w:r w:rsidRPr="00C756C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интерьер</w:t>
      </w: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а (оформление помещения, комнаты).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4). </w:t>
      </w:r>
      <w:r w:rsidRPr="00C756C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Стилист</w:t>
      </w: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 (оформление внешнего облика человека, формирование стиля).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В настоящее время наиболее востребованы дизайнеры, работающие в области полиграфии, а также дизайнеры по интерьеру.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Сейчас мы станем с вами дизайнерами по интерьеру. </w:t>
      </w:r>
    </w:p>
    <w:p w:rsidR="00C756CC" w:rsidRPr="00FA37A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b/>
          <w:color w:val="333333"/>
          <w:sz w:val="28"/>
          <w:szCs w:val="28"/>
          <w:lang w:eastAsia="ru-RU"/>
        </w:rPr>
        <w:t>Подсчитать с</w:t>
      </w:r>
      <w:r w:rsidRPr="00C756CC"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  <w:t xml:space="preserve">колько краски потребуется для покраски стен комнаты, если её размеры 6 х 8 х 3 м, при этом учтите, что </w:t>
      </w:r>
      <w:r w:rsidR="00227E49"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  <w:t>есть дверь размером 2 х 0,8, два</w:t>
      </w:r>
      <w:r w:rsidRPr="00C756CC"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  <w:t xml:space="preserve"> окна размерами 2 м х 2 м и шкаф размером 1,5х2м (на 1кв.м. расходуется 200 г краски)?</w:t>
      </w:r>
      <w:r w:rsidR="00A10928"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  <w:t xml:space="preserve">  </w:t>
      </w:r>
      <w:r w:rsidR="00A10928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(слайд 8</w:t>
      </w:r>
      <w:r w:rsidR="00A10928" w:rsidRPr="00A10928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)</w:t>
      </w:r>
    </w:p>
    <w:p w:rsidR="00097009" w:rsidRPr="00C756CC" w:rsidRDefault="00097009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Дополнительные задачи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  <w:t>Сколько плиток паркета 0,5м х 0,5м нужно купить для пола?»</w:t>
      </w:r>
      <w:r w:rsidR="00A10928">
        <w:rPr>
          <w:rFonts w:ascii="Times New Roman" w:hAnsi="Times New Roman"/>
          <w:b/>
          <w:iCs/>
          <w:color w:val="333333"/>
          <w:sz w:val="28"/>
          <w:szCs w:val="28"/>
          <w:lang w:eastAsia="ru-RU"/>
        </w:rPr>
        <w:t xml:space="preserve">  </w:t>
      </w:r>
      <w:r w:rsidRPr="00C756CC">
        <w:rPr>
          <w:rFonts w:ascii="Times New Roman" w:hAnsi="Times New Roman"/>
          <w:b/>
          <w:color w:val="333333"/>
          <w:sz w:val="28"/>
          <w:szCs w:val="28"/>
          <w:lang w:eastAsia="ru-RU"/>
        </w:rPr>
        <w:t> </w:t>
      </w:r>
      <w:r w:rsidR="00A10928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(слайд 9</w:t>
      </w:r>
      <w:r w:rsidR="00A10928" w:rsidRPr="00A10928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)</w:t>
      </w:r>
    </w:p>
    <w:p w:rsidR="00C756CC" w:rsidRPr="00C756CC" w:rsidRDefault="00C756CC" w:rsidP="00FA37AC">
      <w:pPr>
        <w:shd w:val="clear" w:color="auto" w:fill="FFFFFF"/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Игра «Мозаика» 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i/>
          <w:color w:val="333333"/>
          <w:sz w:val="28"/>
          <w:szCs w:val="28"/>
          <w:lang w:eastAsia="ru-RU"/>
        </w:rPr>
        <w:t>Сколько стекла потребуется для создания такой мозаики? Размеры стекла в двери 2×1 м.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i/>
          <w:color w:val="333333"/>
          <w:sz w:val="28"/>
          <w:szCs w:val="28"/>
          <w:lang w:eastAsia="ru-RU"/>
        </w:rPr>
        <w:lastRenderedPageBreak/>
        <w:t>1 группа - зелёного цвета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i/>
          <w:color w:val="333333"/>
          <w:sz w:val="28"/>
          <w:szCs w:val="28"/>
          <w:lang w:eastAsia="ru-RU"/>
        </w:rPr>
        <w:t>2 группа - красного цвета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i/>
          <w:color w:val="333333"/>
          <w:sz w:val="28"/>
          <w:szCs w:val="28"/>
          <w:lang w:eastAsia="ru-RU"/>
        </w:rPr>
        <w:t>3 группа - желтого цвета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IV. Итог урока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Как вы считаете, актуальны ли в наше время слова Андрея Николаевича Колмогорова: «</w:t>
      </w:r>
      <w:r w:rsidRPr="00C756C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Знания по геометрии или умение пользоваться формулами необходимы почти каждому мастеру или рабочему».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Сегодня на уроке мы с вами создали  ситуацию, в которой вы поставили себя на место дизайнера, я думаю, что вы смогли увидеть и оценить значение математических знаний в производительном труде, научились само</w:t>
      </w: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softHyphen/>
        <w:t>стоятельно при</w:t>
      </w: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softHyphen/>
        <w:t>менять полученные знания на практике.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Оценка знаний: Оценки за выполненную работу выставляются с учетом вклада каждого ученика и количества допущенных ошибок.</w:t>
      </w:r>
    </w:p>
    <w:p w:rsidR="00C756CC" w:rsidRP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V. Домашнее задание. Творческая работа</w:t>
      </w:r>
      <w:r w:rsidRPr="00C756C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.</w:t>
      </w: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="00A10928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(слайд 10</w:t>
      </w:r>
      <w:r w:rsidR="00A10928" w:rsidRPr="00A10928">
        <w:rPr>
          <w:rFonts w:ascii="Times New Roman" w:hAnsi="Times New Roman"/>
          <w:b/>
          <w:i/>
          <w:color w:val="333333"/>
          <w:sz w:val="28"/>
          <w:szCs w:val="28"/>
          <w:u w:val="single"/>
          <w:lang w:eastAsia="ru-RU"/>
        </w:rPr>
        <w:t>)</w:t>
      </w:r>
    </w:p>
    <w:p w:rsidR="00C756CC" w:rsidRPr="00C756CC" w:rsidRDefault="00C756CC" w:rsidP="00C756C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Подсчитать, какая сумма денег необходима для ремонта</w:t>
      </w:r>
      <w:proofErr w:type="gramStart"/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43253C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proofErr w:type="gramEnd"/>
    </w:p>
    <w:p w:rsidR="00C756CC" w:rsidRDefault="00C756C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756CC">
        <w:rPr>
          <w:rFonts w:ascii="Times New Roman" w:hAnsi="Times New Roman"/>
          <w:color w:val="333333"/>
          <w:sz w:val="28"/>
          <w:szCs w:val="28"/>
          <w:lang w:eastAsia="ru-RU"/>
        </w:rPr>
        <w:t>(данные для расчетов взять в магазине, Интернете, спросить у родителей и т.д.).</w:t>
      </w:r>
    </w:p>
    <w:p w:rsidR="0043253C" w:rsidRPr="00C756CC" w:rsidRDefault="0043253C" w:rsidP="00C756C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3253C" w:rsidRPr="0043253C" w:rsidRDefault="0043253C" w:rsidP="004325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Pr="0043253C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анализ урока геометрии в 8 классе по теме</w:t>
      </w:r>
    </w:p>
    <w:p w:rsidR="0043253C" w:rsidRPr="0043253C" w:rsidRDefault="0043253C" w:rsidP="0043253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«Площади четырёхугольников».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Аспект: 1. использование ИКТ технологий на уроке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2. мотивация и стимулирование познавательной деятельности.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Цель анализа:</w:t>
      </w:r>
      <w:r w:rsidRPr="0043253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выявление целенаправленности действий учителя по созданию ситуаций мотивации и стимулирования познавательной деятельности.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Аннотация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данный урок является обобщающим в системе уроков по теме «Площадь», реально отражающий учебный план и оптимально соответствующий программе по учебнику Л. С. </w:t>
      </w:r>
      <w:proofErr w:type="spellStart"/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Атанасяна</w:t>
      </w:r>
      <w:proofErr w:type="spellEnd"/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. Вид урока комбинированный - фронтальный опрос, решение задачи по готовым чертежам, творческая практическая работа. </w:t>
      </w:r>
      <w:r w:rsidRPr="0043253C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Актуальность использования ИКТ на уроке:</w:t>
      </w:r>
    </w:p>
    <w:p w:rsidR="0043253C" w:rsidRPr="0043253C" w:rsidRDefault="0043253C" w:rsidP="0043253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наглядность;</w:t>
      </w:r>
    </w:p>
    <w:p w:rsidR="0043253C" w:rsidRPr="0043253C" w:rsidRDefault="0043253C" w:rsidP="0043253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новизна представления информации;</w:t>
      </w:r>
    </w:p>
    <w:p w:rsidR="0043253C" w:rsidRPr="0043253C" w:rsidRDefault="0043253C" w:rsidP="0043253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оптимизация работы учителя при подготовке к уроку;</w:t>
      </w:r>
    </w:p>
    <w:p w:rsidR="0043253C" w:rsidRPr="0043253C" w:rsidRDefault="0043253C" w:rsidP="0043253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установление </w:t>
      </w:r>
      <w:proofErr w:type="spellStart"/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метапредметных</w:t>
      </w:r>
      <w:proofErr w:type="spellEnd"/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связей.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Учитель, используя презентацию, активно помогает учащимся разобраться в сути вещей, сравнить, проанализировать, сделать выводы, увеличивает процент наглядности, снимает стресс, т. к. ПК является для детей типичным носителем информации.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Для учителя компьютер - помощник, позволяющий четко реализовать замысел урока и соблюсти логику изложения материала, </w:t>
      </w:r>
      <w:r w:rsidRPr="0043253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+ 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иллюстратор</w:t>
      </w:r>
      <w:r w:rsidRPr="0043253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+ аниматор</w:t>
      </w:r>
      <w:r w:rsidRPr="0043253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, 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ведущий к</w:t>
      </w:r>
      <w:r w:rsidRPr="0043253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повышению 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уровня усвоения материала учащимися. Использование компьютера позволяет сделать урок динамичным, что способствует </w:t>
      </w:r>
      <w:proofErr w:type="spellStart"/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здоровьесбережению</w:t>
      </w:r>
      <w:proofErr w:type="spellEnd"/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Мотивация и стимулирование познавательной деятельности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Занимательные задания, творческая работа на уроке позволяют активизировать мыслительную деятельность учащихся, развивать логическое мышление, воспитывать интерес к предмету, способствуют развитию творческих способностей, умению анализировать, обобщать, рассуждать.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Для решения поставленных задач продуманы этапы урока, так чтобы они плавно переходили от одного к другому.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Организационный момент - 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психологическая подготовка к восприятию нового материала или создание эмоционального настроя через внешнюю мотивацию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Актуализация знаний</w:t>
      </w:r>
      <w:r w:rsidRPr="0043253C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- повторение формул нахождения площадей.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43253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Тренировочные</w:t>
      </w:r>
      <w:proofErr w:type="gramEnd"/>
      <w:r w:rsidRPr="0043253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упражнение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 - применение знаний на практике.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Контроль знаний - 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процессе работы в парах и группах у детей воспитываются организованность, собранность. Пары и группы сформированы с учетом психологических особенностей развития, их способностей и познавательного интереса. В группе рядом с сильным учащимся – </w:t>
      </w:r>
      <w:proofErr w:type="gramStart"/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слабоуспевающий</w:t>
      </w:r>
      <w:proofErr w:type="gramEnd"/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Творческая практическая работа</w:t>
      </w:r>
      <w:r w:rsidRPr="0043253C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 - 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помогает сделать учебную деятельность поисковой, развивать у учащихся способность к избирательному использованию имеющихся знаний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Итог урока 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преследовал три цели: уточнить степень усвоения учебного материала, выяснить насколько комфортно учащиеся чувствовали себя на уроке, могут ли использовать полученные знания в дальнейшем.</w:t>
      </w:r>
    </w:p>
    <w:p w:rsidR="0043253C" w:rsidRPr="0043253C" w:rsidRDefault="0043253C" w:rsidP="0043253C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253C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Вывод</w:t>
      </w:r>
      <w:r w:rsidRPr="0043253C">
        <w:rPr>
          <w:rFonts w:ascii="Times New Roman" w:hAnsi="Times New Roman"/>
          <w:color w:val="333333"/>
          <w:sz w:val="28"/>
          <w:szCs w:val="28"/>
          <w:lang w:eastAsia="ru-RU"/>
        </w:rPr>
        <w:t>: учителю в ходе всего урока удалось стимулирование познавательной деятельности, необходимой для решения целей урока, с помощью групповой, самостоятельной и фронтальной работы найти ответы на поставленные вопросы и наметить индивидуальные задачи для каждого ученика, создать положительную мотивацию на дальнейшее обучение.</w:t>
      </w:r>
    </w:p>
    <w:p w:rsidR="00536D42" w:rsidRPr="0043253C" w:rsidRDefault="00536D42">
      <w:pPr>
        <w:rPr>
          <w:rFonts w:ascii="Times New Roman" w:hAnsi="Times New Roman"/>
          <w:sz w:val="28"/>
          <w:szCs w:val="28"/>
        </w:rPr>
      </w:pPr>
    </w:p>
    <w:sectPr w:rsidR="00536D42" w:rsidRPr="0043253C" w:rsidSect="00976118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6A3"/>
    <w:multiLevelType w:val="multilevel"/>
    <w:tmpl w:val="AF6E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06D20"/>
    <w:multiLevelType w:val="multilevel"/>
    <w:tmpl w:val="8252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A67D5"/>
    <w:multiLevelType w:val="multilevel"/>
    <w:tmpl w:val="62CC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327FCD"/>
    <w:multiLevelType w:val="multilevel"/>
    <w:tmpl w:val="62CC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CE9"/>
    <w:multiLevelType w:val="multilevel"/>
    <w:tmpl w:val="9DB8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B0109"/>
    <w:multiLevelType w:val="hybridMultilevel"/>
    <w:tmpl w:val="C0620C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86E10"/>
    <w:multiLevelType w:val="multilevel"/>
    <w:tmpl w:val="5A3E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55743"/>
    <w:multiLevelType w:val="hybridMultilevel"/>
    <w:tmpl w:val="B57E1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C61948"/>
    <w:multiLevelType w:val="multilevel"/>
    <w:tmpl w:val="62CC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4618F"/>
    <w:multiLevelType w:val="multilevel"/>
    <w:tmpl w:val="D75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18"/>
    <w:rsid w:val="00097009"/>
    <w:rsid w:val="000E2350"/>
    <w:rsid w:val="00145261"/>
    <w:rsid w:val="00227E49"/>
    <w:rsid w:val="00234480"/>
    <w:rsid w:val="0026268E"/>
    <w:rsid w:val="00270A3D"/>
    <w:rsid w:val="00356F31"/>
    <w:rsid w:val="003D587F"/>
    <w:rsid w:val="0043253C"/>
    <w:rsid w:val="00536D42"/>
    <w:rsid w:val="00592CEF"/>
    <w:rsid w:val="00626871"/>
    <w:rsid w:val="0068543B"/>
    <w:rsid w:val="0071378E"/>
    <w:rsid w:val="00976118"/>
    <w:rsid w:val="009E5FD0"/>
    <w:rsid w:val="00A10928"/>
    <w:rsid w:val="00AD0262"/>
    <w:rsid w:val="00BF469F"/>
    <w:rsid w:val="00C240E2"/>
    <w:rsid w:val="00C756CC"/>
    <w:rsid w:val="00D01BC0"/>
    <w:rsid w:val="00E24681"/>
    <w:rsid w:val="00F416EF"/>
    <w:rsid w:val="00F66D5E"/>
    <w:rsid w:val="00FA1424"/>
    <w:rsid w:val="00F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D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7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D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7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2018-11-24T17:15:00Z</dcterms:created>
  <dcterms:modified xsi:type="dcterms:W3CDTF">2018-11-26T18:51:00Z</dcterms:modified>
</cp:coreProperties>
</file>