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787E" w14:textId="77777777" w:rsidR="004219E6" w:rsidRPr="004219E6" w:rsidRDefault="004219E6" w:rsidP="004219E6">
      <w:pPr>
        <w:adjustRightInd w:val="0"/>
        <w:rPr>
          <w:rFonts w:ascii="Times New Roman CYR" w:hAnsi="Times New Roman CYR" w:cs="Times New Roman CYR"/>
          <w:b/>
          <w:sz w:val="24"/>
          <w:szCs w:val="28"/>
          <w:lang w:eastAsia="ru-RU"/>
        </w:rPr>
      </w:pPr>
      <w:r w:rsidRPr="004219E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             </w:t>
      </w:r>
      <w:r w:rsidRPr="004219E6">
        <w:rPr>
          <w:rFonts w:ascii="Times New Roman CYR" w:hAnsi="Times New Roman CYR" w:cs="Times New Roman CYR"/>
          <w:b/>
          <w:sz w:val="24"/>
          <w:szCs w:val="28"/>
          <w:lang w:eastAsia="ru-RU"/>
        </w:rPr>
        <w:t>Муниципальное автономное учреждение дополнительного образования</w:t>
      </w:r>
    </w:p>
    <w:p w14:paraId="7C3F5DF3" w14:textId="77777777" w:rsidR="004219E6" w:rsidRPr="004219E6" w:rsidRDefault="004219E6" w:rsidP="004219E6">
      <w:pPr>
        <w:adjustRightInd w:val="0"/>
        <w:jc w:val="center"/>
        <w:rPr>
          <w:rFonts w:ascii="Calibri" w:hAnsi="Calibri" w:cs="Calibri"/>
          <w:lang w:eastAsia="ru-RU"/>
        </w:rPr>
      </w:pPr>
      <w:r w:rsidRPr="004219E6">
        <w:rPr>
          <w:rFonts w:ascii="Times New Roman CYR" w:hAnsi="Times New Roman CYR" w:cs="Times New Roman CYR"/>
          <w:b/>
          <w:sz w:val="24"/>
          <w:szCs w:val="28"/>
          <w:lang w:eastAsia="ru-RU"/>
        </w:rPr>
        <w:t>«Центр дополнительного образования г.Владикавказа»</w:t>
      </w:r>
    </w:p>
    <w:p w14:paraId="26042DDD" w14:textId="77777777" w:rsidR="004219E6" w:rsidRPr="004219E6" w:rsidRDefault="004219E6" w:rsidP="004219E6">
      <w:pPr>
        <w:adjustRightInd w:val="0"/>
        <w:jc w:val="center"/>
        <w:rPr>
          <w:rFonts w:ascii="Times New Roman CYR" w:hAnsi="Times New Roman CYR" w:cs="Times New Roman CYR"/>
          <w:b/>
          <w:sz w:val="24"/>
          <w:szCs w:val="28"/>
          <w:lang w:eastAsia="ru-RU"/>
        </w:rPr>
      </w:pPr>
      <w:r w:rsidRPr="004219E6">
        <w:rPr>
          <w:rFonts w:ascii="Times New Roman CYR" w:hAnsi="Times New Roman CYR" w:cs="Times New Roman CYR"/>
          <w:b/>
          <w:sz w:val="24"/>
          <w:szCs w:val="28"/>
          <w:lang w:eastAsia="ru-RU"/>
        </w:rPr>
        <w:t>структурное подразделение  Центр эстетического воспитания детей «Творчество»</w:t>
      </w:r>
    </w:p>
    <w:p w14:paraId="0960310F" w14:textId="77777777" w:rsidR="004219E6" w:rsidRPr="004219E6" w:rsidRDefault="004219E6" w:rsidP="004219E6">
      <w:pPr>
        <w:adjustRightInd w:val="0"/>
        <w:jc w:val="center"/>
        <w:rPr>
          <w:rFonts w:ascii="Times New Roman CYR" w:hAnsi="Times New Roman CYR" w:cs="Times New Roman CYR"/>
          <w:b/>
          <w:sz w:val="24"/>
          <w:szCs w:val="28"/>
          <w:lang w:eastAsia="ru-RU"/>
        </w:rPr>
      </w:pPr>
    </w:p>
    <w:p w14:paraId="4A46C1A6" w14:textId="77777777" w:rsidR="004219E6" w:rsidRPr="004219E6" w:rsidRDefault="004219E6" w:rsidP="004219E6">
      <w:pPr>
        <w:adjustRightInd w:val="0"/>
        <w:spacing w:after="200" w:line="276" w:lineRule="auto"/>
        <w:jc w:val="center"/>
        <w:rPr>
          <w:rFonts w:ascii="Calibri" w:hAnsi="Calibri" w:cs="Times New Roman CYR"/>
          <w:b/>
          <w:sz w:val="24"/>
          <w:szCs w:val="28"/>
          <w:lang w:eastAsia="ru-RU"/>
        </w:rPr>
      </w:pPr>
    </w:p>
    <w:p w14:paraId="177FD5CC" w14:textId="77777777" w:rsidR="004219E6" w:rsidRPr="004219E6" w:rsidRDefault="004219E6" w:rsidP="004219E6">
      <w:pPr>
        <w:adjustRightInd w:val="0"/>
        <w:spacing w:after="200" w:line="276" w:lineRule="auto"/>
        <w:jc w:val="center"/>
        <w:rPr>
          <w:rFonts w:ascii="Calibri" w:hAnsi="Calibri" w:cs="Times New Roman CYR"/>
          <w:b/>
          <w:sz w:val="24"/>
          <w:szCs w:val="28"/>
          <w:lang w:eastAsia="ru-RU"/>
        </w:rPr>
      </w:pP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4952"/>
        <w:gridCol w:w="4953"/>
      </w:tblGrid>
      <w:tr w:rsidR="004219E6" w:rsidRPr="004219E6" w14:paraId="70E377F2" w14:textId="77777777" w:rsidTr="004219E6">
        <w:tc>
          <w:tcPr>
            <w:tcW w:w="4952" w:type="dxa"/>
            <w:tcBorders>
              <w:top w:val="nil"/>
              <w:left w:val="nil"/>
              <w:bottom w:val="nil"/>
              <w:right w:val="single" w:sz="6" w:space="0" w:color="FFFFFF" w:themeColor="background1"/>
            </w:tcBorders>
            <w:hideMark/>
          </w:tcPr>
          <w:p w14:paraId="1E39BA72" w14:textId="77777777" w:rsidR="004219E6" w:rsidRPr="004219E6" w:rsidRDefault="004219E6" w:rsidP="004219E6">
            <w:pPr>
              <w:adjustRightInd w:val="0"/>
              <w:rPr>
                <w:sz w:val="24"/>
                <w:szCs w:val="28"/>
                <w:lang w:eastAsia="ru-RU"/>
              </w:rPr>
            </w:pPr>
            <w:proofErr w:type="gramStart"/>
            <w:r w:rsidRPr="004219E6">
              <w:rPr>
                <w:sz w:val="24"/>
                <w:szCs w:val="28"/>
                <w:lang w:eastAsia="ru-RU"/>
              </w:rPr>
              <w:t>Принята</w:t>
            </w:r>
            <w:proofErr w:type="gramEnd"/>
            <w:r w:rsidRPr="004219E6">
              <w:rPr>
                <w:sz w:val="24"/>
                <w:szCs w:val="28"/>
                <w:lang w:eastAsia="ru-RU"/>
              </w:rPr>
              <w:t xml:space="preserve"> на заседании</w:t>
            </w:r>
          </w:p>
          <w:p w14:paraId="27B257E5" w14:textId="77777777" w:rsidR="004219E6" w:rsidRPr="004219E6" w:rsidRDefault="004219E6" w:rsidP="004219E6">
            <w:pPr>
              <w:adjustRightInd w:val="0"/>
              <w:rPr>
                <w:sz w:val="24"/>
                <w:szCs w:val="28"/>
                <w:lang w:eastAsia="ru-RU"/>
              </w:rPr>
            </w:pPr>
            <w:r w:rsidRPr="004219E6">
              <w:rPr>
                <w:sz w:val="24"/>
                <w:szCs w:val="28"/>
                <w:lang w:eastAsia="ru-RU"/>
              </w:rPr>
              <w:t>Методического совета</w:t>
            </w:r>
          </w:p>
          <w:p w14:paraId="7FE2B3AB" w14:textId="77777777" w:rsidR="004219E6" w:rsidRPr="004219E6" w:rsidRDefault="004219E6" w:rsidP="004219E6">
            <w:pPr>
              <w:adjustRightInd w:val="0"/>
              <w:rPr>
                <w:sz w:val="24"/>
                <w:szCs w:val="28"/>
                <w:lang w:eastAsia="ru-RU"/>
              </w:rPr>
            </w:pPr>
            <w:r w:rsidRPr="004219E6">
              <w:rPr>
                <w:sz w:val="24"/>
                <w:szCs w:val="28"/>
                <w:lang w:eastAsia="ru-RU"/>
              </w:rPr>
              <w:t>Протокол № ____ от «__»_____2021г</w:t>
            </w:r>
          </w:p>
        </w:tc>
        <w:tc>
          <w:tcPr>
            <w:tcW w:w="4953" w:type="dxa"/>
            <w:tcBorders>
              <w:top w:val="nil"/>
              <w:left w:val="single" w:sz="6" w:space="0" w:color="FFFFFF" w:themeColor="background1"/>
              <w:bottom w:val="nil"/>
              <w:right w:val="nil"/>
            </w:tcBorders>
          </w:tcPr>
          <w:p w14:paraId="3713B244" w14:textId="77777777" w:rsidR="004219E6" w:rsidRPr="004219E6" w:rsidRDefault="004219E6" w:rsidP="004219E6">
            <w:pPr>
              <w:adjustRightInd w:val="0"/>
              <w:jc w:val="right"/>
              <w:rPr>
                <w:sz w:val="24"/>
                <w:szCs w:val="28"/>
                <w:lang w:eastAsia="ru-RU"/>
              </w:rPr>
            </w:pPr>
          </w:p>
          <w:p w14:paraId="09AA9A05" w14:textId="77777777" w:rsidR="004219E6" w:rsidRPr="004219E6" w:rsidRDefault="004219E6" w:rsidP="004219E6">
            <w:pPr>
              <w:adjustRightInd w:val="0"/>
              <w:jc w:val="center"/>
              <w:rPr>
                <w:sz w:val="24"/>
                <w:szCs w:val="28"/>
                <w:lang w:eastAsia="ru-RU"/>
              </w:rPr>
            </w:pPr>
          </w:p>
        </w:tc>
      </w:tr>
    </w:tbl>
    <w:p w14:paraId="1ED67711" w14:textId="77777777" w:rsidR="009F3BDE" w:rsidRPr="00D10060" w:rsidRDefault="009F3BDE">
      <w:pPr>
        <w:pStyle w:val="a3"/>
        <w:ind w:left="0"/>
        <w:jc w:val="left"/>
        <w:rPr>
          <w:b/>
          <w:sz w:val="26"/>
        </w:rPr>
      </w:pPr>
    </w:p>
    <w:p w14:paraId="3B8EB483" w14:textId="77777777" w:rsidR="009F3BDE" w:rsidRPr="00D10060" w:rsidRDefault="009F3BDE">
      <w:pPr>
        <w:pStyle w:val="a3"/>
        <w:ind w:left="0"/>
        <w:jc w:val="left"/>
        <w:rPr>
          <w:b/>
          <w:sz w:val="26"/>
        </w:rPr>
      </w:pPr>
    </w:p>
    <w:p w14:paraId="6CAFE4D2" w14:textId="77777777" w:rsidR="009F3BDE" w:rsidRPr="00D10060" w:rsidRDefault="009F3BDE">
      <w:pPr>
        <w:pStyle w:val="a3"/>
        <w:ind w:left="0"/>
        <w:jc w:val="left"/>
        <w:rPr>
          <w:b/>
          <w:sz w:val="26"/>
        </w:rPr>
      </w:pPr>
    </w:p>
    <w:p w14:paraId="32EA4753" w14:textId="2699729D" w:rsidR="009F3BDE" w:rsidRDefault="004219E6">
      <w:pPr>
        <w:pStyle w:val="a3"/>
        <w:ind w:left="0"/>
        <w:jc w:val="left"/>
        <w:rPr>
          <w:b/>
          <w:sz w:val="26"/>
        </w:rPr>
      </w:pPr>
      <w:r>
        <w:rPr>
          <w:b/>
          <w:sz w:val="26"/>
        </w:rPr>
        <w:t xml:space="preserve"> </w:t>
      </w:r>
    </w:p>
    <w:p w14:paraId="617D7FB7" w14:textId="77777777" w:rsidR="004219E6" w:rsidRPr="00D10060" w:rsidRDefault="004219E6">
      <w:pPr>
        <w:pStyle w:val="a3"/>
        <w:ind w:left="0"/>
        <w:jc w:val="left"/>
        <w:rPr>
          <w:b/>
          <w:sz w:val="26"/>
        </w:rPr>
      </w:pPr>
    </w:p>
    <w:p w14:paraId="60BEF884" w14:textId="77777777" w:rsidR="009F3BDE" w:rsidRPr="00D10060" w:rsidRDefault="009F3BDE">
      <w:pPr>
        <w:pStyle w:val="a3"/>
        <w:spacing w:before="1"/>
        <w:ind w:left="0"/>
        <w:jc w:val="left"/>
        <w:rPr>
          <w:b/>
        </w:rPr>
      </w:pPr>
    </w:p>
    <w:p w14:paraId="1950D717" w14:textId="00A03BAC" w:rsidR="009F3BDE" w:rsidRDefault="00920F9C">
      <w:pPr>
        <w:pStyle w:val="1"/>
        <w:ind w:right="707"/>
        <w:jc w:val="center"/>
      </w:pPr>
      <w:r w:rsidRPr="00D10060">
        <w:t>МЕТОДИЧЕСК</w:t>
      </w:r>
      <w:r w:rsidR="00A9358C" w:rsidRPr="00D10060">
        <w:t>АЯ</w:t>
      </w:r>
      <w:r w:rsidRPr="00D10060">
        <w:rPr>
          <w:spacing w:val="-5"/>
        </w:rPr>
        <w:t xml:space="preserve"> </w:t>
      </w:r>
      <w:r w:rsidRPr="00D10060">
        <w:t>РЕКОМЕНДАЦИ</w:t>
      </w:r>
      <w:r w:rsidR="00A9358C" w:rsidRPr="00D10060">
        <w:t>Я</w:t>
      </w:r>
    </w:p>
    <w:p w14:paraId="3B1B0FFA" w14:textId="77777777" w:rsidR="004219E6" w:rsidRDefault="004219E6">
      <w:pPr>
        <w:pStyle w:val="1"/>
        <w:ind w:right="707"/>
        <w:jc w:val="center"/>
      </w:pPr>
    </w:p>
    <w:p w14:paraId="1840AE15" w14:textId="77777777" w:rsidR="004219E6" w:rsidRDefault="004219E6">
      <w:pPr>
        <w:pStyle w:val="1"/>
        <w:ind w:right="707"/>
        <w:jc w:val="center"/>
      </w:pPr>
    </w:p>
    <w:p w14:paraId="04632151" w14:textId="77777777" w:rsidR="004219E6" w:rsidRPr="00D10060" w:rsidRDefault="004219E6">
      <w:pPr>
        <w:pStyle w:val="1"/>
        <w:ind w:right="707"/>
        <w:jc w:val="center"/>
      </w:pPr>
    </w:p>
    <w:p w14:paraId="49C58F66" w14:textId="77777777" w:rsidR="004219E6" w:rsidRPr="004219E6" w:rsidRDefault="00A9358C" w:rsidP="004219E6">
      <w:pPr>
        <w:pStyle w:val="1"/>
        <w:spacing w:after="300"/>
        <w:rPr>
          <w:rFonts w:ascii="Arial" w:hAnsi="Arial" w:cs="Arial"/>
          <w:color w:val="373131"/>
          <w:kern w:val="36"/>
          <w:sz w:val="29"/>
          <w:szCs w:val="29"/>
          <w:lang w:eastAsia="ru-RU"/>
        </w:rPr>
      </w:pPr>
      <w:r w:rsidRPr="00D10060">
        <w:rPr>
          <w:spacing w:val="-4"/>
          <w:sz w:val="56"/>
          <w:szCs w:val="56"/>
        </w:rPr>
        <w:t xml:space="preserve"> </w:t>
      </w:r>
      <w:r w:rsidR="004219E6" w:rsidRPr="004219E6">
        <w:rPr>
          <w:rFonts w:ascii="Arial" w:hAnsi="Arial" w:cs="Arial"/>
          <w:color w:val="373131"/>
          <w:kern w:val="36"/>
          <w:sz w:val="29"/>
          <w:szCs w:val="29"/>
          <w:lang w:eastAsia="ru-RU"/>
        </w:rPr>
        <w:t>Осетинские танцы – отражение традиций горских народов</w:t>
      </w:r>
    </w:p>
    <w:p w14:paraId="5AE04C7E" w14:textId="3A1B70DD" w:rsidR="0042161F" w:rsidRPr="00D10060" w:rsidRDefault="0042161F">
      <w:pPr>
        <w:spacing w:before="161"/>
        <w:ind w:left="611" w:right="708"/>
        <w:jc w:val="center"/>
        <w:rPr>
          <w:b/>
          <w:sz w:val="56"/>
          <w:szCs w:val="56"/>
        </w:rPr>
      </w:pPr>
    </w:p>
    <w:p w14:paraId="53B5DBE9" w14:textId="02C25C08" w:rsidR="0042161F" w:rsidRPr="00D10060" w:rsidRDefault="0042161F">
      <w:pPr>
        <w:spacing w:before="161"/>
        <w:ind w:left="611" w:right="708"/>
        <w:jc w:val="center"/>
        <w:rPr>
          <w:b/>
          <w:sz w:val="56"/>
          <w:szCs w:val="56"/>
        </w:rPr>
      </w:pPr>
    </w:p>
    <w:p w14:paraId="3AD4E160" w14:textId="289AC067" w:rsidR="0042161F" w:rsidRPr="00D10060" w:rsidRDefault="0042161F" w:rsidP="0042161F">
      <w:pPr>
        <w:spacing w:before="161"/>
        <w:ind w:left="611" w:right="708"/>
        <w:jc w:val="right"/>
        <w:rPr>
          <w:b/>
          <w:sz w:val="28"/>
          <w:szCs w:val="28"/>
        </w:rPr>
      </w:pPr>
      <w:r w:rsidRPr="00D10060">
        <w:rPr>
          <w:bCs/>
          <w:sz w:val="28"/>
          <w:szCs w:val="28"/>
        </w:rPr>
        <w:t>составитель:</w:t>
      </w:r>
      <w:r w:rsidRPr="00D10060">
        <w:rPr>
          <w:b/>
          <w:sz w:val="28"/>
          <w:szCs w:val="28"/>
        </w:rPr>
        <w:t xml:space="preserve"> </w:t>
      </w:r>
      <w:proofErr w:type="spellStart"/>
      <w:r w:rsidR="004219E6">
        <w:rPr>
          <w:b/>
          <w:sz w:val="28"/>
          <w:szCs w:val="28"/>
        </w:rPr>
        <w:t>Хадарцева</w:t>
      </w:r>
      <w:proofErr w:type="spellEnd"/>
      <w:r w:rsidR="004219E6">
        <w:rPr>
          <w:b/>
          <w:sz w:val="28"/>
          <w:szCs w:val="28"/>
        </w:rPr>
        <w:t xml:space="preserve"> М.В.</w:t>
      </w:r>
      <w:r w:rsidRPr="00D10060">
        <w:rPr>
          <w:b/>
          <w:sz w:val="28"/>
          <w:szCs w:val="28"/>
        </w:rPr>
        <w:t xml:space="preserve"> </w:t>
      </w:r>
    </w:p>
    <w:p w14:paraId="75513EF9" w14:textId="477ED76A" w:rsidR="0042161F" w:rsidRPr="00D10060" w:rsidRDefault="004219E6" w:rsidP="0042161F">
      <w:pPr>
        <w:spacing w:before="161"/>
        <w:ind w:left="611" w:righ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концертмейстер</w:t>
      </w:r>
    </w:p>
    <w:p w14:paraId="52620782" w14:textId="77777777" w:rsidR="009F3BDE" w:rsidRPr="00D10060" w:rsidRDefault="009F3BDE">
      <w:pPr>
        <w:pStyle w:val="a3"/>
        <w:ind w:left="0"/>
        <w:jc w:val="left"/>
        <w:rPr>
          <w:b/>
        </w:rPr>
      </w:pPr>
    </w:p>
    <w:p w14:paraId="15C6F3D9" w14:textId="77777777" w:rsidR="009F3BDE" w:rsidRPr="00D10060" w:rsidRDefault="009F3BDE">
      <w:pPr>
        <w:pStyle w:val="a3"/>
        <w:ind w:left="0"/>
        <w:jc w:val="left"/>
        <w:rPr>
          <w:b/>
        </w:rPr>
      </w:pPr>
    </w:p>
    <w:p w14:paraId="0C859BB6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7CB33A5A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02D29977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64562CFD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5908E00B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3CF2CA56" w14:textId="427A3A04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66107E2C" w14:textId="21C54C35" w:rsidR="0042161F" w:rsidRPr="00D10060" w:rsidRDefault="0042161F">
      <w:pPr>
        <w:pStyle w:val="a3"/>
        <w:ind w:left="0"/>
        <w:jc w:val="left"/>
        <w:rPr>
          <w:b/>
          <w:sz w:val="30"/>
        </w:rPr>
      </w:pPr>
    </w:p>
    <w:p w14:paraId="29094826" w14:textId="6421AACD" w:rsidR="0042161F" w:rsidRPr="00D10060" w:rsidRDefault="0042161F">
      <w:pPr>
        <w:pStyle w:val="a3"/>
        <w:ind w:left="0"/>
        <w:jc w:val="left"/>
        <w:rPr>
          <w:b/>
          <w:sz w:val="30"/>
        </w:rPr>
      </w:pPr>
    </w:p>
    <w:p w14:paraId="7AA261DF" w14:textId="42919B54" w:rsidR="0042161F" w:rsidRPr="00D10060" w:rsidRDefault="0042161F">
      <w:pPr>
        <w:pStyle w:val="a3"/>
        <w:ind w:left="0"/>
        <w:jc w:val="left"/>
        <w:rPr>
          <w:b/>
          <w:sz w:val="30"/>
        </w:rPr>
      </w:pPr>
    </w:p>
    <w:p w14:paraId="5F2EE34D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24D2FD21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4D45B401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06175C1D" w14:textId="77777777" w:rsidR="009F3BDE" w:rsidRPr="00D10060" w:rsidRDefault="009F3BDE">
      <w:pPr>
        <w:pStyle w:val="a3"/>
        <w:ind w:left="0"/>
        <w:jc w:val="left"/>
        <w:rPr>
          <w:b/>
          <w:sz w:val="30"/>
        </w:rPr>
      </w:pPr>
    </w:p>
    <w:p w14:paraId="49357E88" w14:textId="77777777" w:rsidR="009F3BDE" w:rsidRPr="00D10060" w:rsidRDefault="009F3BDE">
      <w:pPr>
        <w:pStyle w:val="a3"/>
        <w:spacing w:before="9"/>
        <w:ind w:left="0"/>
        <w:jc w:val="left"/>
        <w:rPr>
          <w:b/>
          <w:sz w:val="31"/>
        </w:rPr>
      </w:pPr>
    </w:p>
    <w:p w14:paraId="2443F183" w14:textId="31013359" w:rsidR="009F3BDE" w:rsidRPr="00D10060" w:rsidRDefault="0042161F">
      <w:pPr>
        <w:pStyle w:val="a3"/>
        <w:ind w:left="611" w:right="709"/>
        <w:jc w:val="center"/>
      </w:pPr>
      <w:r w:rsidRPr="00D10060">
        <w:t>г.</w:t>
      </w:r>
      <w:r w:rsidR="00D10060" w:rsidRPr="00D10060">
        <w:t xml:space="preserve"> </w:t>
      </w:r>
      <w:r w:rsidR="004219E6">
        <w:t>Владикавказ 2021</w:t>
      </w:r>
    </w:p>
    <w:p w14:paraId="5D94FAB7" w14:textId="77777777" w:rsidR="009F3BDE" w:rsidRPr="00D10060" w:rsidRDefault="009F3BDE">
      <w:pPr>
        <w:jc w:val="center"/>
        <w:sectPr w:rsidR="009F3BDE" w:rsidRPr="00D10060">
          <w:type w:val="continuous"/>
          <w:pgSz w:w="11910" w:h="16840"/>
          <w:pgMar w:top="760" w:right="480" w:bottom="280" w:left="580" w:header="720" w:footer="720" w:gutter="0"/>
          <w:cols w:space="720"/>
        </w:sectPr>
      </w:pPr>
    </w:p>
    <w:p w14:paraId="24419B77" w14:textId="77777777" w:rsidR="009F3BDE" w:rsidRPr="00D10060" w:rsidRDefault="009F3BDE">
      <w:pPr>
        <w:pStyle w:val="a3"/>
        <w:spacing w:before="1"/>
        <w:ind w:left="0"/>
        <w:jc w:val="left"/>
        <w:rPr>
          <w:sz w:val="30"/>
        </w:rPr>
      </w:pPr>
    </w:p>
    <w:p w14:paraId="52A93E78" w14:textId="77777777" w:rsidR="004219E6" w:rsidRPr="004219E6" w:rsidRDefault="004219E6" w:rsidP="004219E6">
      <w:pPr>
        <w:widowControl/>
        <w:autoSpaceDE/>
        <w:autoSpaceDN/>
        <w:spacing w:after="300"/>
        <w:outlineLvl w:val="0"/>
        <w:rPr>
          <w:rFonts w:ascii="Arial" w:hAnsi="Arial" w:cs="Arial"/>
          <w:b/>
          <w:bCs/>
          <w:color w:val="373131"/>
          <w:kern w:val="36"/>
          <w:sz w:val="29"/>
          <w:szCs w:val="29"/>
          <w:lang w:eastAsia="ru-RU"/>
        </w:rPr>
      </w:pPr>
      <w:r w:rsidRPr="004219E6">
        <w:rPr>
          <w:rFonts w:ascii="Arial" w:hAnsi="Arial" w:cs="Arial"/>
          <w:b/>
          <w:bCs/>
          <w:color w:val="373131"/>
          <w:kern w:val="36"/>
          <w:sz w:val="29"/>
          <w:szCs w:val="29"/>
          <w:lang w:eastAsia="ru-RU"/>
        </w:rPr>
        <w:t>Осетинские танцы – отражение традиций горских народов</w:t>
      </w:r>
    </w:p>
    <w:p w14:paraId="41CE7535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drawing>
          <wp:inline distT="0" distB="0" distL="0" distR="0" wp14:anchorId="3278A3FC" wp14:editId="5937C46D">
            <wp:extent cx="2857500" cy="1828800"/>
            <wp:effectExtent l="0" t="0" r="0" b="0"/>
            <wp:docPr id="42" name="Рисунок 42" descr="круговые тан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говые танц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В культуре каждой народности отражены ее исторические корни,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поверия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, жизненные установки. В эпосе, песенном и других видах искусства открываются страницы формирования социальных, философских и религиозных представлений.</w:t>
      </w:r>
    </w:p>
    <w:p w14:paraId="28735682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По утверждениям историков и этнографов, изучавших быт осетин, отличающихся от других жителей Кавказа принадлежностью к иранской языковой группе, они считаются потомками сарматов, также входивших в иранский этнический состав, и скифов, выходцев из восточных районов Сибири и Азии.</w:t>
      </w:r>
    </w:p>
    <w:p w14:paraId="6BCA9469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Последние когда-то пришли в Приазовье и на Дон, а затем заселились в районы горного Кавказа.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Именно поэтому язык осетин (алан) не похож ни на одну из народностей, проживающих здесь. Сами они называют себя Ир, а страну –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Иристон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. Не меньший интерес, чем обычаи и общий уклад жизни, вызывает искусство хореографии.</w:t>
      </w:r>
    </w:p>
    <w:p w14:paraId="55AC8285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Из истории танца</w:t>
      </w:r>
    </w:p>
    <w:p w14:paraId="56180441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drawing>
          <wp:inline distT="0" distB="0" distL="0" distR="0" wp14:anchorId="4B77672F" wp14:editId="3EBE4AE5">
            <wp:extent cx="2857500" cy="1895475"/>
            <wp:effectExtent l="0" t="0" r="0" b="9525"/>
            <wp:docPr id="43" name="Рисунок 43" descr="Из истории тан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 истории танц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Долгое время культурная Осетии была закрыта для исследования. Это объяснялось труднодоступностью мест их проживания и сложностью общеполитической обстановки на этой территории. Никакими доступными письменными источниками по этой теме исследователи не располагали.</w:t>
      </w:r>
    </w:p>
    <w:p w14:paraId="72680694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Осетинские танцы, история которых долго оставалась неизученной, только в конце XIX века были описаны в научных трудах, свидетельствующих о богатстве традиций и этническом своеобразии. Хотя доподлинно было известно, что истоки многих сюжетов народных осетинских танцев лежат в религиозных верованиях и являются, по сути, частью различных обрядов. Издревле они сопровождались музыкой и характерными движениями.</w:t>
      </w:r>
    </w:p>
    <w:p w14:paraId="1BD15B39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Языком хореографии передавали личностные отношения между людьми: дружбу, вражду, любовь. С его помощью могли рассказать о радостных и тяжелых переживаниях, страданиях, о поражениях и победах.</w:t>
      </w:r>
    </w:p>
    <w:p w14:paraId="49A54C22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В сказаниях не раз находили описания зажигательных плясок во время пиршеств. Многоплановость и жизненная самобытность, насыщенная эмоциями и поступками, отразилась в национальных танцах и прошла испытание временем.</w:t>
      </w:r>
    </w:p>
    <w:p w14:paraId="6566978E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Особенности исполнительского мастерства</w:t>
      </w:r>
    </w:p>
    <w:p w14:paraId="2BD10F4F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lastRenderedPageBreak/>
        <w:t>Осетинские танцы живы и сегодня: ни одна современная свадьба не обходится без этих, покоряющих своей красотой, проявлений народного творчества.</w:t>
      </w:r>
    </w:p>
    <w:p w14:paraId="0E4512AF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Однако местные жители утверждают, что осетинский танец труден для исполнения, поэтому обучение начинают с самого раннего детства, которые со временем, будут отточены до совершенства.</w:t>
      </w:r>
    </w:p>
    <w:p w14:paraId="0AEA73E8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drawing>
          <wp:inline distT="0" distB="0" distL="0" distR="0" wp14:anchorId="254BFE59" wp14:editId="6F6956EC">
            <wp:extent cx="2857500" cy="1905000"/>
            <wp:effectExtent l="0" t="0" r="0" b="0"/>
            <wp:docPr id="44" name="Рисунок 44" descr="Осетинские танцы живы и 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етинские танцы живы и сегодн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Он включает стилизованные ритуальные действия, а в мужской осетинский танец включены стилизованные фрагменты поединка, игры, состязания. Именно поэтому в них соединены душевный огонь и неуемная сила горца.</w:t>
      </w:r>
    </w:p>
    <w:p w14:paraId="5F6D44D3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Наличие мужских и женских партий обусловливает их разделение по темпераменту и пластичности. Однако и в тех, и в других присутствуют обе эти составляющие. Рисунок может быть контрастным, в котором мягкость и плавность чередуются с искрометностью, яркостью, порывистостью.</w:t>
      </w:r>
    </w:p>
    <w:p w14:paraId="7DF63FAB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Для танцора главным «инструментом» передачи настроения являются ноги, для женщины – руки, с их завораживающей плавностью. При этом ее движения отличаются точностью, грациозностью и потрясающей пластичностью рук, в то время как мужчина совершает резкие проходы, повороты, прыжки.</w:t>
      </w:r>
    </w:p>
    <w:p w14:paraId="6AF58E56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Интересен факт, отмечаемый исследователями. Они считают, что любой горский осетинский танец имеет глубокий смысл и непосредственно связан с верованиями и обрядами. При этом нет смешения между мужскими и женскими танцевальными элементами.</w:t>
      </w:r>
    </w:p>
    <w:p w14:paraId="696265D0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Мужские партии отличаются своеобразной техникой: обычно она мелкая, выраженная в простых шагах, на носках и пальцах. Для них характерны прыжки с приземлением на пальцы и «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полупальцы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», а также нарочитым выворачиванием пятки. Показательной в этом отношении является осетинская лезгинка — танец, покоряющий своей экспрессивностью, темпераментом и силой.</w:t>
      </w:r>
    </w:p>
    <w:p w14:paraId="7EE8BE0A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Взмахи рук с высокой амплитудой «всплесков» в мужском исполнении, в женском производятся не выше головы.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Однако такое разделение не дробит канву выступления, а, наоборот, придает целостность, своеобразие, законченность постановки. При этом многие выступления сопровождаются отбиванием ритма ладонями, а осетинская музыка для танца органично вписывается в его канву и создает особое настроение.</w:t>
      </w:r>
    </w:p>
    <w:p w14:paraId="41CF91E6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Немаловажную роль в эстетическом восприятии номера играют костюмы, элементы которых можно заказать и купить в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интернет-магазине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Али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Аскерова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«Кавказ-сувенир».</w:t>
      </w:r>
    </w:p>
    <w:p w14:paraId="531CFF97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jc w:val="center"/>
        <w:rPr>
          <w:rFonts w:ascii="Arial" w:hAnsi="Arial" w:cs="Arial"/>
          <w:color w:val="6F6F6F"/>
          <w:sz w:val="20"/>
          <w:szCs w:val="20"/>
          <w:lang w:eastAsia="ru-RU"/>
        </w:rPr>
      </w:pPr>
      <w:bookmarkStart w:id="0" w:name="_GoBack"/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lastRenderedPageBreak/>
        <w:drawing>
          <wp:inline distT="0" distB="0" distL="0" distR="0" wp14:anchorId="37389D96" wp14:editId="62BA430A">
            <wp:extent cx="5324475" cy="2875217"/>
            <wp:effectExtent l="0" t="0" r="0" b="1905"/>
            <wp:docPr id="45" name="Рисунок 45" descr="круговые тан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уговые танц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7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A86384C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Разнообразие – отличительная черта танцев аланов</w:t>
      </w:r>
    </w:p>
    <w:p w14:paraId="2A2A796D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В арсенале творчества – большое количество разнообразных осетинских танцев, названия которых уходят в глубину веков.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Среди них есть и круговые.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Интересно, что некоторые исследователи национального танцевального искусства помнят, что осетины называют свое государство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Иристон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пытались установить их связь с ирландцами, в арсенале которых также есть круговые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танцы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и название страны имеет аналогичный корень ИР.</w:t>
      </w:r>
    </w:p>
    <w:p w14:paraId="3A811ED1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Однако более подробное изучение исторического прошлого обоих государств, их традиций и особенностей полностью опровергло эти предположения и подтвердило своеобразие и самобытность кругового осетинского танца. Традиционно исполняемый в кругу осетинский танец носит название «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кафт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».</w:t>
      </w:r>
    </w:p>
    <w:p w14:paraId="06881810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 В танцах – живая история народа</w:t>
      </w:r>
    </w:p>
    <w:p w14:paraId="2E0FD303" w14:textId="77777777" w:rsidR="004219E6" w:rsidRPr="004219E6" w:rsidRDefault="004219E6" w:rsidP="004219E6">
      <w:pPr>
        <w:widowControl/>
        <w:autoSpaceDE/>
        <w:autoSpaceDN/>
        <w:spacing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Одними из наиболее древних принято считать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Симд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Чепена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Цоппай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. Каждый из них – своеобразен, элегантен, красив. Они массовые и смешанные по составу. Создать неповторимые образы участников помогает традиционная одежда, атрибуты кавказского быта и аксессуары, такие как мужские и </w:t>
      </w:r>
      <w:hyperlink r:id="rId12" w:history="1">
        <w:r w:rsidRPr="004219E6">
          <w:rPr>
            <w:rFonts w:ascii="Arial" w:hAnsi="Arial" w:cs="Arial"/>
            <w:color w:val="0063BE"/>
            <w:sz w:val="20"/>
            <w:szCs w:val="20"/>
            <w:u w:val="single"/>
            <w:bdr w:val="none" w:sz="0" w:space="0" w:color="auto" w:frame="1"/>
            <w:lang w:eastAsia="ru-RU"/>
          </w:rPr>
          <w:t>женские пояса</w:t>
        </w:r>
      </w:hyperlink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которые можно приобрести в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интернет-магазине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Али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Аскерова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.</w:t>
      </w:r>
    </w:p>
    <w:p w14:paraId="301EF295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Осетинский старинный танец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Цоппай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считается древнейшим, отражающим языческие верования аланов. Он представляет уникальную этнографическую ценность. В ходе его исполнения используются ритуальные движения, связанные с определенным обрядом.</w:t>
      </w:r>
    </w:p>
    <w:p w14:paraId="2E4D0576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drawing>
          <wp:inline distT="0" distB="0" distL="0" distR="0" wp14:anchorId="7E8725C6" wp14:editId="21C115A4">
            <wp:extent cx="2857500" cy="1905000"/>
            <wp:effectExtent l="0" t="0" r="0" b="0"/>
            <wp:docPr id="46" name="Рисунок 46" descr="Одними из наиболее древних принято считать Симд, Чепена, Цопп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дними из наиболее древних принято считать Симд, Чепена, Цоппа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Старинный народный осетинский массовый хороводный танец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Симд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был распространен по всей территории, где проживали аланы как южные, так и северные. Популярным он остается и сегодня, считаясь образцом танцевального искусства Осетии. О его существовании в древности стало известно из произведений героического эпоса, где осетинский танец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Симд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упоминается как любимый среди богатырей —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нартов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.</w:t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br/>
        <w:t xml:space="preserve">Что касается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Чепены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, то он был создан как мужской красивый осетинский танец, исполняющийся на свадебных пирах.</w:t>
      </w:r>
    </w:p>
    <w:p w14:paraId="5BD756B5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lastRenderedPageBreak/>
        <w:t xml:space="preserve">Среди наиболее любимых многие отмечают осетинский танец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Хонга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о котором стоит рассказать отдельно.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Хонга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(по-осетински –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Хонга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кафт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) считают одним из самых благородных, покоряющих своей красотой и деликатностью.</w:t>
      </w:r>
    </w:p>
    <w:p w14:paraId="6F264B99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Особое внимание в нем уделяется приглашению. В круг  традиционно выходила только одна пара – мужчина и женщина. Позднее к ней могли присоединиться еще несколько.</w:t>
      </w:r>
    </w:p>
    <w:p w14:paraId="2B2F115D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Осетинский танец приглашения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Хонга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кафт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— удивительно изящный, отличающийся уважением к партнерам.</w:t>
      </w:r>
    </w:p>
    <w:p w14:paraId="47B9DC19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Аланы — единственный народ, проживающий по обе стороны кавказского хребта. Несмотря на свою территориальную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разделенность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, они имеют общие истоки, поэтому этот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северо-осетинский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танец считают своим, то есть общим, для северных и южных осетин.</w:t>
      </w:r>
    </w:p>
    <w:p w14:paraId="403D9794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Невероятное впечатление на зрителей производит осетинский танец на лошади, когда юная грациозная наездница в национальном костюме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умело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гарцует и управляет животным, которое под народную музыку демонстрирует танцевальные элементы.</w:t>
      </w:r>
    </w:p>
    <w:p w14:paraId="15ECE335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Современная «жизнь» танцев Осетии</w:t>
      </w:r>
    </w:p>
    <w:p w14:paraId="3BD524F2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drawing>
          <wp:inline distT="0" distB="0" distL="0" distR="0" wp14:anchorId="07680009" wp14:editId="3BD60960">
            <wp:extent cx="2857500" cy="1895475"/>
            <wp:effectExtent l="0" t="0" r="0" b="9525"/>
            <wp:docPr id="47" name="Рисунок 47" descr="Современная «жизнь» танцев Осе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временная «жизнь» танцев Осети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В настоящее время хореографические традиции аланов не только сохраняются, но и получают распространение среди молодого поколения. Ни одно торжество не обходится без танцев, зажигательных и эмоциональных; исполнение их на свадьбе считается обязательным.</w:t>
      </w:r>
    </w:p>
    <w:p w14:paraId="7AF736B2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Завораживает своей красотой, благородством и чистотой осетинский свадебный танец, который, как правило, исполняется в национальном костюме. Нежные плавные движения, скромное поведение девушки подкупают и добавляют ее образу грациозности. Танец осетинской невесты поражает изяществом, легкостью, изысканностью одежд.</w:t>
      </w:r>
    </w:p>
    <w:p w14:paraId="78FA423F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Удивительным чувством юмора и тонким благородством наполнен осетинский девичий танец. Он является сюжетным и отражающим взаимоотношения молодых людей. Порывистый яркий рисунок выступление юноши перемежает танец осетинских девушек, озорных и нежных и... недоступных.</w:t>
      </w:r>
    </w:p>
    <w:p w14:paraId="33CC6732" w14:textId="77777777" w:rsidR="004219E6" w:rsidRPr="004219E6" w:rsidRDefault="004219E6" w:rsidP="004219E6">
      <w:pPr>
        <w:widowControl/>
        <w:autoSpaceDE/>
        <w:autoSpaceDN/>
        <w:spacing w:after="225"/>
        <w:outlineLvl w:val="1"/>
        <w:rPr>
          <w:rFonts w:ascii="Arial" w:hAnsi="Arial" w:cs="Arial"/>
          <w:b/>
          <w:bCs/>
          <w:color w:val="373131"/>
          <w:sz w:val="24"/>
          <w:szCs w:val="24"/>
          <w:lang w:eastAsia="ru-RU"/>
        </w:rPr>
      </w:pPr>
      <w:r w:rsidRPr="004219E6">
        <w:rPr>
          <w:rFonts w:ascii="Arial" w:hAnsi="Arial" w:cs="Arial"/>
          <w:b/>
          <w:bCs/>
          <w:color w:val="373131"/>
          <w:sz w:val="24"/>
          <w:szCs w:val="24"/>
          <w:lang w:eastAsia="ru-RU"/>
        </w:rPr>
        <w:t>Выступления народных коллективов – встреча с культурой аланов</w:t>
      </w:r>
    </w:p>
    <w:p w14:paraId="439FA9D4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Живы национальные традиции в выступлениях профессиональных и самодеятельных ансамблей осетинских танцев:</w:t>
      </w:r>
    </w:p>
    <w:p w14:paraId="5F42FA7D" w14:textId="77777777" w:rsidR="004219E6" w:rsidRPr="004219E6" w:rsidRDefault="004219E6" w:rsidP="004219E6">
      <w:pPr>
        <w:widowControl/>
        <w:numPr>
          <w:ilvl w:val="0"/>
          <w:numId w:val="25"/>
        </w:numPr>
        <w:autoSpaceDE/>
        <w:autoSpaceDN/>
        <w:spacing w:after="90" w:line="270" w:lineRule="atLeast"/>
        <w:ind w:left="0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«Алан», являющийся Государственным коллективом.</w:t>
      </w:r>
    </w:p>
    <w:p w14:paraId="27906A66" w14:textId="77777777" w:rsidR="004219E6" w:rsidRPr="004219E6" w:rsidRDefault="004219E6" w:rsidP="004219E6">
      <w:pPr>
        <w:widowControl/>
        <w:numPr>
          <w:ilvl w:val="0"/>
          <w:numId w:val="25"/>
        </w:numPr>
        <w:autoSpaceDE/>
        <w:autoSpaceDN/>
        <w:spacing w:after="90" w:line="270" w:lineRule="atLeast"/>
        <w:ind w:left="0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«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Иристон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», представляющий Северо-Осетинский Госуниверситет.</w:t>
      </w:r>
    </w:p>
    <w:p w14:paraId="6A4E8E7D" w14:textId="77777777" w:rsidR="004219E6" w:rsidRPr="004219E6" w:rsidRDefault="004219E6" w:rsidP="004219E6">
      <w:pPr>
        <w:widowControl/>
        <w:numPr>
          <w:ilvl w:val="0"/>
          <w:numId w:val="25"/>
        </w:numPr>
        <w:autoSpaceDE/>
        <w:autoSpaceDN/>
        <w:spacing w:after="90" w:line="270" w:lineRule="atLeast"/>
        <w:ind w:left="0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«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Симд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» — Государственный ансамбль песни и танца Южной Осетии.</w:t>
      </w:r>
    </w:p>
    <w:p w14:paraId="62BD3D88" w14:textId="77777777" w:rsidR="004219E6" w:rsidRPr="004219E6" w:rsidRDefault="004219E6" w:rsidP="004219E6">
      <w:pPr>
        <w:widowControl/>
        <w:numPr>
          <w:ilvl w:val="0"/>
          <w:numId w:val="25"/>
        </w:numPr>
        <w:autoSpaceDE/>
        <w:autoSpaceDN/>
        <w:spacing w:after="90" w:line="270" w:lineRule="atLeast"/>
        <w:ind w:left="0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«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Горец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» — участники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которого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представляют Горский государственный аграрный университет из Владикавказа.</w:t>
      </w:r>
    </w:p>
    <w:p w14:paraId="10EE685F" w14:textId="77777777" w:rsidR="004219E6" w:rsidRPr="004219E6" w:rsidRDefault="004219E6" w:rsidP="004219E6">
      <w:pPr>
        <w:widowControl/>
        <w:autoSpaceDE/>
        <w:autoSpaceDN/>
        <w:spacing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noProof/>
          <w:color w:val="6F6F6F"/>
          <w:sz w:val="20"/>
          <w:szCs w:val="20"/>
          <w:lang w:eastAsia="ru-RU"/>
        </w:rPr>
        <w:lastRenderedPageBreak/>
        <w:drawing>
          <wp:inline distT="0" distB="0" distL="0" distR="0" wp14:anchorId="1D3272E1" wp14:editId="336DF4C3">
            <wp:extent cx="2857500" cy="1905000"/>
            <wp:effectExtent l="0" t="0" r="0" b="0"/>
            <wp:docPr id="48" name="Рисунок 48" descr="Выступления народных колле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ступления народных коллектив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Участники исполняют различные танцевальные номера, которые раскрывают характер народа. Красочности и яркости им придают костюмы и атрибуты, среди которых используется </w:t>
      </w:r>
      <w:hyperlink r:id="rId16" w:history="1">
        <w:r w:rsidRPr="004219E6">
          <w:rPr>
            <w:rFonts w:ascii="Arial" w:hAnsi="Arial" w:cs="Arial"/>
            <w:color w:val="0063BE"/>
            <w:sz w:val="20"/>
            <w:szCs w:val="20"/>
            <w:u w:val="single"/>
            <w:bdr w:val="none" w:sz="0" w:space="0" w:color="auto" w:frame="1"/>
            <w:lang w:eastAsia="ru-RU"/>
          </w:rPr>
          <w:t>холодное оружие</w:t>
        </w:r>
      </w:hyperlink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 (осетинский танец с кинжалами). Его можно приобрести в </w:t>
      </w:r>
      <w:proofErr w:type="gram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интернет-магазине</w:t>
      </w:r>
      <w:proofErr w:type="gram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 xml:space="preserve"> «Кавказ-сувенир» Али </w:t>
      </w:r>
      <w:proofErr w:type="spellStart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Аскерова</w:t>
      </w:r>
      <w:proofErr w:type="spellEnd"/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.</w:t>
      </w:r>
    </w:p>
    <w:p w14:paraId="2526AF73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Коллективы народного танца Осетии (Алании) успешно гастролируют по стране и за ее пределами. Неизменным успехом пользуются осетинские танцы в Москве.</w:t>
      </w:r>
    </w:p>
    <w:p w14:paraId="58258553" w14:textId="77777777" w:rsidR="004219E6" w:rsidRPr="004219E6" w:rsidRDefault="004219E6" w:rsidP="004219E6">
      <w:pPr>
        <w:widowControl/>
        <w:autoSpaceDE/>
        <w:autoSpaceDN/>
        <w:spacing w:after="225" w:line="270" w:lineRule="atLeast"/>
        <w:rPr>
          <w:rFonts w:ascii="Arial" w:hAnsi="Arial" w:cs="Arial"/>
          <w:color w:val="6F6F6F"/>
          <w:sz w:val="20"/>
          <w:szCs w:val="20"/>
          <w:lang w:eastAsia="ru-RU"/>
        </w:rPr>
      </w:pPr>
      <w:r w:rsidRPr="004219E6">
        <w:rPr>
          <w:rFonts w:ascii="Arial" w:hAnsi="Arial" w:cs="Arial"/>
          <w:color w:val="6F6F6F"/>
          <w:sz w:val="20"/>
          <w:szCs w:val="20"/>
          <w:lang w:eastAsia="ru-RU"/>
        </w:rPr>
        <w:t>Ансамбли бережно сохраняют элементы танцевального искусства, наполняя современность нетленными образцами народного творчества. Танцы аланов – это отражение традиций этого необычного горского народа.</w:t>
      </w:r>
    </w:p>
    <w:p w14:paraId="2E2CAD2D" w14:textId="1943A1F7" w:rsidR="009F3BDE" w:rsidRPr="00D10060" w:rsidRDefault="009F3BDE" w:rsidP="004219E6">
      <w:pPr>
        <w:pStyle w:val="a3"/>
        <w:spacing w:line="276" w:lineRule="auto"/>
        <w:ind w:right="650" w:firstLine="708"/>
        <w:rPr>
          <w:sz w:val="24"/>
        </w:rPr>
      </w:pPr>
    </w:p>
    <w:sectPr w:rsidR="009F3BDE" w:rsidRPr="00D10060" w:rsidSect="004219E6">
      <w:footerReference w:type="default" r:id="rId17"/>
      <w:pgSz w:w="11910" w:h="16840"/>
      <w:pgMar w:top="760" w:right="480" w:bottom="1120" w:left="580" w:header="0" w:footer="92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7FF69" w14:textId="77777777" w:rsidR="005A3E0E" w:rsidRDefault="005A3E0E">
      <w:r>
        <w:separator/>
      </w:r>
    </w:p>
  </w:endnote>
  <w:endnote w:type="continuationSeparator" w:id="0">
    <w:p w14:paraId="11B71ED4" w14:textId="77777777" w:rsidR="005A3E0E" w:rsidRDefault="005A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9D79" w14:textId="71647682" w:rsidR="009F3BDE" w:rsidRDefault="001643E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80832" behindDoc="1" locked="0" layoutInCell="1" allowOverlap="1" wp14:anchorId="34F93ADE" wp14:editId="0607B982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F60F1" w14:textId="77777777" w:rsidR="009F3BDE" w:rsidRDefault="00920F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19E6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190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on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Z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" filled="f" stroked="f">
              <v:textbox inset="0,0,0,0">
                <w:txbxContent>
                  <w:p w14:paraId="1F4F60F1" w14:textId="77777777" w:rsidR="009F3BDE" w:rsidRDefault="00920F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19E6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4942C" w14:textId="77777777" w:rsidR="005A3E0E" w:rsidRDefault="005A3E0E">
      <w:r>
        <w:separator/>
      </w:r>
    </w:p>
  </w:footnote>
  <w:footnote w:type="continuationSeparator" w:id="0">
    <w:p w14:paraId="5A4666E8" w14:textId="77777777" w:rsidR="005A3E0E" w:rsidRDefault="005A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0D3"/>
    <w:multiLevelType w:val="multilevel"/>
    <w:tmpl w:val="5C0CC782"/>
    <w:lvl w:ilvl="0">
      <w:start w:val="1"/>
      <w:numFmt w:val="upperRoman"/>
      <w:lvlText w:val="%1."/>
      <w:lvlJc w:val="left"/>
      <w:pPr>
        <w:ind w:left="278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6" w:hanging="2160"/>
      </w:pPr>
      <w:rPr>
        <w:rFonts w:hint="default"/>
      </w:rPr>
    </w:lvl>
  </w:abstractNum>
  <w:abstractNum w:abstractNumId="1">
    <w:nsid w:val="04BE19D0"/>
    <w:multiLevelType w:val="multilevel"/>
    <w:tmpl w:val="EE9A4F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6AD49F5"/>
    <w:multiLevelType w:val="hybridMultilevel"/>
    <w:tmpl w:val="FF46EA48"/>
    <w:lvl w:ilvl="0" w:tplc="5C4E7418">
      <w:numFmt w:val="bullet"/>
      <w:lvlText w:val="-"/>
      <w:lvlJc w:val="left"/>
      <w:pPr>
        <w:ind w:left="1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24CDFE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2" w:tplc="2D06BECA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  <w:lvl w:ilvl="3" w:tplc="F3C8CE1C">
      <w:numFmt w:val="bullet"/>
      <w:lvlText w:val="•"/>
      <w:lvlJc w:val="left"/>
      <w:pPr>
        <w:ind w:left="4037" w:hanging="140"/>
      </w:pPr>
      <w:rPr>
        <w:rFonts w:hint="default"/>
        <w:lang w:val="ru-RU" w:eastAsia="en-US" w:bidi="ar-SA"/>
      </w:rPr>
    </w:lvl>
    <w:lvl w:ilvl="4" w:tplc="864A6B24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5" w:tplc="CFB6095C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6" w:tplc="62501C78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79367F5A">
      <w:numFmt w:val="bullet"/>
      <w:lvlText w:val="•"/>
      <w:lvlJc w:val="left"/>
      <w:pPr>
        <w:ind w:left="7928" w:hanging="140"/>
      </w:pPr>
      <w:rPr>
        <w:rFonts w:hint="default"/>
        <w:lang w:val="ru-RU" w:eastAsia="en-US" w:bidi="ar-SA"/>
      </w:rPr>
    </w:lvl>
    <w:lvl w:ilvl="8" w:tplc="12A833A4"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abstractNum w:abstractNumId="3">
    <w:nsid w:val="0CD86A9E"/>
    <w:multiLevelType w:val="hybridMultilevel"/>
    <w:tmpl w:val="0F1C02A0"/>
    <w:lvl w:ilvl="0" w:tplc="05AE4CB4">
      <w:numFmt w:val="bullet"/>
      <w:lvlText w:val="-"/>
      <w:lvlJc w:val="left"/>
      <w:pPr>
        <w:ind w:left="5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863002">
      <w:numFmt w:val="bullet"/>
      <w:lvlText w:val="•"/>
      <w:lvlJc w:val="left"/>
      <w:pPr>
        <w:ind w:left="1588" w:hanging="164"/>
      </w:pPr>
      <w:rPr>
        <w:rFonts w:hint="default"/>
        <w:lang w:val="ru-RU" w:eastAsia="en-US" w:bidi="ar-SA"/>
      </w:rPr>
    </w:lvl>
    <w:lvl w:ilvl="2" w:tplc="33AEFE0C">
      <w:numFmt w:val="bullet"/>
      <w:lvlText w:val="•"/>
      <w:lvlJc w:val="left"/>
      <w:pPr>
        <w:ind w:left="2617" w:hanging="164"/>
      </w:pPr>
      <w:rPr>
        <w:rFonts w:hint="default"/>
        <w:lang w:val="ru-RU" w:eastAsia="en-US" w:bidi="ar-SA"/>
      </w:rPr>
    </w:lvl>
    <w:lvl w:ilvl="3" w:tplc="D6229866">
      <w:numFmt w:val="bullet"/>
      <w:lvlText w:val="•"/>
      <w:lvlJc w:val="left"/>
      <w:pPr>
        <w:ind w:left="3645" w:hanging="164"/>
      </w:pPr>
      <w:rPr>
        <w:rFonts w:hint="default"/>
        <w:lang w:val="ru-RU" w:eastAsia="en-US" w:bidi="ar-SA"/>
      </w:rPr>
    </w:lvl>
    <w:lvl w:ilvl="4" w:tplc="F1E8FD50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B3AEBE1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FD484B16">
      <w:numFmt w:val="bullet"/>
      <w:lvlText w:val="•"/>
      <w:lvlJc w:val="left"/>
      <w:pPr>
        <w:ind w:left="6731" w:hanging="164"/>
      </w:pPr>
      <w:rPr>
        <w:rFonts w:hint="default"/>
        <w:lang w:val="ru-RU" w:eastAsia="en-US" w:bidi="ar-SA"/>
      </w:rPr>
    </w:lvl>
    <w:lvl w:ilvl="7" w:tplc="0F7E9928">
      <w:numFmt w:val="bullet"/>
      <w:lvlText w:val="•"/>
      <w:lvlJc w:val="left"/>
      <w:pPr>
        <w:ind w:left="7760" w:hanging="164"/>
      </w:pPr>
      <w:rPr>
        <w:rFonts w:hint="default"/>
        <w:lang w:val="ru-RU" w:eastAsia="en-US" w:bidi="ar-SA"/>
      </w:rPr>
    </w:lvl>
    <w:lvl w:ilvl="8" w:tplc="FDAEB488">
      <w:numFmt w:val="bullet"/>
      <w:lvlText w:val="•"/>
      <w:lvlJc w:val="left"/>
      <w:pPr>
        <w:ind w:left="8789" w:hanging="164"/>
      </w:pPr>
      <w:rPr>
        <w:rFonts w:hint="default"/>
        <w:lang w:val="ru-RU" w:eastAsia="en-US" w:bidi="ar-SA"/>
      </w:rPr>
    </w:lvl>
  </w:abstractNum>
  <w:abstractNum w:abstractNumId="4">
    <w:nsid w:val="100D0795"/>
    <w:multiLevelType w:val="hybridMultilevel"/>
    <w:tmpl w:val="FDE6E8C4"/>
    <w:lvl w:ilvl="0" w:tplc="26388FBA">
      <w:start w:val="1"/>
      <w:numFmt w:val="decimal"/>
      <w:lvlText w:val="%1."/>
      <w:lvlJc w:val="left"/>
      <w:pPr>
        <w:ind w:left="41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BA7DCC">
      <w:numFmt w:val="bullet"/>
      <w:lvlText w:val="•"/>
      <w:lvlJc w:val="left"/>
      <w:pPr>
        <w:ind w:left="1462" w:hanging="348"/>
      </w:pPr>
      <w:rPr>
        <w:rFonts w:hint="default"/>
        <w:lang w:val="ru-RU" w:eastAsia="en-US" w:bidi="ar-SA"/>
      </w:rPr>
    </w:lvl>
    <w:lvl w:ilvl="2" w:tplc="9F865140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3" w:tplc="93D02140">
      <w:numFmt w:val="bullet"/>
      <w:lvlText w:val="•"/>
      <w:lvlJc w:val="left"/>
      <w:pPr>
        <w:ind w:left="3547" w:hanging="348"/>
      </w:pPr>
      <w:rPr>
        <w:rFonts w:hint="default"/>
        <w:lang w:val="ru-RU" w:eastAsia="en-US" w:bidi="ar-SA"/>
      </w:rPr>
    </w:lvl>
    <w:lvl w:ilvl="4" w:tplc="207A4D90">
      <w:numFmt w:val="bullet"/>
      <w:lvlText w:val="•"/>
      <w:lvlJc w:val="left"/>
      <w:pPr>
        <w:ind w:left="4590" w:hanging="348"/>
      </w:pPr>
      <w:rPr>
        <w:rFonts w:hint="default"/>
        <w:lang w:val="ru-RU" w:eastAsia="en-US" w:bidi="ar-SA"/>
      </w:rPr>
    </w:lvl>
    <w:lvl w:ilvl="5" w:tplc="012C4378">
      <w:numFmt w:val="bullet"/>
      <w:lvlText w:val="•"/>
      <w:lvlJc w:val="left"/>
      <w:pPr>
        <w:ind w:left="5633" w:hanging="348"/>
      </w:pPr>
      <w:rPr>
        <w:rFonts w:hint="default"/>
        <w:lang w:val="ru-RU" w:eastAsia="en-US" w:bidi="ar-SA"/>
      </w:rPr>
    </w:lvl>
    <w:lvl w:ilvl="6" w:tplc="AAEE1680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7" w:tplc="A4D2889C">
      <w:numFmt w:val="bullet"/>
      <w:lvlText w:val="•"/>
      <w:lvlJc w:val="left"/>
      <w:pPr>
        <w:ind w:left="7718" w:hanging="348"/>
      </w:pPr>
      <w:rPr>
        <w:rFonts w:hint="default"/>
        <w:lang w:val="ru-RU" w:eastAsia="en-US" w:bidi="ar-SA"/>
      </w:rPr>
    </w:lvl>
    <w:lvl w:ilvl="8" w:tplc="41AA68A4">
      <w:numFmt w:val="bullet"/>
      <w:lvlText w:val="•"/>
      <w:lvlJc w:val="left"/>
      <w:pPr>
        <w:ind w:left="8761" w:hanging="348"/>
      </w:pPr>
      <w:rPr>
        <w:rFonts w:hint="default"/>
        <w:lang w:val="ru-RU" w:eastAsia="en-US" w:bidi="ar-SA"/>
      </w:rPr>
    </w:lvl>
  </w:abstractNum>
  <w:abstractNum w:abstractNumId="5">
    <w:nsid w:val="256A059F"/>
    <w:multiLevelType w:val="multilevel"/>
    <w:tmpl w:val="B5F8637A"/>
    <w:lvl w:ilvl="0">
      <w:start w:val="2"/>
      <w:numFmt w:val="decimal"/>
      <w:lvlText w:val="%1"/>
      <w:lvlJc w:val="left"/>
      <w:pPr>
        <w:ind w:left="552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506"/>
      </w:pPr>
      <w:rPr>
        <w:rFonts w:hint="default"/>
        <w:lang w:val="ru-RU" w:eastAsia="en-US" w:bidi="ar-SA"/>
      </w:rPr>
    </w:lvl>
  </w:abstractNum>
  <w:abstractNum w:abstractNumId="6">
    <w:nsid w:val="3B3A64A6"/>
    <w:multiLevelType w:val="hybridMultilevel"/>
    <w:tmpl w:val="25707B5C"/>
    <w:lvl w:ilvl="0" w:tplc="1346C29A">
      <w:numFmt w:val="bullet"/>
      <w:lvlText w:val="-"/>
      <w:lvlJc w:val="left"/>
      <w:pPr>
        <w:ind w:left="552" w:hanging="39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8EA868">
      <w:numFmt w:val="bullet"/>
      <w:lvlText w:val="•"/>
      <w:lvlJc w:val="left"/>
      <w:pPr>
        <w:ind w:left="1588" w:hanging="392"/>
      </w:pPr>
      <w:rPr>
        <w:rFonts w:hint="default"/>
        <w:lang w:val="ru-RU" w:eastAsia="en-US" w:bidi="ar-SA"/>
      </w:rPr>
    </w:lvl>
    <w:lvl w:ilvl="2" w:tplc="1930C480">
      <w:numFmt w:val="bullet"/>
      <w:lvlText w:val="•"/>
      <w:lvlJc w:val="left"/>
      <w:pPr>
        <w:ind w:left="2617" w:hanging="392"/>
      </w:pPr>
      <w:rPr>
        <w:rFonts w:hint="default"/>
        <w:lang w:val="ru-RU" w:eastAsia="en-US" w:bidi="ar-SA"/>
      </w:rPr>
    </w:lvl>
    <w:lvl w:ilvl="3" w:tplc="1A381A30">
      <w:numFmt w:val="bullet"/>
      <w:lvlText w:val="•"/>
      <w:lvlJc w:val="left"/>
      <w:pPr>
        <w:ind w:left="3645" w:hanging="392"/>
      </w:pPr>
      <w:rPr>
        <w:rFonts w:hint="default"/>
        <w:lang w:val="ru-RU" w:eastAsia="en-US" w:bidi="ar-SA"/>
      </w:rPr>
    </w:lvl>
    <w:lvl w:ilvl="4" w:tplc="2B445C00">
      <w:numFmt w:val="bullet"/>
      <w:lvlText w:val="•"/>
      <w:lvlJc w:val="left"/>
      <w:pPr>
        <w:ind w:left="4674" w:hanging="392"/>
      </w:pPr>
      <w:rPr>
        <w:rFonts w:hint="default"/>
        <w:lang w:val="ru-RU" w:eastAsia="en-US" w:bidi="ar-SA"/>
      </w:rPr>
    </w:lvl>
    <w:lvl w:ilvl="5" w:tplc="CB4804B2">
      <w:numFmt w:val="bullet"/>
      <w:lvlText w:val="•"/>
      <w:lvlJc w:val="left"/>
      <w:pPr>
        <w:ind w:left="5703" w:hanging="392"/>
      </w:pPr>
      <w:rPr>
        <w:rFonts w:hint="default"/>
        <w:lang w:val="ru-RU" w:eastAsia="en-US" w:bidi="ar-SA"/>
      </w:rPr>
    </w:lvl>
    <w:lvl w:ilvl="6" w:tplc="833871FE">
      <w:numFmt w:val="bullet"/>
      <w:lvlText w:val="•"/>
      <w:lvlJc w:val="left"/>
      <w:pPr>
        <w:ind w:left="6731" w:hanging="392"/>
      </w:pPr>
      <w:rPr>
        <w:rFonts w:hint="default"/>
        <w:lang w:val="ru-RU" w:eastAsia="en-US" w:bidi="ar-SA"/>
      </w:rPr>
    </w:lvl>
    <w:lvl w:ilvl="7" w:tplc="B3123C7C">
      <w:numFmt w:val="bullet"/>
      <w:lvlText w:val="•"/>
      <w:lvlJc w:val="left"/>
      <w:pPr>
        <w:ind w:left="7760" w:hanging="392"/>
      </w:pPr>
      <w:rPr>
        <w:rFonts w:hint="default"/>
        <w:lang w:val="ru-RU" w:eastAsia="en-US" w:bidi="ar-SA"/>
      </w:rPr>
    </w:lvl>
    <w:lvl w:ilvl="8" w:tplc="C0C4B802">
      <w:numFmt w:val="bullet"/>
      <w:lvlText w:val="•"/>
      <w:lvlJc w:val="left"/>
      <w:pPr>
        <w:ind w:left="8789" w:hanging="392"/>
      </w:pPr>
      <w:rPr>
        <w:rFonts w:hint="default"/>
        <w:lang w:val="ru-RU" w:eastAsia="en-US" w:bidi="ar-SA"/>
      </w:rPr>
    </w:lvl>
  </w:abstractNum>
  <w:abstractNum w:abstractNumId="7">
    <w:nsid w:val="3C9B516A"/>
    <w:multiLevelType w:val="multilevel"/>
    <w:tmpl w:val="493853BE"/>
    <w:lvl w:ilvl="0">
      <w:start w:val="1"/>
      <w:numFmt w:val="decimal"/>
      <w:lvlText w:val="%1."/>
      <w:lvlJc w:val="left"/>
      <w:pPr>
        <w:ind w:left="126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1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5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533"/>
      </w:pPr>
      <w:rPr>
        <w:rFonts w:hint="default"/>
        <w:lang w:val="ru-RU" w:eastAsia="en-US" w:bidi="ar-SA"/>
      </w:rPr>
    </w:lvl>
  </w:abstractNum>
  <w:abstractNum w:abstractNumId="8">
    <w:nsid w:val="3DAD6549"/>
    <w:multiLevelType w:val="hybridMultilevel"/>
    <w:tmpl w:val="BD46C68A"/>
    <w:lvl w:ilvl="0" w:tplc="4AE6EF02">
      <w:numFmt w:val="bullet"/>
      <w:lvlText w:val="-"/>
      <w:lvlJc w:val="left"/>
      <w:pPr>
        <w:ind w:left="552" w:hanging="7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405060">
      <w:start w:val="1"/>
      <w:numFmt w:val="decimal"/>
      <w:lvlText w:val="%2."/>
      <w:lvlJc w:val="left"/>
      <w:pPr>
        <w:ind w:left="55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6AA8962">
      <w:numFmt w:val="bullet"/>
      <w:lvlText w:val="•"/>
      <w:lvlJc w:val="left"/>
      <w:pPr>
        <w:ind w:left="2617" w:hanging="286"/>
      </w:pPr>
      <w:rPr>
        <w:rFonts w:hint="default"/>
        <w:lang w:val="ru-RU" w:eastAsia="en-US" w:bidi="ar-SA"/>
      </w:rPr>
    </w:lvl>
    <w:lvl w:ilvl="3" w:tplc="EA5C7366">
      <w:numFmt w:val="bullet"/>
      <w:lvlText w:val="•"/>
      <w:lvlJc w:val="left"/>
      <w:pPr>
        <w:ind w:left="3645" w:hanging="286"/>
      </w:pPr>
      <w:rPr>
        <w:rFonts w:hint="default"/>
        <w:lang w:val="ru-RU" w:eastAsia="en-US" w:bidi="ar-SA"/>
      </w:rPr>
    </w:lvl>
    <w:lvl w:ilvl="4" w:tplc="775A3C5A">
      <w:numFmt w:val="bullet"/>
      <w:lvlText w:val="•"/>
      <w:lvlJc w:val="left"/>
      <w:pPr>
        <w:ind w:left="4674" w:hanging="286"/>
      </w:pPr>
      <w:rPr>
        <w:rFonts w:hint="default"/>
        <w:lang w:val="ru-RU" w:eastAsia="en-US" w:bidi="ar-SA"/>
      </w:rPr>
    </w:lvl>
    <w:lvl w:ilvl="5" w:tplc="B8926674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C8422782">
      <w:numFmt w:val="bullet"/>
      <w:lvlText w:val="•"/>
      <w:lvlJc w:val="left"/>
      <w:pPr>
        <w:ind w:left="6731" w:hanging="286"/>
      </w:pPr>
      <w:rPr>
        <w:rFonts w:hint="default"/>
        <w:lang w:val="ru-RU" w:eastAsia="en-US" w:bidi="ar-SA"/>
      </w:rPr>
    </w:lvl>
    <w:lvl w:ilvl="7" w:tplc="F6FCA780">
      <w:numFmt w:val="bullet"/>
      <w:lvlText w:val="•"/>
      <w:lvlJc w:val="left"/>
      <w:pPr>
        <w:ind w:left="7760" w:hanging="286"/>
      </w:pPr>
      <w:rPr>
        <w:rFonts w:hint="default"/>
        <w:lang w:val="ru-RU" w:eastAsia="en-US" w:bidi="ar-SA"/>
      </w:rPr>
    </w:lvl>
    <w:lvl w:ilvl="8" w:tplc="80689C9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9">
    <w:nsid w:val="3EC9649C"/>
    <w:multiLevelType w:val="hybridMultilevel"/>
    <w:tmpl w:val="E43EC628"/>
    <w:lvl w:ilvl="0" w:tplc="916A18A6">
      <w:start w:val="1"/>
      <w:numFmt w:val="decimal"/>
      <w:lvlText w:val="%1."/>
      <w:lvlJc w:val="left"/>
      <w:pPr>
        <w:ind w:left="15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7815A6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F8CA16F4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DBCCB102">
      <w:numFmt w:val="bullet"/>
      <w:lvlText w:val="•"/>
      <w:lvlJc w:val="left"/>
      <w:pPr>
        <w:ind w:left="4331" w:hanging="281"/>
      </w:pPr>
      <w:rPr>
        <w:rFonts w:hint="default"/>
        <w:lang w:val="ru-RU" w:eastAsia="en-US" w:bidi="ar-SA"/>
      </w:rPr>
    </w:lvl>
    <w:lvl w:ilvl="4" w:tplc="2A66F002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5" w:tplc="2D3468A6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080C0DAA">
      <w:numFmt w:val="bullet"/>
      <w:lvlText w:val="•"/>
      <w:lvlJc w:val="left"/>
      <w:pPr>
        <w:ind w:left="7123" w:hanging="281"/>
      </w:pPr>
      <w:rPr>
        <w:rFonts w:hint="default"/>
        <w:lang w:val="ru-RU" w:eastAsia="en-US" w:bidi="ar-SA"/>
      </w:rPr>
    </w:lvl>
    <w:lvl w:ilvl="7" w:tplc="9A0641D4">
      <w:numFmt w:val="bullet"/>
      <w:lvlText w:val="•"/>
      <w:lvlJc w:val="left"/>
      <w:pPr>
        <w:ind w:left="8054" w:hanging="281"/>
      </w:pPr>
      <w:rPr>
        <w:rFonts w:hint="default"/>
        <w:lang w:val="ru-RU" w:eastAsia="en-US" w:bidi="ar-SA"/>
      </w:rPr>
    </w:lvl>
    <w:lvl w:ilvl="8" w:tplc="DC5E951A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10">
    <w:nsid w:val="434F7F93"/>
    <w:multiLevelType w:val="hybridMultilevel"/>
    <w:tmpl w:val="21063752"/>
    <w:lvl w:ilvl="0" w:tplc="CC684DB0">
      <w:numFmt w:val="bullet"/>
      <w:lvlText w:val="-"/>
      <w:lvlJc w:val="left"/>
      <w:pPr>
        <w:ind w:left="4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0A7DC6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2" w:tplc="84B6A314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3" w:tplc="E4D415F6">
      <w:numFmt w:val="bullet"/>
      <w:lvlText w:val="•"/>
      <w:lvlJc w:val="left"/>
      <w:pPr>
        <w:ind w:left="3547" w:hanging="164"/>
      </w:pPr>
      <w:rPr>
        <w:rFonts w:hint="default"/>
        <w:lang w:val="ru-RU" w:eastAsia="en-US" w:bidi="ar-SA"/>
      </w:rPr>
    </w:lvl>
    <w:lvl w:ilvl="4" w:tplc="EFB8E52E">
      <w:numFmt w:val="bullet"/>
      <w:lvlText w:val="•"/>
      <w:lvlJc w:val="left"/>
      <w:pPr>
        <w:ind w:left="4590" w:hanging="164"/>
      </w:pPr>
      <w:rPr>
        <w:rFonts w:hint="default"/>
        <w:lang w:val="ru-RU" w:eastAsia="en-US" w:bidi="ar-SA"/>
      </w:rPr>
    </w:lvl>
    <w:lvl w:ilvl="5" w:tplc="C02C0BF4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03B0BD0E">
      <w:numFmt w:val="bullet"/>
      <w:lvlText w:val="•"/>
      <w:lvlJc w:val="left"/>
      <w:pPr>
        <w:ind w:left="6675" w:hanging="164"/>
      </w:pPr>
      <w:rPr>
        <w:rFonts w:hint="default"/>
        <w:lang w:val="ru-RU" w:eastAsia="en-US" w:bidi="ar-SA"/>
      </w:rPr>
    </w:lvl>
    <w:lvl w:ilvl="7" w:tplc="41E2F75C">
      <w:numFmt w:val="bullet"/>
      <w:lvlText w:val="•"/>
      <w:lvlJc w:val="left"/>
      <w:pPr>
        <w:ind w:left="7718" w:hanging="164"/>
      </w:pPr>
      <w:rPr>
        <w:rFonts w:hint="default"/>
        <w:lang w:val="ru-RU" w:eastAsia="en-US" w:bidi="ar-SA"/>
      </w:rPr>
    </w:lvl>
    <w:lvl w:ilvl="8" w:tplc="3BD6FB30">
      <w:numFmt w:val="bullet"/>
      <w:lvlText w:val="•"/>
      <w:lvlJc w:val="left"/>
      <w:pPr>
        <w:ind w:left="8761" w:hanging="164"/>
      </w:pPr>
      <w:rPr>
        <w:rFonts w:hint="default"/>
        <w:lang w:val="ru-RU" w:eastAsia="en-US" w:bidi="ar-SA"/>
      </w:rPr>
    </w:lvl>
  </w:abstractNum>
  <w:abstractNum w:abstractNumId="11">
    <w:nsid w:val="45FF0ACD"/>
    <w:multiLevelType w:val="hybridMultilevel"/>
    <w:tmpl w:val="3BB89240"/>
    <w:lvl w:ilvl="0" w:tplc="0D561E90">
      <w:start w:val="1"/>
      <w:numFmt w:val="decimal"/>
      <w:lvlText w:val="%1."/>
      <w:lvlJc w:val="left"/>
      <w:pPr>
        <w:ind w:left="55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86245C">
      <w:start w:val="1"/>
      <w:numFmt w:val="decimal"/>
      <w:lvlText w:val="%2."/>
      <w:lvlJc w:val="left"/>
      <w:pPr>
        <w:ind w:left="1122" w:hanging="3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4C607EE">
      <w:numFmt w:val="bullet"/>
      <w:lvlText w:val="•"/>
      <w:lvlJc w:val="left"/>
      <w:pPr>
        <w:ind w:left="2200" w:hanging="394"/>
      </w:pPr>
      <w:rPr>
        <w:rFonts w:hint="default"/>
        <w:lang w:val="ru-RU" w:eastAsia="en-US" w:bidi="ar-SA"/>
      </w:rPr>
    </w:lvl>
    <w:lvl w:ilvl="3" w:tplc="7BDE58FC">
      <w:numFmt w:val="bullet"/>
      <w:lvlText w:val="•"/>
      <w:lvlJc w:val="left"/>
      <w:pPr>
        <w:ind w:left="3281" w:hanging="394"/>
      </w:pPr>
      <w:rPr>
        <w:rFonts w:hint="default"/>
        <w:lang w:val="ru-RU" w:eastAsia="en-US" w:bidi="ar-SA"/>
      </w:rPr>
    </w:lvl>
    <w:lvl w:ilvl="4" w:tplc="49B87EF6">
      <w:numFmt w:val="bullet"/>
      <w:lvlText w:val="•"/>
      <w:lvlJc w:val="left"/>
      <w:pPr>
        <w:ind w:left="4362" w:hanging="394"/>
      </w:pPr>
      <w:rPr>
        <w:rFonts w:hint="default"/>
        <w:lang w:val="ru-RU" w:eastAsia="en-US" w:bidi="ar-SA"/>
      </w:rPr>
    </w:lvl>
    <w:lvl w:ilvl="5" w:tplc="1BD4E4FE">
      <w:numFmt w:val="bullet"/>
      <w:lvlText w:val="•"/>
      <w:lvlJc w:val="left"/>
      <w:pPr>
        <w:ind w:left="5442" w:hanging="394"/>
      </w:pPr>
      <w:rPr>
        <w:rFonts w:hint="default"/>
        <w:lang w:val="ru-RU" w:eastAsia="en-US" w:bidi="ar-SA"/>
      </w:rPr>
    </w:lvl>
    <w:lvl w:ilvl="6" w:tplc="99420BE0">
      <w:numFmt w:val="bullet"/>
      <w:lvlText w:val="•"/>
      <w:lvlJc w:val="left"/>
      <w:pPr>
        <w:ind w:left="6523" w:hanging="394"/>
      </w:pPr>
      <w:rPr>
        <w:rFonts w:hint="default"/>
        <w:lang w:val="ru-RU" w:eastAsia="en-US" w:bidi="ar-SA"/>
      </w:rPr>
    </w:lvl>
    <w:lvl w:ilvl="7" w:tplc="F73C6CFC">
      <w:numFmt w:val="bullet"/>
      <w:lvlText w:val="•"/>
      <w:lvlJc w:val="left"/>
      <w:pPr>
        <w:ind w:left="7604" w:hanging="394"/>
      </w:pPr>
      <w:rPr>
        <w:rFonts w:hint="default"/>
        <w:lang w:val="ru-RU" w:eastAsia="en-US" w:bidi="ar-SA"/>
      </w:rPr>
    </w:lvl>
    <w:lvl w:ilvl="8" w:tplc="7FA6A1BC">
      <w:numFmt w:val="bullet"/>
      <w:lvlText w:val="•"/>
      <w:lvlJc w:val="left"/>
      <w:pPr>
        <w:ind w:left="8684" w:hanging="394"/>
      </w:pPr>
      <w:rPr>
        <w:rFonts w:hint="default"/>
        <w:lang w:val="ru-RU" w:eastAsia="en-US" w:bidi="ar-SA"/>
      </w:rPr>
    </w:lvl>
  </w:abstractNum>
  <w:abstractNum w:abstractNumId="12">
    <w:nsid w:val="46253C8B"/>
    <w:multiLevelType w:val="hybridMultilevel"/>
    <w:tmpl w:val="C0923394"/>
    <w:lvl w:ilvl="0" w:tplc="14DED706">
      <w:start w:val="1"/>
      <w:numFmt w:val="decimal"/>
      <w:lvlText w:val="%1."/>
      <w:lvlJc w:val="left"/>
      <w:pPr>
        <w:ind w:left="411" w:hanging="85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9B6B094">
      <w:numFmt w:val="bullet"/>
      <w:lvlText w:val="•"/>
      <w:lvlJc w:val="left"/>
      <w:pPr>
        <w:ind w:left="1462" w:hanging="851"/>
      </w:pPr>
      <w:rPr>
        <w:rFonts w:hint="default"/>
        <w:lang w:val="ru-RU" w:eastAsia="en-US" w:bidi="ar-SA"/>
      </w:rPr>
    </w:lvl>
    <w:lvl w:ilvl="2" w:tplc="CABE66CA">
      <w:numFmt w:val="bullet"/>
      <w:lvlText w:val="•"/>
      <w:lvlJc w:val="left"/>
      <w:pPr>
        <w:ind w:left="2505" w:hanging="851"/>
      </w:pPr>
      <w:rPr>
        <w:rFonts w:hint="default"/>
        <w:lang w:val="ru-RU" w:eastAsia="en-US" w:bidi="ar-SA"/>
      </w:rPr>
    </w:lvl>
    <w:lvl w:ilvl="3" w:tplc="B4E89F62">
      <w:numFmt w:val="bullet"/>
      <w:lvlText w:val="•"/>
      <w:lvlJc w:val="left"/>
      <w:pPr>
        <w:ind w:left="3547" w:hanging="851"/>
      </w:pPr>
      <w:rPr>
        <w:rFonts w:hint="default"/>
        <w:lang w:val="ru-RU" w:eastAsia="en-US" w:bidi="ar-SA"/>
      </w:rPr>
    </w:lvl>
    <w:lvl w:ilvl="4" w:tplc="17740D5C">
      <w:numFmt w:val="bullet"/>
      <w:lvlText w:val="•"/>
      <w:lvlJc w:val="left"/>
      <w:pPr>
        <w:ind w:left="4590" w:hanging="851"/>
      </w:pPr>
      <w:rPr>
        <w:rFonts w:hint="default"/>
        <w:lang w:val="ru-RU" w:eastAsia="en-US" w:bidi="ar-SA"/>
      </w:rPr>
    </w:lvl>
    <w:lvl w:ilvl="5" w:tplc="DA545300">
      <w:numFmt w:val="bullet"/>
      <w:lvlText w:val="•"/>
      <w:lvlJc w:val="left"/>
      <w:pPr>
        <w:ind w:left="5633" w:hanging="851"/>
      </w:pPr>
      <w:rPr>
        <w:rFonts w:hint="default"/>
        <w:lang w:val="ru-RU" w:eastAsia="en-US" w:bidi="ar-SA"/>
      </w:rPr>
    </w:lvl>
    <w:lvl w:ilvl="6" w:tplc="B9C2CE62">
      <w:numFmt w:val="bullet"/>
      <w:lvlText w:val="•"/>
      <w:lvlJc w:val="left"/>
      <w:pPr>
        <w:ind w:left="6675" w:hanging="851"/>
      </w:pPr>
      <w:rPr>
        <w:rFonts w:hint="default"/>
        <w:lang w:val="ru-RU" w:eastAsia="en-US" w:bidi="ar-SA"/>
      </w:rPr>
    </w:lvl>
    <w:lvl w:ilvl="7" w:tplc="07B4BEFC">
      <w:numFmt w:val="bullet"/>
      <w:lvlText w:val="•"/>
      <w:lvlJc w:val="left"/>
      <w:pPr>
        <w:ind w:left="7718" w:hanging="851"/>
      </w:pPr>
      <w:rPr>
        <w:rFonts w:hint="default"/>
        <w:lang w:val="ru-RU" w:eastAsia="en-US" w:bidi="ar-SA"/>
      </w:rPr>
    </w:lvl>
    <w:lvl w:ilvl="8" w:tplc="61CAF85E">
      <w:numFmt w:val="bullet"/>
      <w:lvlText w:val="•"/>
      <w:lvlJc w:val="left"/>
      <w:pPr>
        <w:ind w:left="8761" w:hanging="851"/>
      </w:pPr>
      <w:rPr>
        <w:rFonts w:hint="default"/>
        <w:lang w:val="ru-RU" w:eastAsia="en-US" w:bidi="ar-SA"/>
      </w:rPr>
    </w:lvl>
  </w:abstractNum>
  <w:abstractNum w:abstractNumId="13">
    <w:nsid w:val="49057FE5"/>
    <w:multiLevelType w:val="hybridMultilevel"/>
    <w:tmpl w:val="7D70914E"/>
    <w:lvl w:ilvl="0" w:tplc="E48C92D0">
      <w:numFmt w:val="bullet"/>
      <w:lvlText w:val="-"/>
      <w:lvlJc w:val="left"/>
      <w:pPr>
        <w:ind w:left="57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63A8D4C">
      <w:numFmt w:val="bullet"/>
      <w:lvlText w:val="•"/>
      <w:lvlJc w:val="left"/>
      <w:pPr>
        <w:ind w:left="1606" w:hanging="164"/>
      </w:pPr>
      <w:rPr>
        <w:rFonts w:hint="default"/>
        <w:lang w:val="ru-RU" w:eastAsia="en-US" w:bidi="ar-SA"/>
      </w:rPr>
    </w:lvl>
    <w:lvl w:ilvl="2" w:tplc="1194D1CC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07220B28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56C2A672">
      <w:numFmt w:val="bullet"/>
      <w:lvlText w:val="•"/>
      <w:lvlJc w:val="left"/>
      <w:pPr>
        <w:ind w:left="4686" w:hanging="164"/>
      </w:pPr>
      <w:rPr>
        <w:rFonts w:hint="default"/>
        <w:lang w:val="ru-RU" w:eastAsia="en-US" w:bidi="ar-SA"/>
      </w:rPr>
    </w:lvl>
    <w:lvl w:ilvl="5" w:tplc="FEDA7D78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6" w:tplc="EA681804">
      <w:numFmt w:val="bullet"/>
      <w:lvlText w:val="•"/>
      <w:lvlJc w:val="left"/>
      <w:pPr>
        <w:ind w:left="6739" w:hanging="164"/>
      </w:pPr>
      <w:rPr>
        <w:rFonts w:hint="default"/>
        <w:lang w:val="ru-RU" w:eastAsia="en-US" w:bidi="ar-SA"/>
      </w:rPr>
    </w:lvl>
    <w:lvl w:ilvl="7" w:tplc="B6BA9050">
      <w:numFmt w:val="bullet"/>
      <w:lvlText w:val="•"/>
      <w:lvlJc w:val="left"/>
      <w:pPr>
        <w:ind w:left="7766" w:hanging="164"/>
      </w:pPr>
      <w:rPr>
        <w:rFonts w:hint="default"/>
        <w:lang w:val="ru-RU" w:eastAsia="en-US" w:bidi="ar-SA"/>
      </w:rPr>
    </w:lvl>
    <w:lvl w:ilvl="8" w:tplc="F3DCDC9A">
      <w:numFmt w:val="bullet"/>
      <w:lvlText w:val="•"/>
      <w:lvlJc w:val="left"/>
      <w:pPr>
        <w:ind w:left="8793" w:hanging="164"/>
      </w:pPr>
      <w:rPr>
        <w:rFonts w:hint="default"/>
        <w:lang w:val="ru-RU" w:eastAsia="en-US" w:bidi="ar-SA"/>
      </w:rPr>
    </w:lvl>
  </w:abstractNum>
  <w:abstractNum w:abstractNumId="14">
    <w:nsid w:val="565A134F"/>
    <w:multiLevelType w:val="hybridMultilevel"/>
    <w:tmpl w:val="D146EA50"/>
    <w:lvl w:ilvl="0" w:tplc="B7F81DFA">
      <w:numFmt w:val="bullet"/>
      <w:lvlText w:val="-"/>
      <w:lvlJc w:val="left"/>
      <w:pPr>
        <w:ind w:left="5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29540">
      <w:numFmt w:val="bullet"/>
      <w:lvlText w:val="•"/>
      <w:lvlJc w:val="left"/>
      <w:pPr>
        <w:ind w:left="1588" w:hanging="164"/>
      </w:pPr>
      <w:rPr>
        <w:rFonts w:hint="default"/>
        <w:lang w:val="ru-RU" w:eastAsia="en-US" w:bidi="ar-SA"/>
      </w:rPr>
    </w:lvl>
    <w:lvl w:ilvl="2" w:tplc="4516AF70">
      <w:numFmt w:val="bullet"/>
      <w:lvlText w:val="•"/>
      <w:lvlJc w:val="left"/>
      <w:pPr>
        <w:ind w:left="2617" w:hanging="164"/>
      </w:pPr>
      <w:rPr>
        <w:rFonts w:hint="default"/>
        <w:lang w:val="ru-RU" w:eastAsia="en-US" w:bidi="ar-SA"/>
      </w:rPr>
    </w:lvl>
    <w:lvl w:ilvl="3" w:tplc="F95C0420">
      <w:numFmt w:val="bullet"/>
      <w:lvlText w:val="•"/>
      <w:lvlJc w:val="left"/>
      <w:pPr>
        <w:ind w:left="3645" w:hanging="164"/>
      </w:pPr>
      <w:rPr>
        <w:rFonts w:hint="default"/>
        <w:lang w:val="ru-RU" w:eastAsia="en-US" w:bidi="ar-SA"/>
      </w:rPr>
    </w:lvl>
    <w:lvl w:ilvl="4" w:tplc="C17A192C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F8D25D6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91B8D246">
      <w:numFmt w:val="bullet"/>
      <w:lvlText w:val="•"/>
      <w:lvlJc w:val="left"/>
      <w:pPr>
        <w:ind w:left="6731" w:hanging="164"/>
      </w:pPr>
      <w:rPr>
        <w:rFonts w:hint="default"/>
        <w:lang w:val="ru-RU" w:eastAsia="en-US" w:bidi="ar-SA"/>
      </w:rPr>
    </w:lvl>
    <w:lvl w:ilvl="7" w:tplc="82209732">
      <w:numFmt w:val="bullet"/>
      <w:lvlText w:val="•"/>
      <w:lvlJc w:val="left"/>
      <w:pPr>
        <w:ind w:left="7760" w:hanging="164"/>
      </w:pPr>
      <w:rPr>
        <w:rFonts w:hint="default"/>
        <w:lang w:val="ru-RU" w:eastAsia="en-US" w:bidi="ar-SA"/>
      </w:rPr>
    </w:lvl>
    <w:lvl w:ilvl="8" w:tplc="FF783566">
      <w:numFmt w:val="bullet"/>
      <w:lvlText w:val="•"/>
      <w:lvlJc w:val="left"/>
      <w:pPr>
        <w:ind w:left="8789" w:hanging="164"/>
      </w:pPr>
      <w:rPr>
        <w:rFonts w:hint="default"/>
        <w:lang w:val="ru-RU" w:eastAsia="en-US" w:bidi="ar-SA"/>
      </w:rPr>
    </w:lvl>
  </w:abstractNum>
  <w:abstractNum w:abstractNumId="15">
    <w:nsid w:val="589928F1"/>
    <w:multiLevelType w:val="hybridMultilevel"/>
    <w:tmpl w:val="C9A8B99E"/>
    <w:lvl w:ilvl="0" w:tplc="9704F814">
      <w:numFmt w:val="bullet"/>
      <w:lvlText w:val=""/>
      <w:lvlJc w:val="left"/>
      <w:pPr>
        <w:ind w:left="411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2A703C">
      <w:numFmt w:val="bullet"/>
      <w:lvlText w:val="•"/>
      <w:lvlJc w:val="left"/>
      <w:pPr>
        <w:ind w:left="1462" w:hanging="142"/>
      </w:pPr>
      <w:rPr>
        <w:rFonts w:hint="default"/>
        <w:lang w:val="ru-RU" w:eastAsia="en-US" w:bidi="ar-SA"/>
      </w:rPr>
    </w:lvl>
    <w:lvl w:ilvl="2" w:tplc="36523350">
      <w:numFmt w:val="bullet"/>
      <w:lvlText w:val="•"/>
      <w:lvlJc w:val="left"/>
      <w:pPr>
        <w:ind w:left="2505" w:hanging="142"/>
      </w:pPr>
      <w:rPr>
        <w:rFonts w:hint="default"/>
        <w:lang w:val="ru-RU" w:eastAsia="en-US" w:bidi="ar-SA"/>
      </w:rPr>
    </w:lvl>
    <w:lvl w:ilvl="3" w:tplc="CDC0C108">
      <w:numFmt w:val="bullet"/>
      <w:lvlText w:val="•"/>
      <w:lvlJc w:val="left"/>
      <w:pPr>
        <w:ind w:left="3547" w:hanging="142"/>
      </w:pPr>
      <w:rPr>
        <w:rFonts w:hint="default"/>
        <w:lang w:val="ru-RU" w:eastAsia="en-US" w:bidi="ar-SA"/>
      </w:rPr>
    </w:lvl>
    <w:lvl w:ilvl="4" w:tplc="CF2E9D52">
      <w:numFmt w:val="bullet"/>
      <w:lvlText w:val="•"/>
      <w:lvlJc w:val="left"/>
      <w:pPr>
        <w:ind w:left="4590" w:hanging="142"/>
      </w:pPr>
      <w:rPr>
        <w:rFonts w:hint="default"/>
        <w:lang w:val="ru-RU" w:eastAsia="en-US" w:bidi="ar-SA"/>
      </w:rPr>
    </w:lvl>
    <w:lvl w:ilvl="5" w:tplc="D7AECEA4">
      <w:numFmt w:val="bullet"/>
      <w:lvlText w:val="•"/>
      <w:lvlJc w:val="left"/>
      <w:pPr>
        <w:ind w:left="5633" w:hanging="142"/>
      </w:pPr>
      <w:rPr>
        <w:rFonts w:hint="default"/>
        <w:lang w:val="ru-RU" w:eastAsia="en-US" w:bidi="ar-SA"/>
      </w:rPr>
    </w:lvl>
    <w:lvl w:ilvl="6" w:tplc="FA7045CC">
      <w:numFmt w:val="bullet"/>
      <w:lvlText w:val="•"/>
      <w:lvlJc w:val="left"/>
      <w:pPr>
        <w:ind w:left="6675" w:hanging="142"/>
      </w:pPr>
      <w:rPr>
        <w:rFonts w:hint="default"/>
        <w:lang w:val="ru-RU" w:eastAsia="en-US" w:bidi="ar-SA"/>
      </w:rPr>
    </w:lvl>
    <w:lvl w:ilvl="7" w:tplc="F3861170">
      <w:numFmt w:val="bullet"/>
      <w:lvlText w:val="•"/>
      <w:lvlJc w:val="left"/>
      <w:pPr>
        <w:ind w:left="7718" w:hanging="142"/>
      </w:pPr>
      <w:rPr>
        <w:rFonts w:hint="default"/>
        <w:lang w:val="ru-RU" w:eastAsia="en-US" w:bidi="ar-SA"/>
      </w:rPr>
    </w:lvl>
    <w:lvl w:ilvl="8" w:tplc="58F87B60">
      <w:numFmt w:val="bullet"/>
      <w:lvlText w:val="•"/>
      <w:lvlJc w:val="left"/>
      <w:pPr>
        <w:ind w:left="8761" w:hanging="142"/>
      </w:pPr>
      <w:rPr>
        <w:rFonts w:hint="default"/>
        <w:lang w:val="ru-RU" w:eastAsia="en-US" w:bidi="ar-SA"/>
      </w:rPr>
    </w:lvl>
  </w:abstractNum>
  <w:abstractNum w:abstractNumId="16">
    <w:nsid w:val="59270848"/>
    <w:multiLevelType w:val="hybridMultilevel"/>
    <w:tmpl w:val="CB341B72"/>
    <w:lvl w:ilvl="0" w:tplc="3496A9B4">
      <w:numFmt w:val="bullet"/>
      <w:lvlText w:val="-"/>
      <w:lvlJc w:val="left"/>
      <w:pPr>
        <w:ind w:left="552" w:hanging="23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F8693A">
      <w:numFmt w:val="bullet"/>
      <w:lvlText w:val="•"/>
      <w:lvlJc w:val="left"/>
      <w:pPr>
        <w:ind w:left="1588" w:hanging="231"/>
      </w:pPr>
      <w:rPr>
        <w:rFonts w:hint="default"/>
        <w:lang w:val="ru-RU" w:eastAsia="en-US" w:bidi="ar-SA"/>
      </w:rPr>
    </w:lvl>
    <w:lvl w:ilvl="2" w:tplc="36D021CA">
      <w:numFmt w:val="bullet"/>
      <w:lvlText w:val="•"/>
      <w:lvlJc w:val="left"/>
      <w:pPr>
        <w:ind w:left="2617" w:hanging="231"/>
      </w:pPr>
      <w:rPr>
        <w:rFonts w:hint="default"/>
        <w:lang w:val="ru-RU" w:eastAsia="en-US" w:bidi="ar-SA"/>
      </w:rPr>
    </w:lvl>
    <w:lvl w:ilvl="3" w:tplc="CDD85426">
      <w:numFmt w:val="bullet"/>
      <w:lvlText w:val="•"/>
      <w:lvlJc w:val="left"/>
      <w:pPr>
        <w:ind w:left="3645" w:hanging="231"/>
      </w:pPr>
      <w:rPr>
        <w:rFonts w:hint="default"/>
        <w:lang w:val="ru-RU" w:eastAsia="en-US" w:bidi="ar-SA"/>
      </w:rPr>
    </w:lvl>
    <w:lvl w:ilvl="4" w:tplc="CFA8D782">
      <w:numFmt w:val="bullet"/>
      <w:lvlText w:val="•"/>
      <w:lvlJc w:val="left"/>
      <w:pPr>
        <w:ind w:left="4674" w:hanging="231"/>
      </w:pPr>
      <w:rPr>
        <w:rFonts w:hint="default"/>
        <w:lang w:val="ru-RU" w:eastAsia="en-US" w:bidi="ar-SA"/>
      </w:rPr>
    </w:lvl>
    <w:lvl w:ilvl="5" w:tplc="1024AB1E">
      <w:numFmt w:val="bullet"/>
      <w:lvlText w:val="•"/>
      <w:lvlJc w:val="left"/>
      <w:pPr>
        <w:ind w:left="5703" w:hanging="231"/>
      </w:pPr>
      <w:rPr>
        <w:rFonts w:hint="default"/>
        <w:lang w:val="ru-RU" w:eastAsia="en-US" w:bidi="ar-SA"/>
      </w:rPr>
    </w:lvl>
    <w:lvl w:ilvl="6" w:tplc="49CA46DE">
      <w:numFmt w:val="bullet"/>
      <w:lvlText w:val="•"/>
      <w:lvlJc w:val="left"/>
      <w:pPr>
        <w:ind w:left="6731" w:hanging="231"/>
      </w:pPr>
      <w:rPr>
        <w:rFonts w:hint="default"/>
        <w:lang w:val="ru-RU" w:eastAsia="en-US" w:bidi="ar-SA"/>
      </w:rPr>
    </w:lvl>
    <w:lvl w:ilvl="7" w:tplc="018A7FA2">
      <w:numFmt w:val="bullet"/>
      <w:lvlText w:val="•"/>
      <w:lvlJc w:val="left"/>
      <w:pPr>
        <w:ind w:left="7760" w:hanging="231"/>
      </w:pPr>
      <w:rPr>
        <w:rFonts w:hint="default"/>
        <w:lang w:val="ru-RU" w:eastAsia="en-US" w:bidi="ar-SA"/>
      </w:rPr>
    </w:lvl>
    <w:lvl w:ilvl="8" w:tplc="C6623194">
      <w:numFmt w:val="bullet"/>
      <w:lvlText w:val="•"/>
      <w:lvlJc w:val="left"/>
      <w:pPr>
        <w:ind w:left="8789" w:hanging="231"/>
      </w:pPr>
      <w:rPr>
        <w:rFonts w:hint="default"/>
        <w:lang w:val="ru-RU" w:eastAsia="en-US" w:bidi="ar-SA"/>
      </w:rPr>
    </w:lvl>
  </w:abstractNum>
  <w:abstractNum w:abstractNumId="17">
    <w:nsid w:val="61043159"/>
    <w:multiLevelType w:val="hybridMultilevel"/>
    <w:tmpl w:val="AE160B66"/>
    <w:lvl w:ilvl="0" w:tplc="9D42530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8CD814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2A8E04D2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58C85178">
      <w:numFmt w:val="bullet"/>
      <w:lvlText w:val="•"/>
      <w:lvlJc w:val="left"/>
      <w:pPr>
        <w:ind w:left="918" w:hanging="181"/>
      </w:pPr>
      <w:rPr>
        <w:rFonts w:hint="default"/>
        <w:lang w:val="ru-RU" w:eastAsia="en-US" w:bidi="ar-SA"/>
      </w:rPr>
    </w:lvl>
    <w:lvl w:ilvl="4" w:tplc="BD32BD2A">
      <w:numFmt w:val="bullet"/>
      <w:lvlText w:val="•"/>
      <w:lvlJc w:val="left"/>
      <w:pPr>
        <w:ind w:left="1191" w:hanging="181"/>
      </w:pPr>
      <w:rPr>
        <w:rFonts w:hint="default"/>
        <w:lang w:val="ru-RU" w:eastAsia="en-US" w:bidi="ar-SA"/>
      </w:rPr>
    </w:lvl>
    <w:lvl w:ilvl="5" w:tplc="AA74BB30">
      <w:numFmt w:val="bullet"/>
      <w:lvlText w:val="•"/>
      <w:lvlJc w:val="left"/>
      <w:pPr>
        <w:ind w:left="1464" w:hanging="181"/>
      </w:pPr>
      <w:rPr>
        <w:rFonts w:hint="default"/>
        <w:lang w:val="ru-RU" w:eastAsia="en-US" w:bidi="ar-SA"/>
      </w:rPr>
    </w:lvl>
    <w:lvl w:ilvl="6" w:tplc="B768B4CC">
      <w:numFmt w:val="bullet"/>
      <w:lvlText w:val="•"/>
      <w:lvlJc w:val="left"/>
      <w:pPr>
        <w:ind w:left="1737" w:hanging="181"/>
      </w:pPr>
      <w:rPr>
        <w:rFonts w:hint="default"/>
        <w:lang w:val="ru-RU" w:eastAsia="en-US" w:bidi="ar-SA"/>
      </w:rPr>
    </w:lvl>
    <w:lvl w:ilvl="7" w:tplc="A1249156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8" w:tplc="F964FC20">
      <w:numFmt w:val="bullet"/>
      <w:lvlText w:val="•"/>
      <w:lvlJc w:val="left"/>
      <w:pPr>
        <w:ind w:left="2283" w:hanging="181"/>
      </w:pPr>
      <w:rPr>
        <w:rFonts w:hint="default"/>
        <w:lang w:val="ru-RU" w:eastAsia="en-US" w:bidi="ar-SA"/>
      </w:rPr>
    </w:lvl>
  </w:abstractNum>
  <w:abstractNum w:abstractNumId="18">
    <w:nsid w:val="71790BF5"/>
    <w:multiLevelType w:val="multilevel"/>
    <w:tmpl w:val="BC9ADC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/>
      </w:rPr>
    </w:lvl>
  </w:abstractNum>
  <w:abstractNum w:abstractNumId="19">
    <w:nsid w:val="739D268B"/>
    <w:multiLevelType w:val="hybridMultilevel"/>
    <w:tmpl w:val="C8086AFA"/>
    <w:lvl w:ilvl="0" w:tplc="544AEAB0">
      <w:numFmt w:val="bullet"/>
      <w:lvlText w:val="-"/>
      <w:lvlJc w:val="left"/>
      <w:pPr>
        <w:ind w:left="411" w:hanging="23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5E2C074">
      <w:numFmt w:val="bullet"/>
      <w:lvlText w:val="•"/>
      <w:lvlJc w:val="left"/>
      <w:pPr>
        <w:ind w:left="1462" w:hanging="234"/>
      </w:pPr>
      <w:rPr>
        <w:rFonts w:hint="default"/>
        <w:lang w:val="ru-RU" w:eastAsia="en-US" w:bidi="ar-SA"/>
      </w:rPr>
    </w:lvl>
    <w:lvl w:ilvl="2" w:tplc="AD56523E">
      <w:numFmt w:val="bullet"/>
      <w:lvlText w:val="•"/>
      <w:lvlJc w:val="left"/>
      <w:pPr>
        <w:ind w:left="2505" w:hanging="234"/>
      </w:pPr>
      <w:rPr>
        <w:rFonts w:hint="default"/>
        <w:lang w:val="ru-RU" w:eastAsia="en-US" w:bidi="ar-SA"/>
      </w:rPr>
    </w:lvl>
    <w:lvl w:ilvl="3" w:tplc="9A5EAF84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C730F8BA">
      <w:numFmt w:val="bullet"/>
      <w:lvlText w:val="•"/>
      <w:lvlJc w:val="left"/>
      <w:pPr>
        <w:ind w:left="4590" w:hanging="234"/>
      </w:pPr>
      <w:rPr>
        <w:rFonts w:hint="default"/>
        <w:lang w:val="ru-RU" w:eastAsia="en-US" w:bidi="ar-SA"/>
      </w:rPr>
    </w:lvl>
    <w:lvl w:ilvl="5" w:tplc="8C981D42">
      <w:numFmt w:val="bullet"/>
      <w:lvlText w:val="•"/>
      <w:lvlJc w:val="left"/>
      <w:pPr>
        <w:ind w:left="5633" w:hanging="234"/>
      </w:pPr>
      <w:rPr>
        <w:rFonts w:hint="default"/>
        <w:lang w:val="ru-RU" w:eastAsia="en-US" w:bidi="ar-SA"/>
      </w:rPr>
    </w:lvl>
    <w:lvl w:ilvl="6" w:tplc="D25CD324">
      <w:numFmt w:val="bullet"/>
      <w:lvlText w:val="•"/>
      <w:lvlJc w:val="left"/>
      <w:pPr>
        <w:ind w:left="6675" w:hanging="234"/>
      </w:pPr>
      <w:rPr>
        <w:rFonts w:hint="default"/>
        <w:lang w:val="ru-RU" w:eastAsia="en-US" w:bidi="ar-SA"/>
      </w:rPr>
    </w:lvl>
    <w:lvl w:ilvl="7" w:tplc="88A227BA">
      <w:numFmt w:val="bullet"/>
      <w:lvlText w:val="•"/>
      <w:lvlJc w:val="left"/>
      <w:pPr>
        <w:ind w:left="7718" w:hanging="234"/>
      </w:pPr>
      <w:rPr>
        <w:rFonts w:hint="default"/>
        <w:lang w:val="ru-RU" w:eastAsia="en-US" w:bidi="ar-SA"/>
      </w:rPr>
    </w:lvl>
    <w:lvl w:ilvl="8" w:tplc="8A50983A">
      <w:numFmt w:val="bullet"/>
      <w:lvlText w:val="•"/>
      <w:lvlJc w:val="left"/>
      <w:pPr>
        <w:ind w:left="8761" w:hanging="234"/>
      </w:pPr>
      <w:rPr>
        <w:rFonts w:hint="default"/>
        <w:lang w:val="ru-RU" w:eastAsia="en-US" w:bidi="ar-SA"/>
      </w:rPr>
    </w:lvl>
  </w:abstractNum>
  <w:abstractNum w:abstractNumId="20">
    <w:nsid w:val="749A031E"/>
    <w:multiLevelType w:val="hybridMultilevel"/>
    <w:tmpl w:val="AE661D2C"/>
    <w:lvl w:ilvl="0" w:tplc="9682A258">
      <w:start w:val="1"/>
      <w:numFmt w:val="decimal"/>
      <w:lvlText w:val="%1."/>
      <w:lvlJc w:val="left"/>
      <w:pPr>
        <w:ind w:left="411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887990">
      <w:numFmt w:val="bullet"/>
      <w:lvlText w:val="•"/>
      <w:lvlJc w:val="left"/>
      <w:pPr>
        <w:ind w:left="1462" w:hanging="439"/>
      </w:pPr>
      <w:rPr>
        <w:rFonts w:hint="default"/>
        <w:lang w:val="ru-RU" w:eastAsia="en-US" w:bidi="ar-SA"/>
      </w:rPr>
    </w:lvl>
    <w:lvl w:ilvl="2" w:tplc="1966C15A">
      <w:numFmt w:val="bullet"/>
      <w:lvlText w:val="•"/>
      <w:lvlJc w:val="left"/>
      <w:pPr>
        <w:ind w:left="2505" w:hanging="439"/>
      </w:pPr>
      <w:rPr>
        <w:rFonts w:hint="default"/>
        <w:lang w:val="ru-RU" w:eastAsia="en-US" w:bidi="ar-SA"/>
      </w:rPr>
    </w:lvl>
    <w:lvl w:ilvl="3" w:tplc="1938DBCC">
      <w:numFmt w:val="bullet"/>
      <w:lvlText w:val="•"/>
      <w:lvlJc w:val="left"/>
      <w:pPr>
        <w:ind w:left="3547" w:hanging="439"/>
      </w:pPr>
      <w:rPr>
        <w:rFonts w:hint="default"/>
        <w:lang w:val="ru-RU" w:eastAsia="en-US" w:bidi="ar-SA"/>
      </w:rPr>
    </w:lvl>
    <w:lvl w:ilvl="4" w:tplc="E410CD6A">
      <w:numFmt w:val="bullet"/>
      <w:lvlText w:val="•"/>
      <w:lvlJc w:val="left"/>
      <w:pPr>
        <w:ind w:left="4590" w:hanging="439"/>
      </w:pPr>
      <w:rPr>
        <w:rFonts w:hint="default"/>
        <w:lang w:val="ru-RU" w:eastAsia="en-US" w:bidi="ar-SA"/>
      </w:rPr>
    </w:lvl>
    <w:lvl w:ilvl="5" w:tplc="FE269DDE">
      <w:numFmt w:val="bullet"/>
      <w:lvlText w:val="•"/>
      <w:lvlJc w:val="left"/>
      <w:pPr>
        <w:ind w:left="5633" w:hanging="439"/>
      </w:pPr>
      <w:rPr>
        <w:rFonts w:hint="default"/>
        <w:lang w:val="ru-RU" w:eastAsia="en-US" w:bidi="ar-SA"/>
      </w:rPr>
    </w:lvl>
    <w:lvl w:ilvl="6" w:tplc="EAA42696">
      <w:numFmt w:val="bullet"/>
      <w:lvlText w:val="•"/>
      <w:lvlJc w:val="left"/>
      <w:pPr>
        <w:ind w:left="6675" w:hanging="439"/>
      </w:pPr>
      <w:rPr>
        <w:rFonts w:hint="default"/>
        <w:lang w:val="ru-RU" w:eastAsia="en-US" w:bidi="ar-SA"/>
      </w:rPr>
    </w:lvl>
    <w:lvl w:ilvl="7" w:tplc="8EAAA190">
      <w:numFmt w:val="bullet"/>
      <w:lvlText w:val="•"/>
      <w:lvlJc w:val="left"/>
      <w:pPr>
        <w:ind w:left="7718" w:hanging="439"/>
      </w:pPr>
      <w:rPr>
        <w:rFonts w:hint="default"/>
        <w:lang w:val="ru-RU" w:eastAsia="en-US" w:bidi="ar-SA"/>
      </w:rPr>
    </w:lvl>
    <w:lvl w:ilvl="8" w:tplc="7B642188">
      <w:numFmt w:val="bullet"/>
      <w:lvlText w:val="•"/>
      <w:lvlJc w:val="left"/>
      <w:pPr>
        <w:ind w:left="8761" w:hanging="439"/>
      </w:pPr>
      <w:rPr>
        <w:rFonts w:hint="default"/>
        <w:lang w:val="ru-RU" w:eastAsia="en-US" w:bidi="ar-SA"/>
      </w:rPr>
    </w:lvl>
  </w:abstractNum>
  <w:abstractNum w:abstractNumId="21">
    <w:nsid w:val="776C4CFC"/>
    <w:multiLevelType w:val="hybridMultilevel"/>
    <w:tmpl w:val="5BC28A5A"/>
    <w:lvl w:ilvl="0" w:tplc="298076C6">
      <w:start w:val="1"/>
      <w:numFmt w:val="decimal"/>
      <w:lvlText w:val="%1."/>
      <w:lvlJc w:val="left"/>
      <w:pPr>
        <w:ind w:left="692" w:hanging="282"/>
      </w:pPr>
      <w:rPr>
        <w:rFonts w:hint="default"/>
        <w:w w:val="100"/>
        <w:lang w:val="ru-RU" w:eastAsia="en-US" w:bidi="ar-SA"/>
      </w:rPr>
    </w:lvl>
    <w:lvl w:ilvl="1" w:tplc="EE782D0C">
      <w:start w:val="1"/>
      <w:numFmt w:val="decimal"/>
      <w:lvlText w:val="%2."/>
      <w:lvlJc w:val="left"/>
      <w:pPr>
        <w:ind w:left="1273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3CD484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 w:tplc="7D6610CE">
      <w:numFmt w:val="bullet"/>
      <w:lvlText w:val="•"/>
      <w:lvlJc w:val="left"/>
      <w:pPr>
        <w:ind w:left="3405" w:hanging="540"/>
      </w:pPr>
      <w:rPr>
        <w:rFonts w:hint="default"/>
        <w:lang w:val="ru-RU" w:eastAsia="en-US" w:bidi="ar-SA"/>
      </w:rPr>
    </w:lvl>
    <w:lvl w:ilvl="4" w:tplc="2C9E0786">
      <w:numFmt w:val="bullet"/>
      <w:lvlText w:val="•"/>
      <w:lvlJc w:val="left"/>
      <w:pPr>
        <w:ind w:left="4468" w:hanging="540"/>
      </w:pPr>
      <w:rPr>
        <w:rFonts w:hint="default"/>
        <w:lang w:val="ru-RU" w:eastAsia="en-US" w:bidi="ar-SA"/>
      </w:rPr>
    </w:lvl>
    <w:lvl w:ilvl="5" w:tplc="0BE6E5EA">
      <w:numFmt w:val="bullet"/>
      <w:lvlText w:val="•"/>
      <w:lvlJc w:val="left"/>
      <w:pPr>
        <w:ind w:left="5531" w:hanging="540"/>
      </w:pPr>
      <w:rPr>
        <w:rFonts w:hint="default"/>
        <w:lang w:val="ru-RU" w:eastAsia="en-US" w:bidi="ar-SA"/>
      </w:rPr>
    </w:lvl>
    <w:lvl w:ilvl="6" w:tplc="CCE4DDA8">
      <w:numFmt w:val="bullet"/>
      <w:lvlText w:val="•"/>
      <w:lvlJc w:val="left"/>
      <w:pPr>
        <w:ind w:left="6594" w:hanging="540"/>
      </w:pPr>
      <w:rPr>
        <w:rFonts w:hint="default"/>
        <w:lang w:val="ru-RU" w:eastAsia="en-US" w:bidi="ar-SA"/>
      </w:rPr>
    </w:lvl>
    <w:lvl w:ilvl="7" w:tplc="1A4C38B6">
      <w:numFmt w:val="bullet"/>
      <w:lvlText w:val="•"/>
      <w:lvlJc w:val="left"/>
      <w:pPr>
        <w:ind w:left="7657" w:hanging="540"/>
      </w:pPr>
      <w:rPr>
        <w:rFonts w:hint="default"/>
        <w:lang w:val="ru-RU" w:eastAsia="en-US" w:bidi="ar-SA"/>
      </w:rPr>
    </w:lvl>
    <w:lvl w:ilvl="8" w:tplc="1E563600">
      <w:numFmt w:val="bullet"/>
      <w:lvlText w:val="•"/>
      <w:lvlJc w:val="left"/>
      <w:pPr>
        <w:ind w:left="8720" w:hanging="540"/>
      </w:pPr>
      <w:rPr>
        <w:rFonts w:hint="default"/>
        <w:lang w:val="ru-RU" w:eastAsia="en-US" w:bidi="ar-SA"/>
      </w:rPr>
    </w:lvl>
  </w:abstractNum>
  <w:abstractNum w:abstractNumId="22">
    <w:nsid w:val="7C0053F9"/>
    <w:multiLevelType w:val="hybridMultilevel"/>
    <w:tmpl w:val="9418EC6E"/>
    <w:lvl w:ilvl="0" w:tplc="FF7A852E">
      <w:start w:val="1"/>
      <w:numFmt w:val="decimal"/>
      <w:lvlText w:val="%1."/>
      <w:lvlJc w:val="left"/>
      <w:pPr>
        <w:ind w:left="552" w:hanging="2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12F67E">
      <w:numFmt w:val="bullet"/>
      <w:lvlText w:val="•"/>
      <w:lvlJc w:val="left"/>
      <w:pPr>
        <w:ind w:left="55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974FC72">
      <w:numFmt w:val="bullet"/>
      <w:lvlText w:val="•"/>
      <w:lvlJc w:val="left"/>
      <w:pPr>
        <w:ind w:left="2617" w:hanging="169"/>
      </w:pPr>
      <w:rPr>
        <w:rFonts w:hint="default"/>
        <w:lang w:val="ru-RU" w:eastAsia="en-US" w:bidi="ar-SA"/>
      </w:rPr>
    </w:lvl>
    <w:lvl w:ilvl="3" w:tplc="662C3E28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FC6EC182">
      <w:numFmt w:val="bullet"/>
      <w:lvlText w:val="•"/>
      <w:lvlJc w:val="left"/>
      <w:pPr>
        <w:ind w:left="4674" w:hanging="169"/>
      </w:pPr>
      <w:rPr>
        <w:rFonts w:hint="default"/>
        <w:lang w:val="ru-RU" w:eastAsia="en-US" w:bidi="ar-SA"/>
      </w:rPr>
    </w:lvl>
    <w:lvl w:ilvl="5" w:tplc="1714D1FC">
      <w:numFmt w:val="bullet"/>
      <w:lvlText w:val="•"/>
      <w:lvlJc w:val="left"/>
      <w:pPr>
        <w:ind w:left="5703" w:hanging="169"/>
      </w:pPr>
      <w:rPr>
        <w:rFonts w:hint="default"/>
        <w:lang w:val="ru-RU" w:eastAsia="en-US" w:bidi="ar-SA"/>
      </w:rPr>
    </w:lvl>
    <w:lvl w:ilvl="6" w:tplc="2D1A8920">
      <w:numFmt w:val="bullet"/>
      <w:lvlText w:val="•"/>
      <w:lvlJc w:val="left"/>
      <w:pPr>
        <w:ind w:left="6731" w:hanging="169"/>
      </w:pPr>
      <w:rPr>
        <w:rFonts w:hint="default"/>
        <w:lang w:val="ru-RU" w:eastAsia="en-US" w:bidi="ar-SA"/>
      </w:rPr>
    </w:lvl>
    <w:lvl w:ilvl="7" w:tplc="1CF68E32">
      <w:numFmt w:val="bullet"/>
      <w:lvlText w:val="•"/>
      <w:lvlJc w:val="left"/>
      <w:pPr>
        <w:ind w:left="7760" w:hanging="169"/>
      </w:pPr>
      <w:rPr>
        <w:rFonts w:hint="default"/>
        <w:lang w:val="ru-RU" w:eastAsia="en-US" w:bidi="ar-SA"/>
      </w:rPr>
    </w:lvl>
    <w:lvl w:ilvl="8" w:tplc="9B3CE782">
      <w:numFmt w:val="bullet"/>
      <w:lvlText w:val="•"/>
      <w:lvlJc w:val="left"/>
      <w:pPr>
        <w:ind w:left="8789" w:hanging="169"/>
      </w:pPr>
      <w:rPr>
        <w:rFonts w:hint="default"/>
        <w:lang w:val="ru-RU" w:eastAsia="en-US" w:bidi="ar-SA"/>
      </w:rPr>
    </w:lvl>
  </w:abstractNum>
  <w:abstractNum w:abstractNumId="23">
    <w:nsid w:val="7DE3420B"/>
    <w:multiLevelType w:val="multilevel"/>
    <w:tmpl w:val="E82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0B45B5"/>
    <w:multiLevelType w:val="multilevel"/>
    <w:tmpl w:val="EC4CAD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9"/>
  </w:num>
  <w:num w:numId="5">
    <w:abstractNumId w:val="13"/>
  </w:num>
  <w:num w:numId="6">
    <w:abstractNumId w:val="10"/>
  </w:num>
  <w:num w:numId="7">
    <w:abstractNumId w:val="21"/>
  </w:num>
  <w:num w:numId="8">
    <w:abstractNumId w:val="4"/>
  </w:num>
  <w:num w:numId="9">
    <w:abstractNumId w:val="20"/>
  </w:num>
  <w:num w:numId="10">
    <w:abstractNumId w:val="15"/>
  </w:num>
  <w:num w:numId="11">
    <w:abstractNumId w:val="12"/>
  </w:num>
  <w:num w:numId="12">
    <w:abstractNumId w:val="17"/>
  </w:num>
  <w:num w:numId="13">
    <w:abstractNumId w:val="22"/>
  </w:num>
  <w:num w:numId="14">
    <w:abstractNumId w:val="3"/>
  </w:num>
  <w:num w:numId="15">
    <w:abstractNumId w:val="6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8"/>
  </w:num>
  <w:num w:numId="21">
    <w:abstractNumId w:val="1"/>
  </w:num>
  <w:num w:numId="22">
    <w:abstractNumId w:val="0"/>
  </w:num>
  <w:num w:numId="23">
    <w:abstractNumId w:val="18"/>
  </w:num>
  <w:num w:numId="24">
    <w:abstractNumId w:val="24"/>
  </w:num>
  <w:num w:numId="25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DE"/>
    <w:rsid w:val="001536B2"/>
    <w:rsid w:val="001643E1"/>
    <w:rsid w:val="002C7AC7"/>
    <w:rsid w:val="003F2475"/>
    <w:rsid w:val="0042161F"/>
    <w:rsid w:val="004219E6"/>
    <w:rsid w:val="0053493C"/>
    <w:rsid w:val="00563B8C"/>
    <w:rsid w:val="0058252D"/>
    <w:rsid w:val="005A3E0E"/>
    <w:rsid w:val="00692BE9"/>
    <w:rsid w:val="00920F9C"/>
    <w:rsid w:val="009F3BDE"/>
    <w:rsid w:val="00A9358C"/>
    <w:rsid w:val="00AA1F22"/>
    <w:rsid w:val="00B012D4"/>
    <w:rsid w:val="00BD035E"/>
    <w:rsid w:val="00BF4308"/>
    <w:rsid w:val="00D10060"/>
    <w:rsid w:val="00E3142C"/>
    <w:rsid w:val="00F64E11"/>
    <w:rsid w:val="00FC553F"/>
    <w:rsid w:val="00FC60FA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9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1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5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219E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19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9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1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5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219E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19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9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avkazsuvenir.ru/catalog/kavkazskie-zhenskie-poyas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kavkazsuvenir.ru/products/kavkazskij-kinzhal-ruchnoj-raboty-irbis-tantsevalnyj-mulyazh-bez-klinka-art516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Bykova</dc:creator>
  <cp:lastModifiedBy>ELDORADO-PC</cp:lastModifiedBy>
  <cp:revision>2</cp:revision>
  <cp:lastPrinted>2021-12-26T12:06:00Z</cp:lastPrinted>
  <dcterms:created xsi:type="dcterms:W3CDTF">2022-02-10T12:22:00Z</dcterms:created>
  <dcterms:modified xsi:type="dcterms:W3CDTF">2022-02-10T12:22:00Z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2021-12-26T00:00:00Z</vt:filetime>
  </property>
</Properties>
</file>