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F6B6" w14:textId="343CF875" w:rsidR="001C1E91" w:rsidRPr="001C1E91" w:rsidRDefault="001C1E91" w:rsidP="001C1E91">
      <w:pPr>
        <w:shd w:val="clear" w:color="auto" w:fill="FFFFFF"/>
        <w:spacing w:before="210" w:after="21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Блокада Ленинграда</w:t>
      </w:r>
    </w:p>
    <w:p w14:paraId="4FD2A8D1" w14:textId="77777777" w:rsidR="00967B87" w:rsidRDefault="001C1E91" w:rsidP="00967B87">
      <w:pPr>
        <w:shd w:val="clear" w:color="auto" w:fill="FFFFFF"/>
        <w:spacing w:before="210" w:after="21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истории России страницы, которые тяжело принять и осмыслить даже спустя многие десятилетия. Одна из таких страниц – блокада Ленинграда во время Великой Отечественной войны.</w:t>
      </w:r>
    </w:p>
    <w:p w14:paraId="2DF66102" w14:textId="77777777" w:rsidR="00967B87" w:rsidRDefault="001C1E91" w:rsidP="00967B87">
      <w:pPr>
        <w:shd w:val="clear" w:color="auto" w:fill="FFFFFF"/>
        <w:spacing w:before="210" w:after="21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900 дней, город-герой отстаивал своё право на жизнь и существование. И жарким летом, и морозной, жестокой зимой. Храбрые горожане не только хватались за призрачные нити жизни, но и жаждали помочь передовикам и партизанам. Подвиг, отпечатанный в мыслях и сердцах целого народа.</w:t>
      </w:r>
    </w:p>
    <w:p w14:paraId="094D07E9" w14:textId="77777777" w:rsidR="00967B87" w:rsidRDefault="001C1E91" w:rsidP="00967B87">
      <w:pPr>
        <w:shd w:val="clear" w:color="auto" w:fill="FFFFFF"/>
        <w:spacing w:before="210" w:after="21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91">
        <w:rPr>
          <w:rFonts w:ascii="Times New Roman" w:hAnsi="Times New Roman" w:cs="Times New Roman"/>
          <w:color w:val="000000"/>
        </w:rPr>
        <w:t xml:space="preserve">Взяв Ленинград в плотное кольцо, фашисты хотели стереть город с лица земли. Мощнейшие авиаудары и наступления техники не только били по историческим зданиям и улицам, но и по вере людей. Немцы коварно стремились разбомбить н только стратегические военные </w:t>
      </w:r>
      <w:proofErr w:type="gramStart"/>
      <w:r w:rsidRPr="001C1E91">
        <w:rPr>
          <w:rFonts w:ascii="Times New Roman" w:hAnsi="Times New Roman" w:cs="Times New Roman"/>
          <w:color w:val="000000"/>
        </w:rPr>
        <w:t>объекты ,</w:t>
      </w:r>
      <w:proofErr w:type="gramEnd"/>
      <w:r w:rsidRPr="001C1E91">
        <w:rPr>
          <w:rFonts w:ascii="Times New Roman" w:hAnsi="Times New Roman" w:cs="Times New Roman"/>
          <w:color w:val="000000"/>
        </w:rPr>
        <w:t xml:space="preserve"> но и склады продовольствия, заводы и фабрики. Эти действия привели к мучительному и затянувшемуся голоду. Еды в городе было так мало, что люди умирали от голода прямо в собственных квартирах и на улице.</w:t>
      </w:r>
    </w:p>
    <w:p w14:paraId="67BAAA2D" w14:textId="77777777" w:rsidR="00967B87" w:rsidRDefault="001C1E91" w:rsidP="00967B87">
      <w:pPr>
        <w:shd w:val="clear" w:color="auto" w:fill="FFFFFF"/>
        <w:spacing w:before="210" w:after="21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Единственным спасением ленинградцев, было Ладожское озеро. Оно служило дорогой, по которой была возможность доставить продукты в город и эвакуировать хотя бы часть мирных жителей из блокадного города. Неспроста, озеро назвали «Дорогой жизни». Но и этот путь не был полностью безопасным. Фашисты намеренно бомбили Дрогу жизни, а хрупкий лёд доставлял неудобства машинам, перевозящим людей.</w:t>
      </w:r>
    </w:p>
    <w:p w14:paraId="1A400DD8" w14:textId="77777777" w:rsidR="00967B87" w:rsidRDefault="001C1E91" w:rsidP="00967B87">
      <w:pPr>
        <w:shd w:val="clear" w:color="auto" w:fill="FFFFFF"/>
        <w:spacing w:before="210" w:after="21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жители Ленинграда не отчаивались, а верили только в лучшее. Они делили крохотную норму хлеба с талонов на всю семью, высаживали огороды прямо перед Исаакиевским собором, грелись, используя оставшуюся мебель. Людям приходилось трудиться в несколько смен на заводах, у станков стояли даже дети. Всё для победы и освобождения своей земли.</w:t>
      </w:r>
    </w:p>
    <w:p w14:paraId="7B704903" w14:textId="77777777" w:rsidR="00967B87" w:rsidRDefault="001C1E91" w:rsidP="00967B87">
      <w:pPr>
        <w:shd w:val="clear" w:color="auto" w:fill="FFFFFF"/>
        <w:spacing w:before="210" w:after="21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встречались и исключения. Бандиты, отбирающие еду у более слабых. Матери, которым пришлось убить ребёнка, чтобы прокормить остальных детей. Все эти истории имеют место быть, потому что на их фоне только яснее видно благородство других жителей.</w:t>
      </w:r>
    </w:p>
    <w:p w14:paraId="234B0F99" w14:textId="46385DB8" w:rsidR="001C1E91" w:rsidRPr="001C1E91" w:rsidRDefault="001C1E91" w:rsidP="00967B87">
      <w:pPr>
        <w:shd w:val="clear" w:color="auto" w:fill="FFFFFF"/>
        <w:spacing w:before="210" w:after="21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снятия блокады, стал настоящим праздником не только для ленинградцев. Это был момент победы и ликования для всего советского народа. Люди плакали и от счастья, и от опостылевших лишений и горя. Сотни тысяч людей с нетерпение ждали этой счастливой вести из газет и радиоприёмников. Память о подвиге ленинградцев чтят и сегодня. Будут чтить и через много лет. Ведь это символ победы человеческого духа, желания жить.</w:t>
      </w:r>
    </w:p>
    <w:p w14:paraId="7F137F18" w14:textId="1DADEAE2" w:rsidR="00D850D0" w:rsidRDefault="001C1E91" w:rsidP="001C1E91">
      <w:pPr>
        <w:jc w:val="both"/>
      </w:pPr>
      <w:r w:rsidRPr="001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D8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09"/>
    <w:rsid w:val="001C1E91"/>
    <w:rsid w:val="00967B87"/>
    <w:rsid w:val="00D850D0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F720"/>
  <w15:chartTrackingRefBased/>
  <w15:docId w15:val="{86BDAAEC-C45F-4B24-A446-F2FE9F95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2022-02-08T07:21:00Z</dcterms:created>
  <dcterms:modified xsi:type="dcterms:W3CDTF">2022-02-08T07:28:00Z</dcterms:modified>
</cp:coreProperties>
</file>