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836">
        <w:rPr>
          <w:rFonts w:ascii="Times New Roman" w:hAnsi="Times New Roman" w:cs="Times New Roman"/>
          <w:sz w:val="24"/>
          <w:szCs w:val="24"/>
        </w:rPr>
        <w:t>Рахмонов</w:t>
      </w:r>
      <w:proofErr w:type="spellEnd"/>
      <w:r w:rsidR="003E1836">
        <w:rPr>
          <w:rFonts w:ascii="Times New Roman" w:hAnsi="Times New Roman" w:cs="Times New Roman"/>
          <w:sz w:val="24"/>
          <w:szCs w:val="24"/>
        </w:rPr>
        <w:t xml:space="preserve"> Тимур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280A78"/>
    <w:rsid w:val="002C21E2"/>
    <w:rsid w:val="003233E7"/>
    <w:rsid w:val="003E1836"/>
    <w:rsid w:val="006B0C88"/>
    <w:rsid w:val="00792605"/>
    <w:rsid w:val="008E05A4"/>
    <w:rsid w:val="0092614F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D02528"/>
    <w:rsid w:val="00DD38F3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9</cp:revision>
  <cp:lastPrinted>2022-01-27T00:24:00Z</cp:lastPrinted>
  <dcterms:created xsi:type="dcterms:W3CDTF">2015-10-30T21:57:00Z</dcterms:created>
  <dcterms:modified xsi:type="dcterms:W3CDTF">2022-02-02T01:04:00Z</dcterms:modified>
</cp:coreProperties>
</file>