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F43" w:rsidRPr="00411F43" w:rsidRDefault="00411F43" w:rsidP="00411F43">
      <w:pPr>
        <w:jc w:val="center"/>
        <w:rPr>
          <w:rFonts w:ascii="Times New Roman" w:hAnsi="Times New Roman" w:cs="Times New Roman"/>
          <w:b/>
          <w:sz w:val="24"/>
          <w:szCs w:val="24"/>
        </w:rPr>
      </w:pPr>
      <w:r w:rsidRPr="00411F43">
        <w:rPr>
          <w:rFonts w:ascii="Times New Roman" w:hAnsi="Times New Roman" w:cs="Times New Roman"/>
          <w:b/>
          <w:sz w:val="24"/>
          <w:szCs w:val="24"/>
        </w:rPr>
        <w:t>Муниципальное казенное дошкольное образовательное учреждение</w:t>
      </w:r>
    </w:p>
    <w:p w:rsidR="00411F43" w:rsidRPr="00411F43" w:rsidRDefault="00411F43" w:rsidP="00411F43">
      <w:pPr>
        <w:jc w:val="center"/>
        <w:rPr>
          <w:rFonts w:ascii="Times New Roman" w:hAnsi="Times New Roman" w:cs="Times New Roman"/>
          <w:b/>
          <w:sz w:val="24"/>
          <w:szCs w:val="24"/>
        </w:rPr>
      </w:pPr>
      <w:r w:rsidRPr="00411F43">
        <w:rPr>
          <w:rFonts w:ascii="Times New Roman" w:hAnsi="Times New Roman" w:cs="Times New Roman"/>
          <w:b/>
          <w:sz w:val="24"/>
          <w:szCs w:val="24"/>
        </w:rPr>
        <w:t>«Детский сад №1 общеразвивающего вида»</w:t>
      </w:r>
    </w:p>
    <w:p w:rsidR="00411F43" w:rsidRPr="00411F43" w:rsidRDefault="00411F43" w:rsidP="00411F43">
      <w:pPr>
        <w:jc w:val="center"/>
        <w:rPr>
          <w:rFonts w:ascii="Times New Roman" w:hAnsi="Times New Roman" w:cs="Times New Roman"/>
          <w:b/>
          <w:sz w:val="24"/>
          <w:szCs w:val="24"/>
        </w:rPr>
      </w:pPr>
    </w:p>
    <w:p w:rsidR="00411F43" w:rsidRPr="00411F43" w:rsidRDefault="00411F43" w:rsidP="00411F43">
      <w:pPr>
        <w:rPr>
          <w:rFonts w:ascii="Times New Roman" w:hAnsi="Times New Roman" w:cs="Times New Roman"/>
          <w:sz w:val="24"/>
          <w:szCs w:val="24"/>
        </w:rPr>
      </w:pPr>
    </w:p>
    <w:p w:rsidR="00411F43" w:rsidRPr="00411F43" w:rsidRDefault="00411F43" w:rsidP="00411F43">
      <w:pPr>
        <w:rPr>
          <w:rFonts w:ascii="Times New Roman" w:hAnsi="Times New Roman" w:cs="Times New Roman"/>
          <w:sz w:val="24"/>
          <w:szCs w:val="24"/>
        </w:rPr>
      </w:pPr>
    </w:p>
    <w:p w:rsidR="00411F43" w:rsidRPr="00411F43" w:rsidRDefault="00411F43" w:rsidP="00411F43">
      <w:pPr>
        <w:rPr>
          <w:rFonts w:ascii="Times New Roman" w:hAnsi="Times New Roman" w:cs="Times New Roman"/>
          <w:sz w:val="24"/>
          <w:szCs w:val="24"/>
        </w:rPr>
      </w:pPr>
    </w:p>
    <w:p w:rsidR="00411F43" w:rsidRPr="00411F43" w:rsidRDefault="00411F43" w:rsidP="00411F43">
      <w:pPr>
        <w:rPr>
          <w:rFonts w:ascii="Times New Roman" w:hAnsi="Times New Roman" w:cs="Times New Roman"/>
          <w:sz w:val="24"/>
          <w:szCs w:val="24"/>
        </w:rPr>
      </w:pPr>
    </w:p>
    <w:p w:rsidR="00411F43" w:rsidRPr="00411F43" w:rsidRDefault="00411F43" w:rsidP="00411F43">
      <w:pPr>
        <w:jc w:val="center"/>
        <w:rPr>
          <w:rFonts w:ascii="Times New Roman" w:hAnsi="Times New Roman" w:cs="Times New Roman"/>
          <w:b/>
          <w:sz w:val="24"/>
          <w:szCs w:val="24"/>
        </w:rPr>
      </w:pPr>
      <w:r w:rsidRPr="00411F43">
        <w:rPr>
          <w:rFonts w:ascii="Times New Roman" w:hAnsi="Times New Roman" w:cs="Times New Roman"/>
          <w:b/>
          <w:sz w:val="24"/>
          <w:szCs w:val="24"/>
        </w:rPr>
        <w:t>ПРОЕКТ ПРОГРАММЫ</w:t>
      </w:r>
    </w:p>
    <w:p w:rsidR="00411F43" w:rsidRPr="00411F43" w:rsidRDefault="00411F43" w:rsidP="00411F43">
      <w:pPr>
        <w:jc w:val="center"/>
        <w:rPr>
          <w:rFonts w:ascii="Times New Roman" w:hAnsi="Times New Roman" w:cs="Times New Roman"/>
          <w:b/>
          <w:sz w:val="24"/>
          <w:szCs w:val="24"/>
        </w:rPr>
      </w:pPr>
      <w:r w:rsidRPr="00411F43">
        <w:rPr>
          <w:rFonts w:ascii="Times New Roman" w:hAnsi="Times New Roman" w:cs="Times New Roman"/>
          <w:b/>
          <w:sz w:val="24"/>
          <w:szCs w:val="24"/>
        </w:rPr>
        <w:t>клуба «Юный шахматист»</w:t>
      </w:r>
    </w:p>
    <w:p w:rsidR="00411F43" w:rsidRPr="00411F43" w:rsidRDefault="00411F43" w:rsidP="00411F43">
      <w:pPr>
        <w:jc w:val="center"/>
        <w:rPr>
          <w:rFonts w:ascii="Times New Roman" w:hAnsi="Times New Roman" w:cs="Times New Roman"/>
          <w:b/>
          <w:sz w:val="24"/>
          <w:szCs w:val="24"/>
        </w:rPr>
      </w:pPr>
      <w:r w:rsidRPr="00411F43">
        <w:rPr>
          <w:rFonts w:ascii="Times New Roman" w:hAnsi="Times New Roman" w:cs="Times New Roman"/>
          <w:b/>
          <w:sz w:val="24"/>
          <w:szCs w:val="24"/>
        </w:rPr>
        <w:t>для детей 4-7 лет</w:t>
      </w:r>
    </w:p>
    <w:p w:rsidR="00411F43" w:rsidRPr="00411F43" w:rsidRDefault="00411F43" w:rsidP="00411F43">
      <w:pPr>
        <w:jc w:val="right"/>
        <w:rPr>
          <w:rFonts w:ascii="Times New Roman" w:hAnsi="Times New Roman" w:cs="Times New Roman"/>
          <w:b/>
          <w:sz w:val="24"/>
          <w:szCs w:val="24"/>
        </w:rPr>
      </w:pPr>
    </w:p>
    <w:p w:rsidR="00411F43" w:rsidRDefault="00411F43" w:rsidP="00411F43">
      <w:pPr>
        <w:jc w:val="right"/>
        <w:rPr>
          <w:rFonts w:ascii="Times New Roman" w:hAnsi="Times New Roman" w:cs="Times New Roman"/>
          <w:sz w:val="24"/>
          <w:szCs w:val="24"/>
        </w:rPr>
      </w:pPr>
      <w:r w:rsidRPr="00411F43">
        <w:rPr>
          <w:rFonts w:ascii="Times New Roman" w:hAnsi="Times New Roman" w:cs="Times New Roman"/>
          <w:sz w:val="24"/>
          <w:szCs w:val="24"/>
        </w:rPr>
        <w:t xml:space="preserve"> </w:t>
      </w:r>
    </w:p>
    <w:p w:rsidR="00411F43" w:rsidRDefault="00411F43" w:rsidP="00411F43">
      <w:pPr>
        <w:jc w:val="right"/>
        <w:rPr>
          <w:rFonts w:ascii="Times New Roman" w:hAnsi="Times New Roman" w:cs="Times New Roman"/>
          <w:sz w:val="24"/>
          <w:szCs w:val="24"/>
        </w:rPr>
      </w:pPr>
    </w:p>
    <w:p w:rsidR="00411F43" w:rsidRDefault="00411F43" w:rsidP="00411F43">
      <w:pPr>
        <w:jc w:val="right"/>
        <w:rPr>
          <w:rFonts w:ascii="Times New Roman" w:hAnsi="Times New Roman" w:cs="Times New Roman"/>
          <w:sz w:val="24"/>
          <w:szCs w:val="24"/>
        </w:rPr>
      </w:pPr>
    </w:p>
    <w:p w:rsidR="00411F43" w:rsidRDefault="00411F43" w:rsidP="00411F43">
      <w:pPr>
        <w:jc w:val="right"/>
        <w:rPr>
          <w:rFonts w:ascii="Times New Roman" w:hAnsi="Times New Roman" w:cs="Times New Roman"/>
          <w:sz w:val="24"/>
          <w:szCs w:val="24"/>
        </w:rPr>
      </w:pPr>
    </w:p>
    <w:p w:rsidR="00411F43" w:rsidRDefault="00411F43" w:rsidP="00411F43">
      <w:pPr>
        <w:jc w:val="right"/>
        <w:rPr>
          <w:rFonts w:ascii="Times New Roman" w:hAnsi="Times New Roman" w:cs="Times New Roman"/>
          <w:sz w:val="24"/>
          <w:szCs w:val="24"/>
        </w:rPr>
      </w:pPr>
    </w:p>
    <w:p w:rsidR="00411F43" w:rsidRPr="00411F43" w:rsidRDefault="00411F43" w:rsidP="00411F43">
      <w:pPr>
        <w:jc w:val="right"/>
        <w:rPr>
          <w:rFonts w:ascii="Times New Roman" w:hAnsi="Times New Roman" w:cs="Times New Roman"/>
          <w:sz w:val="24"/>
          <w:szCs w:val="24"/>
        </w:rPr>
      </w:pPr>
      <w:r w:rsidRPr="00411F43">
        <w:rPr>
          <w:rFonts w:ascii="Times New Roman" w:hAnsi="Times New Roman" w:cs="Times New Roman"/>
          <w:sz w:val="24"/>
          <w:szCs w:val="24"/>
        </w:rPr>
        <w:t>Составитель:</w:t>
      </w:r>
    </w:p>
    <w:p w:rsidR="00411F43" w:rsidRPr="00411F43" w:rsidRDefault="00411F43" w:rsidP="00411F43">
      <w:pPr>
        <w:jc w:val="right"/>
        <w:rPr>
          <w:rFonts w:ascii="Times New Roman" w:hAnsi="Times New Roman" w:cs="Times New Roman"/>
          <w:sz w:val="24"/>
          <w:szCs w:val="24"/>
        </w:rPr>
      </w:pPr>
      <w:r w:rsidRPr="00411F43">
        <w:rPr>
          <w:rFonts w:ascii="Times New Roman" w:hAnsi="Times New Roman" w:cs="Times New Roman"/>
          <w:sz w:val="24"/>
          <w:szCs w:val="24"/>
        </w:rPr>
        <w:t xml:space="preserve">                                                                      Н.С. Пономарева, воспитатель</w:t>
      </w:r>
    </w:p>
    <w:p w:rsidR="00411F43" w:rsidRPr="00411F43" w:rsidRDefault="00411F43" w:rsidP="00411F43">
      <w:pPr>
        <w:jc w:val="right"/>
        <w:rPr>
          <w:rFonts w:ascii="Times New Roman" w:hAnsi="Times New Roman" w:cs="Times New Roman"/>
          <w:sz w:val="24"/>
          <w:szCs w:val="24"/>
        </w:rPr>
      </w:pPr>
      <w:r w:rsidRPr="00411F43">
        <w:rPr>
          <w:rFonts w:ascii="Times New Roman" w:hAnsi="Times New Roman" w:cs="Times New Roman"/>
          <w:sz w:val="24"/>
          <w:szCs w:val="24"/>
        </w:rPr>
        <w:t xml:space="preserve">                                                                    Средней группы.</w:t>
      </w:r>
    </w:p>
    <w:p w:rsidR="00411F43" w:rsidRPr="00411F43" w:rsidRDefault="00411F43" w:rsidP="00411F43">
      <w:pPr>
        <w:jc w:val="center"/>
        <w:rPr>
          <w:rFonts w:ascii="Times New Roman" w:hAnsi="Times New Roman" w:cs="Times New Roman"/>
          <w:b/>
          <w:sz w:val="24"/>
          <w:szCs w:val="24"/>
        </w:rPr>
      </w:pPr>
    </w:p>
    <w:p w:rsidR="00411F43" w:rsidRPr="00411F43" w:rsidRDefault="00411F43" w:rsidP="00411F43">
      <w:pPr>
        <w:jc w:val="center"/>
        <w:rPr>
          <w:rFonts w:ascii="Times New Roman" w:hAnsi="Times New Roman" w:cs="Times New Roman"/>
          <w:b/>
          <w:sz w:val="24"/>
          <w:szCs w:val="24"/>
        </w:rPr>
      </w:pPr>
    </w:p>
    <w:p w:rsidR="00411F43" w:rsidRPr="00411F43" w:rsidRDefault="00411F43" w:rsidP="00411F43">
      <w:pPr>
        <w:rPr>
          <w:rFonts w:ascii="Times New Roman" w:hAnsi="Times New Roman" w:cs="Times New Roman"/>
          <w:b/>
          <w:sz w:val="24"/>
          <w:szCs w:val="24"/>
        </w:rPr>
      </w:pPr>
    </w:p>
    <w:p w:rsidR="009C5470" w:rsidRDefault="009C5470" w:rsidP="00411F43">
      <w:pPr>
        <w:jc w:val="center"/>
        <w:rPr>
          <w:rFonts w:ascii="Times New Roman" w:hAnsi="Times New Roman" w:cs="Times New Roman"/>
          <w:sz w:val="24"/>
          <w:szCs w:val="24"/>
        </w:rPr>
      </w:pPr>
    </w:p>
    <w:p w:rsidR="009C5470" w:rsidRDefault="009C5470" w:rsidP="00411F43">
      <w:pPr>
        <w:jc w:val="center"/>
        <w:rPr>
          <w:rFonts w:ascii="Times New Roman" w:hAnsi="Times New Roman" w:cs="Times New Roman"/>
          <w:sz w:val="24"/>
          <w:szCs w:val="24"/>
        </w:rPr>
      </w:pPr>
    </w:p>
    <w:p w:rsidR="009C5470" w:rsidRDefault="009C5470" w:rsidP="00411F43">
      <w:pPr>
        <w:jc w:val="center"/>
        <w:rPr>
          <w:rFonts w:ascii="Times New Roman" w:hAnsi="Times New Roman" w:cs="Times New Roman"/>
          <w:sz w:val="24"/>
          <w:szCs w:val="24"/>
        </w:rPr>
      </w:pPr>
    </w:p>
    <w:p w:rsidR="009C5470" w:rsidRDefault="009C5470" w:rsidP="00411F43">
      <w:pPr>
        <w:jc w:val="center"/>
        <w:rPr>
          <w:rFonts w:ascii="Times New Roman" w:hAnsi="Times New Roman" w:cs="Times New Roman"/>
          <w:sz w:val="24"/>
          <w:szCs w:val="24"/>
        </w:rPr>
      </w:pPr>
    </w:p>
    <w:p w:rsidR="00411F43" w:rsidRPr="00411F43" w:rsidRDefault="00411F43" w:rsidP="00411F43">
      <w:pPr>
        <w:jc w:val="center"/>
        <w:rPr>
          <w:rFonts w:ascii="Times New Roman" w:hAnsi="Times New Roman" w:cs="Times New Roman"/>
          <w:sz w:val="24"/>
          <w:szCs w:val="24"/>
        </w:rPr>
      </w:pPr>
      <w:r w:rsidRPr="00411F43">
        <w:rPr>
          <w:rFonts w:ascii="Times New Roman" w:hAnsi="Times New Roman" w:cs="Times New Roman"/>
          <w:sz w:val="24"/>
          <w:szCs w:val="24"/>
        </w:rPr>
        <w:t>Далматово 2019г.</w:t>
      </w:r>
    </w:p>
    <w:p w:rsidR="009C5470" w:rsidRDefault="009C5470" w:rsidP="00FF1E9B">
      <w:pPr>
        <w:shd w:val="clear" w:color="auto" w:fill="FFFFFF"/>
        <w:spacing w:after="120" w:line="240" w:lineRule="auto"/>
        <w:jc w:val="both"/>
        <w:rPr>
          <w:rFonts w:ascii="Times New Roman" w:eastAsia="Times New Roman" w:hAnsi="Times New Roman" w:cs="Times New Roman"/>
          <w:b/>
          <w:bCs/>
          <w:iCs/>
          <w:color w:val="333333"/>
          <w:sz w:val="24"/>
          <w:szCs w:val="24"/>
          <w:lang w:eastAsia="ru-RU"/>
        </w:rPr>
      </w:pPr>
    </w:p>
    <w:p w:rsidR="00411F43" w:rsidRPr="00411F43"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411F43">
        <w:rPr>
          <w:rFonts w:ascii="Times New Roman" w:eastAsia="Times New Roman" w:hAnsi="Times New Roman" w:cs="Times New Roman"/>
          <w:b/>
          <w:bCs/>
          <w:iCs/>
          <w:color w:val="333333"/>
          <w:sz w:val="24"/>
          <w:szCs w:val="24"/>
          <w:lang w:eastAsia="ru-RU"/>
        </w:rPr>
        <w:lastRenderedPageBreak/>
        <w:t>Пояснительная записка:</w:t>
      </w:r>
    </w:p>
    <w:p w:rsidR="00411F43" w:rsidRPr="00411F43"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411F43">
        <w:rPr>
          <w:rFonts w:ascii="Times New Roman" w:eastAsia="Times New Roman" w:hAnsi="Times New Roman" w:cs="Times New Roman"/>
          <w:color w:val="333333"/>
          <w:sz w:val="24"/>
          <w:szCs w:val="24"/>
          <w:lang w:eastAsia="ru-RU"/>
        </w:rPr>
        <w:t xml:space="preserve">Программа имеет социально-педагогическую направленность и разработана на основе методической разработке следующих авторов, как: </w:t>
      </w:r>
      <w:proofErr w:type="spellStart"/>
      <w:r w:rsidRPr="00411F43">
        <w:rPr>
          <w:rFonts w:ascii="Times New Roman" w:eastAsia="Times New Roman" w:hAnsi="Times New Roman" w:cs="Times New Roman"/>
          <w:color w:val="333333"/>
          <w:sz w:val="24"/>
          <w:szCs w:val="24"/>
          <w:lang w:eastAsia="ru-RU"/>
        </w:rPr>
        <w:t>Позин</w:t>
      </w:r>
      <w:proofErr w:type="spellEnd"/>
      <w:r w:rsidRPr="00411F43">
        <w:rPr>
          <w:rFonts w:ascii="Times New Roman" w:eastAsia="Times New Roman" w:hAnsi="Times New Roman" w:cs="Times New Roman"/>
          <w:color w:val="333333"/>
          <w:sz w:val="24"/>
          <w:szCs w:val="24"/>
          <w:lang w:eastAsia="ru-RU"/>
        </w:rPr>
        <w:t xml:space="preserve"> С.Б. «25 уроков шахмат», Гришин В.Г. «Малыши играют в шахматы», </w:t>
      </w:r>
      <w:proofErr w:type="spellStart"/>
      <w:r w:rsidRPr="00411F43">
        <w:rPr>
          <w:rFonts w:ascii="Times New Roman" w:eastAsia="Times New Roman" w:hAnsi="Times New Roman" w:cs="Times New Roman"/>
          <w:color w:val="333333"/>
          <w:sz w:val="24"/>
          <w:szCs w:val="24"/>
          <w:lang w:eastAsia="ru-RU"/>
        </w:rPr>
        <w:t>Сухин</w:t>
      </w:r>
      <w:proofErr w:type="spellEnd"/>
      <w:r w:rsidRPr="00411F43">
        <w:rPr>
          <w:rFonts w:ascii="Times New Roman" w:eastAsia="Times New Roman" w:hAnsi="Times New Roman" w:cs="Times New Roman"/>
          <w:color w:val="333333"/>
          <w:sz w:val="24"/>
          <w:szCs w:val="24"/>
          <w:lang w:eastAsia="ru-RU"/>
        </w:rPr>
        <w:t xml:space="preserve"> И.Г. «Шахматы, первый год, или Там клетки чёрно-белые чудес и тайн полны»</w:t>
      </w:r>
      <w:proofErr w:type="gramStart"/>
      <w:r w:rsidRPr="00411F43">
        <w:rPr>
          <w:rFonts w:ascii="Times New Roman" w:eastAsia="Times New Roman" w:hAnsi="Times New Roman" w:cs="Times New Roman"/>
          <w:color w:val="333333"/>
          <w:sz w:val="24"/>
          <w:szCs w:val="24"/>
          <w:lang w:eastAsia="ru-RU"/>
        </w:rPr>
        <w:t xml:space="preserve"> ,</w:t>
      </w:r>
      <w:proofErr w:type="spellStart"/>
      <w:proofErr w:type="gramEnd"/>
      <w:r w:rsidRPr="00411F43">
        <w:rPr>
          <w:rFonts w:ascii="Times New Roman" w:eastAsia="Times New Roman" w:hAnsi="Times New Roman" w:cs="Times New Roman"/>
          <w:color w:val="333333"/>
          <w:sz w:val="24"/>
          <w:szCs w:val="24"/>
          <w:lang w:eastAsia="ru-RU"/>
        </w:rPr>
        <w:t>Костенюк</w:t>
      </w:r>
      <w:proofErr w:type="spellEnd"/>
      <w:r w:rsidRPr="00411F43">
        <w:rPr>
          <w:rFonts w:ascii="Times New Roman" w:eastAsia="Times New Roman" w:hAnsi="Times New Roman" w:cs="Times New Roman"/>
          <w:color w:val="333333"/>
          <w:sz w:val="24"/>
          <w:szCs w:val="24"/>
          <w:lang w:eastAsia="ru-RU"/>
        </w:rPr>
        <w:t xml:space="preserve"> Н.П., </w:t>
      </w:r>
      <w:proofErr w:type="spellStart"/>
      <w:r w:rsidRPr="00411F43">
        <w:rPr>
          <w:rFonts w:ascii="Times New Roman" w:eastAsia="Times New Roman" w:hAnsi="Times New Roman" w:cs="Times New Roman"/>
          <w:color w:val="333333"/>
          <w:sz w:val="24"/>
          <w:szCs w:val="24"/>
          <w:lang w:eastAsia="ru-RU"/>
        </w:rPr>
        <w:t>Костенюк</w:t>
      </w:r>
      <w:proofErr w:type="spellEnd"/>
      <w:r w:rsidRPr="00411F43">
        <w:rPr>
          <w:rFonts w:ascii="Times New Roman" w:eastAsia="Times New Roman" w:hAnsi="Times New Roman" w:cs="Times New Roman"/>
          <w:color w:val="333333"/>
          <w:sz w:val="24"/>
          <w:szCs w:val="24"/>
          <w:lang w:eastAsia="ru-RU"/>
        </w:rPr>
        <w:t xml:space="preserve"> А.К. «Как научить шахматам», Костров В.В., Давлетов Д.А. «Шахматный учебник».</w:t>
      </w:r>
    </w:p>
    <w:p w:rsidR="00411F43" w:rsidRPr="00411F43"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411F43">
        <w:rPr>
          <w:rFonts w:ascii="Times New Roman" w:eastAsia="Times New Roman" w:hAnsi="Times New Roman" w:cs="Times New Roman"/>
          <w:b/>
          <w:bCs/>
          <w:iCs/>
          <w:color w:val="333333"/>
          <w:sz w:val="24"/>
          <w:szCs w:val="24"/>
          <w:lang w:eastAsia="ru-RU"/>
        </w:rPr>
        <w:t xml:space="preserve">Педагогической целесообразностью </w:t>
      </w:r>
      <w:r>
        <w:rPr>
          <w:rFonts w:ascii="Times New Roman" w:eastAsia="Times New Roman" w:hAnsi="Times New Roman" w:cs="Times New Roman"/>
          <w:b/>
          <w:bCs/>
          <w:iCs/>
          <w:color w:val="333333"/>
          <w:sz w:val="24"/>
          <w:szCs w:val="24"/>
          <w:lang w:eastAsia="ru-RU"/>
        </w:rPr>
        <w:t xml:space="preserve">проекта </w:t>
      </w:r>
      <w:r w:rsidRPr="00411F43">
        <w:rPr>
          <w:rFonts w:ascii="Times New Roman" w:eastAsia="Times New Roman" w:hAnsi="Times New Roman" w:cs="Times New Roman"/>
          <w:b/>
          <w:bCs/>
          <w:iCs/>
          <w:color w:val="333333"/>
          <w:sz w:val="24"/>
          <w:szCs w:val="24"/>
          <w:lang w:eastAsia="ru-RU"/>
        </w:rPr>
        <w:t>программы</w:t>
      </w:r>
      <w:r>
        <w:rPr>
          <w:rFonts w:ascii="Times New Roman" w:eastAsia="Times New Roman" w:hAnsi="Times New Roman" w:cs="Times New Roman"/>
          <w:b/>
          <w:bCs/>
          <w:iCs/>
          <w:color w:val="333333"/>
          <w:sz w:val="24"/>
          <w:szCs w:val="24"/>
          <w:lang w:eastAsia="ru-RU"/>
        </w:rPr>
        <w:t xml:space="preserve"> клуба</w:t>
      </w:r>
      <w:r>
        <w:rPr>
          <w:rFonts w:ascii="Times New Roman" w:eastAsia="Times New Roman" w:hAnsi="Times New Roman" w:cs="Times New Roman"/>
          <w:b/>
          <w:bCs/>
          <w:i/>
          <w:iCs/>
          <w:color w:val="333333"/>
          <w:sz w:val="24"/>
          <w:szCs w:val="24"/>
          <w:lang w:eastAsia="ru-RU"/>
        </w:rPr>
        <w:t xml:space="preserve"> </w:t>
      </w:r>
      <w:r w:rsidRPr="00411F43">
        <w:rPr>
          <w:rFonts w:ascii="Times New Roman" w:eastAsia="Times New Roman" w:hAnsi="Times New Roman" w:cs="Times New Roman"/>
          <w:color w:val="333333"/>
          <w:sz w:val="24"/>
          <w:szCs w:val="24"/>
          <w:lang w:eastAsia="ru-RU"/>
        </w:rPr>
        <w:t>является подготовка подрастающего поколения к активной жизни в условиях постоянно меняющегося социума. И, поскольку развитие современного общества носит перманентный и динамический характер, постольку ключевой задачей образовательного процесса является передача детям таких знаний и воспитание таких качеств, которые позволили бы им успешно адаптироваться к подобным изменениям.</w:t>
      </w:r>
    </w:p>
    <w:p w:rsidR="00411F43" w:rsidRPr="00411F43"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411F43">
        <w:rPr>
          <w:rFonts w:ascii="Times New Roman" w:eastAsia="Times New Roman" w:hAnsi="Times New Roman" w:cs="Times New Roman"/>
          <w:b/>
          <w:bCs/>
          <w:iCs/>
          <w:color w:val="333333"/>
          <w:sz w:val="24"/>
          <w:szCs w:val="24"/>
          <w:lang w:eastAsia="ru-RU"/>
        </w:rPr>
        <w:t xml:space="preserve">Актуальность </w:t>
      </w:r>
      <w:r>
        <w:rPr>
          <w:rFonts w:ascii="Times New Roman" w:eastAsia="Times New Roman" w:hAnsi="Times New Roman" w:cs="Times New Roman"/>
          <w:b/>
          <w:bCs/>
          <w:iCs/>
          <w:color w:val="333333"/>
          <w:sz w:val="24"/>
          <w:szCs w:val="24"/>
          <w:lang w:eastAsia="ru-RU"/>
        </w:rPr>
        <w:t xml:space="preserve">проекта </w:t>
      </w:r>
      <w:r w:rsidRPr="00411F43">
        <w:rPr>
          <w:rFonts w:ascii="Times New Roman" w:eastAsia="Times New Roman" w:hAnsi="Times New Roman" w:cs="Times New Roman"/>
          <w:b/>
          <w:bCs/>
          <w:iCs/>
          <w:color w:val="333333"/>
          <w:sz w:val="24"/>
          <w:szCs w:val="24"/>
          <w:lang w:eastAsia="ru-RU"/>
        </w:rPr>
        <w:t>программы</w:t>
      </w:r>
      <w:r>
        <w:rPr>
          <w:rFonts w:ascii="Times New Roman" w:eastAsia="Times New Roman" w:hAnsi="Times New Roman" w:cs="Times New Roman"/>
          <w:b/>
          <w:bCs/>
          <w:iCs/>
          <w:color w:val="333333"/>
          <w:sz w:val="24"/>
          <w:szCs w:val="24"/>
          <w:lang w:eastAsia="ru-RU"/>
        </w:rPr>
        <w:t xml:space="preserve"> клуба</w:t>
      </w:r>
      <w:r>
        <w:rPr>
          <w:rFonts w:ascii="Times New Roman" w:eastAsia="Times New Roman" w:hAnsi="Times New Roman" w:cs="Times New Roman"/>
          <w:b/>
          <w:bCs/>
          <w:i/>
          <w:iCs/>
          <w:color w:val="333333"/>
          <w:sz w:val="24"/>
          <w:szCs w:val="24"/>
          <w:lang w:eastAsia="ru-RU"/>
        </w:rPr>
        <w:t xml:space="preserve"> </w:t>
      </w:r>
      <w:r w:rsidRPr="00411F43">
        <w:rPr>
          <w:rFonts w:ascii="Times New Roman" w:eastAsia="Times New Roman" w:hAnsi="Times New Roman" w:cs="Times New Roman"/>
          <w:color w:val="333333"/>
          <w:sz w:val="24"/>
          <w:szCs w:val="24"/>
          <w:lang w:eastAsia="ru-RU"/>
        </w:rPr>
        <w:t>обусловлена внедрением шахматной игры в учебно-воспитательный процесс будет способствовать интеллектуальному развитию детей дошкольного возраста. Использование шахмат позволит развивать интеллект детей в процессе игры, а игра является ведущим видом деятельности дошкольников. Выбранная технология, позволяют максимально дать ребенку основательную базу для формирования личности-личности всесторонне развитой, ответственной, счастливой и образованной.</w:t>
      </w:r>
    </w:p>
    <w:p w:rsidR="00411F43" w:rsidRPr="00411F43"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411F43">
        <w:rPr>
          <w:rFonts w:ascii="Times New Roman" w:eastAsia="Times New Roman" w:hAnsi="Times New Roman" w:cs="Times New Roman"/>
          <w:b/>
          <w:bCs/>
          <w:iCs/>
          <w:color w:val="333333"/>
          <w:sz w:val="24"/>
          <w:szCs w:val="24"/>
          <w:lang w:eastAsia="ru-RU"/>
        </w:rPr>
        <w:t>Целью проекта данной программы клуба является</w:t>
      </w:r>
      <w:r w:rsidRPr="00411F43">
        <w:rPr>
          <w:rFonts w:ascii="Times New Roman" w:eastAsia="Times New Roman" w:hAnsi="Times New Roman" w:cs="Times New Roman"/>
          <w:b/>
          <w:bCs/>
          <w:color w:val="333333"/>
          <w:sz w:val="24"/>
          <w:szCs w:val="24"/>
          <w:lang w:eastAsia="ru-RU"/>
        </w:rPr>
        <w:t>:</w:t>
      </w:r>
    </w:p>
    <w:p w:rsidR="00411F43" w:rsidRPr="00411F43"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411F43">
        <w:rPr>
          <w:rFonts w:ascii="Times New Roman" w:eastAsia="Times New Roman" w:hAnsi="Times New Roman" w:cs="Times New Roman"/>
          <w:color w:val="333333"/>
          <w:sz w:val="24"/>
          <w:szCs w:val="24"/>
          <w:lang w:eastAsia="ru-RU"/>
        </w:rPr>
        <w:t xml:space="preserve">развитие </w:t>
      </w:r>
      <w:r w:rsidR="00A17F26">
        <w:rPr>
          <w:rFonts w:ascii="Times New Roman" w:eastAsia="Times New Roman" w:hAnsi="Times New Roman" w:cs="Times New Roman"/>
          <w:color w:val="333333"/>
          <w:sz w:val="24"/>
          <w:szCs w:val="24"/>
          <w:lang w:eastAsia="ru-RU"/>
        </w:rPr>
        <w:t xml:space="preserve"> познавательных и </w:t>
      </w:r>
      <w:r w:rsidRPr="00411F43">
        <w:rPr>
          <w:rFonts w:ascii="Times New Roman" w:eastAsia="Times New Roman" w:hAnsi="Times New Roman" w:cs="Times New Roman"/>
          <w:color w:val="333333"/>
          <w:sz w:val="24"/>
          <w:szCs w:val="24"/>
          <w:lang w:eastAsia="ru-RU"/>
        </w:rPr>
        <w:t>интеллектуальных способностей детей дошкольного возраста при обучении игре в шахматы.</w:t>
      </w:r>
    </w:p>
    <w:p w:rsidR="00411F43" w:rsidRPr="00411F43"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411F43">
        <w:rPr>
          <w:rFonts w:ascii="Times New Roman" w:eastAsia="Times New Roman" w:hAnsi="Times New Roman" w:cs="Times New Roman"/>
          <w:b/>
          <w:bCs/>
          <w:iCs/>
          <w:color w:val="333333"/>
          <w:sz w:val="24"/>
          <w:szCs w:val="24"/>
          <w:lang w:eastAsia="ru-RU"/>
        </w:rPr>
        <w:t>Задачи:</w:t>
      </w:r>
    </w:p>
    <w:p w:rsidR="00411F43" w:rsidRPr="00411F43"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411F43">
        <w:rPr>
          <w:rFonts w:ascii="Times New Roman" w:eastAsia="Times New Roman" w:hAnsi="Times New Roman" w:cs="Times New Roman"/>
          <w:color w:val="333333"/>
          <w:sz w:val="24"/>
          <w:szCs w:val="24"/>
          <w:lang w:eastAsia="ru-RU"/>
        </w:rPr>
        <w:t>1.Вызвать интерес к игре;</w:t>
      </w:r>
    </w:p>
    <w:p w:rsidR="00411F43" w:rsidRPr="00411F43"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411F43">
        <w:rPr>
          <w:rFonts w:ascii="Times New Roman" w:eastAsia="Times New Roman" w:hAnsi="Times New Roman" w:cs="Times New Roman"/>
          <w:color w:val="333333"/>
          <w:sz w:val="24"/>
          <w:szCs w:val="24"/>
          <w:lang w:eastAsia="ru-RU"/>
        </w:rPr>
        <w:t>2.Развивать наблюдательность, внимание, память;</w:t>
      </w:r>
    </w:p>
    <w:p w:rsidR="00411F43" w:rsidRPr="00411F43"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411F43">
        <w:rPr>
          <w:rFonts w:ascii="Times New Roman" w:eastAsia="Times New Roman" w:hAnsi="Times New Roman" w:cs="Times New Roman"/>
          <w:color w:val="333333"/>
          <w:sz w:val="24"/>
          <w:szCs w:val="24"/>
          <w:lang w:eastAsia="ru-RU"/>
        </w:rPr>
        <w:t>3.Упражнять в пространственном ориентировании;</w:t>
      </w:r>
    </w:p>
    <w:p w:rsidR="00411F43" w:rsidRPr="00411F43"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411F43">
        <w:rPr>
          <w:rFonts w:ascii="Times New Roman" w:eastAsia="Times New Roman" w:hAnsi="Times New Roman" w:cs="Times New Roman"/>
          <w:color w:val="333333"/>
          <w:sz w:val="24"/>
          <w:szCs w:val="24"/>
          <w:lang w:eastAsia="ru-RU"/>
        </w:rPr>
        <w:t>4.Познакомить с координационной системой;</w:t>
      </w:r>
    </w:p>
    <w:p w:rsidR="00411F43" w:rsidRPr="00411F43"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411F43">
        <w:rPr>
          <w:rFonts w:ascii="Times New Roman" w:eastAsia="Times New Roman" w:hAnsi="Times New Roman" w:cs="Times New Roman"/>
          <w:color w:val="333333"/>
          <w:sz w:val="24"/>
          <w:szCs w:val="24"/>
          <w:lang w:eastAsia="ru-RU"/>
        </w:rPr>
        <w:t>5.Упражнять в количественном и порядковом счете;</w:t>
      </w:r>
    </w:p>
    <w:p w:rsidR="00411F43" w:rsidRPr="00411F43"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411F43">
        <w:rPr>
          <w:rFonts w:ascii="Times New Roman" w:eastAsia="Times New Roman" w:hAnsi="Times New Roman" w:cs="Times New Roman"/>
          <w:color w:val="333333"/>
          <w:sz w:val="24"/>
          <w:szCs w:val="24"/>
          <w:lang w:eastAsia="ru-RU"/>
        </w:rPr>
        <w:t>6.Развивать мыслительную деятельность,</w:t>
      </w:r>
    </w:p>
    <w:p w:rsidR="00411F43" w:rsidRPr="00411F43"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411F43">
        <w:rPr>
          <w:rFonts w:ascii="Times New Roman" w:eastAsia="Times New Roman" w:hAnsi="Times New Roman" w:cs="Times New Roman"/>
          <w:color w:val="333333"/>
          <w:sz w:val="24"/>
          <w:szCs w:val="24"/>
          <w:lang w:eastAsia="ru-RU"/>
        </w:rPr>
        <w:t>7.Развивать мелкую моторику.</w:t>
      </w:r>
    </w:p>
    <w:p w:rsidR="00411F43" w:rsidRPr="00411F43"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411F43">
        <w:rPr>
          <w:rFonts w:ascii="Times New Roman" w:eastAsia="Times New Roman" w:hAnsi="Times New Roman" w:cs="Times New Roman"/>
          <w:b/>
          <w:bCs/>
          <w:iCs/>
          <w:color w:val="333333"/>
          <w:sz w:val="24"/>
          <w:szCs w:val="24"/>
          <w:lang w:eastAsia="ru-RU"/>
        </w:rPr>
        <w:t>Отличительная особенностью проекта</w:t>
      </w:r>
      <w:r>
        <w:rPr>
          <w:rFonts w:ascii="Times New Roman" w:eastAsia="Times New Roman" w:hAnsi="Times New Roman" w:cs="Times New Roman"/>
          <w:b/>
          <w:bCs/>
          <w:i/>
          <w:iCs/>
          <w:color w:val="333333"/>
          <w:sz w:val="24"/>
          <w:szCs w:val="24"/>
          <w:lang w:eastAsia="ru-RU"/>
        </w:rPr>
        <w:t xml:space="preserve"> </w:t>
      </w:r>
      <w:r w:rsidRPr="00411F43">
        <w:rPr>
          <w:rFonts w:ascii="Times New Roman" w:eastAsia="Times New Roman" w:hAnsi="Times New Roman" w:cs="Times New Roman"/>
          <w:color w:val="333333"/>
          <w:sz w:val="24"/>
          <w:szCs w:val="24"/>
          <w:lang w:eastAsia="ru-RU"/>
        </w:rPr>
        <w:t xml:space="preserve">программы </w:t>
      </w:r>
      <w:r>
        <w:rPr>
          <w:rFonts w:ascii="Times New Roman" w:eastAsia="Times New Roman" w:hAnsi="Times New Roman" w:cs="Times New Roman"/>
          <w:color w:val="333333"/>
          <w:sz w:val="24"/>
          <w:szCs w:val="24"/>
          <w:lang w:eastAsia="ru-RU"/>
        </w:rPr>
        <w:t xml:space="preserve"> клуба </w:t>
      </w:r>
      <w:r w:rsidRPr="00411F43">
        <w:rPr>
          <w:rFonts w:ascii="Times New Roman" w:eastAsia="Times New Roman" w:hAnsi="Times New Roman" w:cs="Times New Roman"/>
          <w:color w:val="333333"/>
          <w:sz w:val="24"/>
          <w:szCs w:val="24"/>
          <w:lang w:eastAsia="ru-RU"/>
        </w:rPr>
        <w:t>– развивая в процессе обучения устойчивый интерес, привить любовь к шахматной игре и желание самостоятельно работать над ними.</w:t>
      </w:r>
    </w:p>
    <w:p w:rsidR="00411F43" w:rsidRPr="00411F43"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411F43">
        <w:rPr>
          <w:rFonts w:ascii="Times New Roman" w:eastAsia="Times New Roman" w:hAnsi="Times New Roman" w:cs="Times New Roman"/>
          <w:color w:val="333333"/>
          <w:sz w:val="24"/>
          <w:szCs w:val="24"/>
          <w:lang w:eastAsia="ru-RU"/>
        </w:rPr>
        <w:t>Основное назначение программы оказать практическую помощь педагогам в проведении занятий по обучению детей навыкам игры в шахматы в условиях дошкольного образовательного учреждения.</w:t>
      </w:r>
    </w:p>
    <w:p w:rsidR="00411F43" w:rsidRPr="00411F43"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411F43">
        <w:rPr>
          <w:rFonts w:ascii="Times New Roman" w:eastAsia="Times New Roman" w:hAnsi="Times New Roman" w:cs="Times New Roman"/>
          <w:b/>
          <w:bCs/>
          <w:iCs/>
          <w:color w:val="333333"/>
          <w:sz w:val="24"/>
          <w:szCs w:val="24"/>
          <w:lang w:eastAsia="ru-RU"/>
        </w:rPr>
        <w:t>Срок реализации</w:t>
      </w:r>
      <w:r>
        <w:rPr>
          <w:rFonts w:ascii="Times New Roman" w:eastAsia="Times New Roman" w:hAnsi="Times New Roman" w:cs="Times New Roman"/>
          <w:b/>
          <w:bCs/>
          <w:iCs/>
          <w:color w:val="333333"/>
          <w:sz w:val="24"/>
          <w:szCs w:val="24"/>
          <w:lang w:eastAsia="ru-RU"/>
        </w:rPr>
        <w:t xml:space="preserve"> проекта</w:t>
      </w:r>
      <w:r w:rsidRPr="00411F43">
        <w:rPr>
          <w:rFonts w:ascii="Times New Roman" w:eastAsia="Times New Roman" w:hAnsi="Times New Roman" w:cs="Times New Roman"/>
          <w:b/>
          <w:bCs/>
          <w:iCs/>
          <w:color w:val="333333"/>
          <w:sz w:val="24"/>
          <w:szCs w:val="24"/>
          <w:lang w:eastAsia="ru-RU"/>
        </w:rPr>
        <w:t xml:space="preserve"> программы</w:t>
      </w:r>
      <w:r>
        <w:rPr>
          <w:rFonts w:ascii="Times New Roman" w:eastAsia="Times New Roman" w:hAnsi="Times New Roman" w:cs="Times New Roman"/>
          <w:b/>
          <w:bCs/>
          <w:iCs/>
          <w:color w:val="333333"/>
          <w:sz w:val="24"/>
          <w:szCs w:val="24"/>
          <w:lang w:eastAsia="ru-RU"/>
        </w:rPr>
        <w:t xml:space="preserve"> клуба</w:t>
      </w:r>
      <w:r w:rsidRPr="00411F43">
        <w:rPr>
          <w:rFonts w:ascii="Times New Roman" w:eastAsia="Times New Roman" w:hAnsi="Times New Roman" w:cs="Times New Roman"/>
          <w:b/>
          <w:bCs/>
          <w:iCs/>
          <w:color w:val="333333"/>
          <w:sz w:val="24"/>
          <w:szCs w:val="24"/>
          <w:lang w:eastAsia="ru-RU"/>
        </w:rPr>
        <w:t xml:space="preserve"> 3 года.</w:t>
      </w:r>
    </w:p>
    <w:p w:rsidR="00411F43" w:rsidRPr="00411F43" w:rsidRDefault="00411F43" w:rsidP="00FF1E9B">
      <w:pPr>
        <w:shd w:val="clear" w:color="auto" w:fill="FFFFFF"/>
        <w:spacing w:after="120" w:line="240" w:lineRule="auto"/>
        <w:jc w:val="both"/>
        <w:rPr>
          <w:rFonts w:ascii="Times New Roman" w:eastAsia="Times New Roman" w:hAnsi="Times New Roman" w:cs="Times New Roman"/>
          <w:b/>
          <w:color w:val="333333"/>
          <w:sz w:val="24"/>
          <w:szCs w:val="24"/>
          <w:lang w:eastAsia="ru-RU"/>
        </w:rPr>
      </w:pPr>
      <w:r w:rsidRPr="00411F43">
        <w:rPr>
          <w:rFonts w:ascii="Times New Roman" w:eastAsia="Times New Roman" w:hAnsi="Times New Roman" w:cs="Times New Roman"/>
          <w:b/>
          <w:iCs/>
          <w:color w:val="333333"/>
          <w:sz w:val="24"/>
          <w:szCs w:val="24"/>
          <w:lang w:eastAsia="ru-RU"/>
        </w:rPr>
        <w:t>Принципы построения программы:</w:t>
      </w:r>
    </w:p>
    <w:p w:rsidR="00411F43" w:rsidRPr="00411F43"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411F43">
        <w:rPr>
          <w:rFonts w:ascii="Times New Roman" w:eastAsia="Times New Roman" w:hAnsi="Times New Roman" w:cs="Times New Roman"/>
          <w:color w:val="333333"/>
          <w:sz w:val="24"/>
          <w:szCs w:val="24"/>
          <w:lang w:eastAsia="ru-RU"/>
        </w:rPr>
        <w:t>•сознательности и активности;</w:t>
      </w:r>
    </w:p>
    <w:p w:rsidR="00411F43" w:rsidRPr="00411F43"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411F43">
        <w:rPr>
          <w:rFonts w:ascii="Times New Roman" w:eastAsia="Times New Roman" w:hAnsi="Times New Roman" w:cs="Times New Roman"/>
          <w:color w:val="333333"/>
          <w:sz w:val="24"/>
          <w:szCs w:val="24"/>
          <w:lang w:eastAsia="ru-RU"/>
        </w:rPr>
        <w:t>•последовательности, систематичности и концентричности расположения материала; •постепенности и прогрессивности;</w:t>
      </w:r>
    </w:p>
    <w:p w:rsidR="00411F43" w:rsidRPr="00411F43"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411F43">
        <w:rPr>
          <w:rFonts w:ascii="Times New Roman" w:eastAsia="Times New Roman" w:hAnsi="Times New Roman" w:cs="Times New Roman"/>
          <w:color w:val="333333"/>
          <w:sz w:val="24"/>
          <w:szCs w:val="24"/>
          <w:lang w:eastAsia="ru-RU"/>
        </w:rPr>
        <w:t>•индивидуально-дифференцированного подхода;</w:t>
      </w:r>
    </w:p>
    <w:p w:rsidR="00411F43"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411F43">
        <w:rPr>
          <w:rFonts w:ascii="Times New Roman" w:eastAsia="Times New Roman" w:hAnsi="Times New Roman" w:cs="Times New Roman"/>
          <w:color w:val="333333"/>
          <w:sz w:val="24"/>
          <w:szCs w:val="24"/>
          <w:lang w:eastAsia="ru-RU"/>
        </w:rPr>
        <w:t>•взаимосвязи обучения и творчества как важного фактора формирования личности.</w:t>
      </w:r>
    </w:p>
    <w:p w:rsidR="00411F43" w:rsidRPr="00411F43"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p>
    <w:p w:rsidR="00411F43" w:rsidRPr="00411F43"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411F43">
        <w:rPr>
          <w:rFonts w:ascii="Times New Roman" w:eastAsia="Times New Roman" w:hAnsi="Times New Roman" w:cs="Times New Roman"/>
          <w:b/>
          <w:bCs/>
          <w:iCs/>
          <w:color w:val="333333"/>
          <w:sz w:val="24"/>
          <w:szCs w:val="24"/>
          <w:lang w:eastAsia="ru-RU"/>
        </w:rPr>
        <w:lastRenderedPageBreak/>
        <w:t>Форма и методы проведения:</w:t>
      </w:r>
    </w:p>
    <w:p w:rsidR="00411F43" w:rsidRPr="00411F43"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411F43">
        <w:rPr>
          <w:rFonts w:ascii="Times New Roman" w:eastAsia="Times New Roman" w:hAnsi="Times New Roman" w:cs="Times New Roman"/>
          <w:color w:val="333333"/>
          <w:sz w:val="24"/>
          <w:szCs w:val="24"/>
          <w:lang w:eastAsia="ru-RU"/>
        </w:rPr>
        <w:t>Введение занятий по обучению игре в шахматы позволяет реализовать идеи отечественных теоретиков и практиков – сделать обучение радостным, поддерживать устойчивый интерес к знаниям. Основным элементом занятий становится деятельность самих воспитанников,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занятия игровых ситуаций, чтение сказок и т.д. Обучение игре в шахматы происходит в едином процессе ознакомления детей с историей происхождения шахматной игры, с художественным творчеством, художественной литературой. Досуговая деятельность способствует приобщению детей дошкольного возраста к труду, предоставляет детям свободу выбора, возможность развития комбинаторных умений, выработке индивидуального темпа обучения. Начальный курс по обучению игре в шахматы максимально прост и доступен дошкольникам. Проведение занятий по данной программе предполагает работу с подгруппами из 8-10 детей. Продолжительность занятия в группах общеразвивающего направления от 4-х до 5-ти лет - 20 минут, от 5-ти до 6-ти лет 25 минут, от 6-ти до 7-ми лет - 30 минут.</w:t>
      </w:r>
    </w:p>
    <w:p w:rsidR="00411F43" w:rsidRPr="00411F43"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411F43">
        <w:rPr>
          <w:rFonts w:ascii="Times New Roman" w:eastAsia="Times New Roman" w:hAnsi="Times New Roman" w:cs="Times New Roman"/>
          <w:color w:val="333333"/>
          <w:sz w:val="24"/>
          <w:szCs w:val="24"/>
          <w:lang w:eastAsia="ru-RU"/>
        </w:rPr>
        <w:t>Ведущей формой является индивидуализация процесса обучения и применение дифференцированного подхода к детям.</w:t>
      </w:r>
    </w:p>
    <w:p w:rsidR="00411F43" w:rsidRPr="00411F43"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411F43">
        <w:rPr>
          <w:rFonts w:ascii="Times New Roman" w:eastAsia="Times New Roman" w:hAnsi="Times New Roman" w:cs="Times New Roman"/>
          <w:b/>
          <w:bCs/>
          <w:iCs/>
          <w:color w:val="333333"/>
          <w:sz w:val="24"/>
          <w:szCs w:val="24"/>
          <w:lang w:eastAsia="ru-RU"/>
        </w:rPr>
        <w:t>Структура занятия по обучению игре в шахматы:</w:t>
      </w:r>
    </w:p>
    <w:p w:rsidR="00411F43" w:rsidRPr="00411F43"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411F43">
        <w:rPr>
          <w:rFonts w:ascii="Times New Roman" w:eastAsia="Times New Roman" w:hAnsi="Times New Roman" w:cs="Times New Roman"/>
          <w:color w:val="333333"/>
          <w:sz w:val="24"/>
          <w:szCs w:val="24"/>
          <w:lang w:eastAsia="ru-RU"/>
        </w:rPr>
        <w:t>1.Повторение пройденного материала.</w:t>
      </w:r>
    </w:p>
    <w:p w:rsidR="00411F43" w:rsidRPr="00411F43"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411F43">
        <w:rPr>
          <w:rFonts w:ascii="Times New Roman" w:eastAsia="Times New Roman" w:hAnsi="Times New Roman" w:cs="Times New Roman"/>
          <w:color w:val="333333"/>
          <w:sz w:val="24"/>
          <w:szCs w:val="24"/>
          <w:lang w:eastAsia="ru-RU"/>
        </w:rPr>
        <w:t>2.Новый материал.</w:t>
      </w:r>
    </w:p>
    <w:p w:rsidR="00411F43"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411F43">
        <w:rPr>
          <w:rFonts w:ascii="Times New Roman" w:eastAsia="Times New Roman" w:hAnsi="Times New Roman" w:cs="Times New Roman"/>
          <w:color w:val="333333"/>
          <w:sz w:val="24"/>
          <w:szCs w:val="24"/>
          <w:lang w:eastAsia="ru-RU"/>
        </w:rPr>
        <w:t>3.Закрепление нового материала.</w:t>
      </w:r>
    </w:p>
    <w:p w:rsidR="00411F43" w:rsidRPr="00411F43"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411F43">
        <w:rPr>
          <w:rFonts w:ascii="Times New Roman" w:eastAsia="Times New Roman" w:hAnsi="Times New Roman" w:cs="Times New Roman"/>
          <w:color w:val="333333"/>
          <w:sz w:val="24"/>
          <w:szCs w:val="24"/>
          <w:lang w:eastAsia="ru-RU"/>
        </w:rPr>
        <w:t>4.Итог занятия.</w:t>
      </w:r>
    </w:p>
    <w:p w:rsidR="00411F43" w:rsidRPr="00411F43"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411F43">
        <w:rPr>
          <w:rFonts w:ascii="Times New Roman" w:eastAsia="Times New Roman" w:hAnsi="Times New Roman" w:cs="Times New Roman"/>
          <w:color w:val="333333"/>
          <w:sz w:val="24"/>
          <w:szCs w:val="24"/>
          <w:lang w:eastAsia="ru-RU"/>
        </w:rPr>
        <w:t>Ориентироваться в процессе обучения шахматам следует на детей, которые усваивают медленнее материал, такой подход позволяет, обучит всех детей. Для детей необходимо завести индивидуальные папки, в которые дети будут складывать выполненные задания - это удобно для контроля. Педагог, изучая материал папок, может понять на каком этапе ребенок, испытывает трудности и провести индивидуальную работу с ним.</w:t>
      </w:r>
    </w:p>
    <w:p w:rsidR="00411F43" w:rsidRPr="00411F43"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411F43">
        <w:rPr>
          <w:rFonts w:ascii="Times New Roman" w:eastAsia="Times New Roman" w:hAnsi="Times New Roman" w:cs="Times New Roman"/>
          <w:b/>
          <w:bCs/>
          <w:iCs/>
          <w:color w:val="333333"/>
          <w:sz w:val="24"/>
          <w:szCs w:val="24"/>
          <w:lang w:eastAsia="ru-RU"/>
        </w:rPr>
        <w:t>Режим</w:t>
      </w:r>
      <w:r>
        <w:rPr>
          <w:rFonts w:ascii="Times New Roman" w:eastAsia="Times New Roman" w:hAnsi="Times New Roman" w:cs="Times New Roman"/>
          <w:b/>
          <w:bCs/>
          <w:iCs/>
          <w:color w:val="333333"/>
          <w:sz w:val="24"/>
          <w:szCs w:val="24"/>
          <w:lang w:eastAsia="ru-RU"/>
        </w:rPr>
        <w:t xml:space="preserve"> организации деятельности клуба</w:t>
      </w:r>
      <w:r w:rsidRPr="00411F43">
        <w:rPr>
          <w:rFonts w:ascii="Times New Roman" w:eastAsia="Times New Roman" w:hAnsi="Times New Roman" w:cs="Times New Roman"/>
          <w:b/>
          <w:bCs/>
          <w:iCs/>
          <w:color w:val="333333"/>
          <w:sz w:val="24"/>
          <w:szCs w:val="24"/>
          <w:lang w:eastAsia="ru-RU"/>
        </w:rPr>
        <w:t xml:space="preserve"> определен:</w:t>
      </w:r>
    </w:p>
    <w:p w:rsidR="00411F43" w:rsidRPr="00411F43"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411F43">
        <w:rPr>
          <w:rFonts w:ascii="Times New Roman" w:eastAsia="Times New Roman" w:hAnsi="Times New Roman" w:cs="Times New Roman"/>
          <w:color w:val="333333"/>
          <w:sz w:val="24"/>
          <w:szCs w:val="24"/>
          <w:lang w:eastAsia="ru-RU"/>
        </w:rPr>
        <w:t>-особенностями организации пребывания детей в детском саду</w:t>
      </w:r>
    </w:p>
    <w:p w:rsidR="00411F43" w:rsidRPr="00411F43"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411F43">
        <w:rPr>
          <w:rFonts w:ascii="Times New Roman" w:eastAsia="Times New Roman" w:hAnsi="Times New Roman" w:cs="Times New Roman"/>
          <w:color w:val="333333"/>
          <w:sz w:val="24"/>
          <w:szCs w:val="24"/>
          <w:lang w:eastAsia="ru-RU"/>
        </w:rPr>
        <w:t>-с учетом социального заказа родителей и нормативно-правовых требований к организации деятельности кружка в ДОУ.</w:t>
      </w:r>
    </w:p>
    <w:p w:rsidR="00411F43" w:rsidRPr="00411F43"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411F43">
        <w:rPr>
          <w:rFonts w:ascii="Times New Roman" w:eastAsia="Times New Roman" w:hAnsi="Times New Roman" w:cs="Times New Roman"/>
          <w:b/>
          <w:bCs/>
          <w:iCs/>
          <w:color w:val="333333"/>
          <w:sz w:val="24"/>
          <w:szCs w:val="24"/>
          <w:lang w:eastAsia="ru-RU"/>
        </w:rPr>
        <w:t>Возрастные особенности детей 4-5 лет:</w:t>
      </w:r>
    </w:p>
    <w:p w:rsidR="00411F43" w:rsidRPr="00411F43"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411F43">
        <w:rPr>
          <w:rFonts w:ascii="Times New Roman" w:eastAsia="Times New Roman" w:hAnsi="Times New Roman" w:cs="Times New Roman"/>
          <w:color w:val="333333"/>
          <w:sz w:val="24"/>
          <w:szCs w:val="24"/>
          <w:lang w:eastAsia="ru-RU"/>
        </w:rPr>
        <w:t>Увеличивается устойчивость внимания. Ребенку оказывается доступной сосредоточенная деятельность в течение 15–20 минут.</w:t>
      </w:r>
    </w:p>
    <w:p w:rsidR="00411F43" w:rsidRPr="00411F43"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411F43">
        <w:rPr>
          <w:rFonts w:ascii="Times New Roman" w:eastAsia="Times New Roman" w:hAnsi="Times New Roman" w:cs="Times New Roman"/>
          <w:color w:val="333333"/>
          <w:sz w:val="24"/>
          <w:szCs w:val="24"/>
          <w:lang w:eastAsia="ru-RU"/>
        </w:rPr>
        <w:t xml:space="preserve">В среднем дошкольном возрасте улучшается произношение звуков и дикция. Речь детей при взаимодействии друг с другом носит ситуативный характер, а при общении </w:t>
      </w:r>
      <w:proofErr w:type="gramStart"/>
      <w:r w:rsidRPr="00411F43">
        <w:rPr>
          <w:rFonts w:ascii="Times New Roman" w:eastAsia="Times New Roman" w:hAnsi="Times New Roman" w:cs="Times New Roman"/>
          <w:color w:val="333333"/>
          <w:sz w:val="24"/>
          <w:szCs w:val="24"/>
          <w:lang w:eastAsia="ru-RU"/>
        </w:rPr>
        <w:t>со</w:t>
      </w:r>
      <w:proofErr w:type="gramEnd"/>
      <w:r w:rsidRPr="00411F43">
        <w:rPr>
          <w:rFonts w:ascii="Times New Roman" w:eastAsia="Times New Roman" w:hAnsi="Times New Roman" w:cs="Times New Roman"/>
          <w:color w:val="333333"/>
          <w:sz w:val="24"/>
          <w:szCs w:val="24"/>
          <w:lang w:eastAsia="ru-RU"/>
        </w:rPr>
        <w:t xml:space="preserve"> взрослым становится вне ситуативной.</w:t>
      </w:r>
    </w:p>
    <w:p w:rsidR="00411F43" w:rsidRPr="00411F43"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411F43">
        <w:rPr>
          <w:rFonts w:ascii="Times New Roman" w:eastAsia="Times New Roman" w:hAnsi="Times New Roman" w:cs="Times New Roman"/>
          <w:color w:val="333333"/>
          <w:sz w:val="24"/>
          <w:szCs w:val="24"/>
          <w:lang w:eastAsia="ru-RU"/>
        </w:rPr>
        <w:t>Изменяется содержание общения ребенка и взрослого.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интерес.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411F43" w:rsidRPr="00411F43"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411F43">
        <w:rPr>
          <w:rFonts w:ascii="Times New Roman" w:eastAsia="Times New Roman" w:hAnsi="Times New Roman" w:cs="Times New Roman"/>
          <w:color w:val="333333"/>
          <w:sz w:val="24"/>
          <w:szCs w:val="24"/>
          <w:lang w:eastAsia="ru-RU"/>
        </w:rPr>
        <w:lastRenderedPageBreak/>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Игровые действия начинают выполняться не ради них самих, а ради смысла игры.</w:t>
      </w:r>
    </w:p>
    <w:p w:rsidR="00411F43" w:rsidRPr="00411F43"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411F43">
        <w:rPr>
          <w:rFonts w:ascii="Times New Roman" w:eastAsia="Times New Roman" w:hAnsi="Times New Roman" w:cs="Times New Roman"/>
          <w:color w:val="333333"/>
          <w:sz w:val="24"/>
          <w:szCs w:val="24"/>
          <w:lang w:eastAsia="ru-RU"/>
        </w:rPr>
        <w:t>Значительное развитие получает изобразительная деятельность. Рисунок становится предметным и детализированным.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w:t>
      </w:r>
    </w:p>
    <w:p w:rsidR="00411F43" w:rsidRPr="00411F43"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411F43">
        <w:rPr>
          <w:rFonts w:ascii="Times New Roman" w:eastAsia="Times New Roman" w:hAnsi="Times New Roman" w:cs="Times New Roman"/>
          <w:color w:val="333333"/>
          <w:sz w:val="24"/>
          <w:szCs w:val="24"/>
          <w:lang w:eastAsia="ru-RU"/>
        </w:rPr>
        <w:t>Двигательная сфера ребенка характеризуется позитивными изменениями мелкой и крупной моторики. Развиваются ловкость, координация движений. Взаимоотношения со сверстниками характеризуются избирательностью, которая выражается в предпочтении одних детей другим. Появляются конкурентность, соревновательность.</w:t>
      </w:r>
    </w:p>
    <w:p w:rsidR="00411F43" w:rsidRPr="00411F43"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411F43">
        <w:rPr>
          <w:rFonts w:ascii="Times New Roman" w:eastAsia="Times New Roman" w:hAnsi="Times New Roman" w:cs="Times New Roman"/>
          <w:b/>
          <w:bCs/>
          <w:iCs/>
          <w:color w:val="333333"/>
          <w:sz w:val="24"/>
          <w:szCs w:val="24"/>
          <w:lang w:eastAsia="ru-RU"/>
        </w:rPr>
        <w:t>Возрастные особенности детей 5-6 лет:</w:t>
      </w:r>
    </w:p>
    <w:p w:rsidR="00411F43" w:rsidRPr="00411F43"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411F43">
        <w:rPr>
          <w:rFonts w:ascii="Times New Roman" w:eastAsia="Times New Roman" w:hAnsi="Times New Roman" w:cs="Times New Roman"/>
          <w:color w:val="333333"/>
          <w:sz w:val="24"/>
          <w:szCs w:val="24"/>
          <w:lang w:eastAsia="ru-RU"/>
        </w:rPr>
        <w:t>В старшем возрасте продолжает развиваться образное мышление. Дети способны не только решить задачу в наглядном плане, но совершить преобразования объекта. Развитие мышления сопровождается освоением мыслительных средств (схематизированные представления, комплексные представления, представления и цикличности изменений). Кроме того, после пяти с половиной лет на смену правополушарному (творческому) мышлению приходит левополушарное (логическое) мышление (кроме левшей), совершенствуются обобщения.</w:t>
      </w:r>
    </w:p>
    <w:p w:rsidR="00411F43" w:rsidRPr="00411F43"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411F43">
        <w:rPr>
          <w:rFonts w:ascii="Times New Roman" w:eastAsia="Times New Roman" w:hAnsi="Times New Roman" w:cs="Times New Roman"/>
          <w:color w:val="333333"/>
          <w:sz w:val="24"/>
          <w:szCs w:val="24"/>
          <w:lang w:eastAsia="ru-RU"/>
        </w:rPr>
        <w:t xml:space="preserve">Ребенок в этом возрасте уже имеет собственное мнение. Он наблюдателен. Собственное «я» его уже интересует меньше, чем мир вокруг, в котором он стремится отыскать причинно-следственные связи, чтобы отличить существенное </w:t>
      </w:r>
      <w:proofErr w:type="gramStart"/>
      <w:r w:rsidRPr="00411F43">
        <w:rPr>
          <w:rFonts w:ascii="Times New Roman" w:eastAsia="Times New Roman" w:hAnsi="Times New Roman" w:cs="Times New Roman"/>
          <w:color w:val="333333"/>
          <w:sz w:val="24"/>
          <w:szCs w:val="24"/>
          <w:lang w:eastAsia="ru-RU"/>
        </w:rPr>
        <w:t>от</w:t>
      </w:r>
      <w:proofErr w:type="gramEnd"/>
      <w:r w:rsidRPr="00411F43">
        <w:rPr>
          <w:rFonts w:ascii="Times New Roman" w:eastAsia="Times New Roman" w:hAnsi="Times New Roman" w:cs="Times New Roman"/>
          <w:color w:val="333333"/>
          <w:sz w:val="24"/>
          <w:szCs w:val="24"/>
          <w:lang w:eastAsia="ru-RU"/>
        </w:rPr>
        <w:t xml:space="preserve"> второстепенного. Развитие воображения позволяет детям сочинять достаточно оригинальные и последовательно разворачивающиеся истории.</w:t>
      </w:r>
    </w:p>
    <w:p w:rsidR="00411F43" w:rsidRPr="00411F43"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411F43">
        <w:rPr>
          <w:rFonts w:ascii="Times New Roman" w:eastAsia="Times New Roman" w:hAnsi="Times New Roman" w:cs="Times New Roman"/>
          <w:color w:val="333333"/>
          <w:sz w:val="24"/>
          <w:szCs w:val="24"/>
          <w:lang w:eastAsia="ru-RU"/>
        </w:rPr>
        <w:t>К пяти годам ребенок уже способен правильно произнести почти все звуки речи. Ребенок бегло излагает свои мысли. Кроме коммуникативной, развивается планирующая функция речи, т.е. ребёнок учится последовательно и логически выстраивать свои действия, рассказывать об этом.</w:t>
      </w:r>
    </w:p>
    <w:p w:rsidR="00411F43" w:rsidRPr="00411F43"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411F43">
        <w:rPr>
          <w:rFonts w:ascii="Times New Roman" w:eastAsia="Times New Roman" w:hAnsi="Times New Roman" w:cs="Times New Roman"/>
          <w:color w:val="333333"/>
          <w:sz w:val="24"/>
          <w:szCs w:val="24"/>
          <w:lang w:eastAsia="ru-RU"/>
        </w:rPr>
        <w:t>К этому периоду жизни у ребёнка накапливается достаточно большой багаж знаний, который продолжает интенсивно пополняться. Ребёнок стремиться поделиться своими знаниями и впечатлениями со сверстниками, что способствует появлению познавательной мотивации в общении. Развитие произвольности и волевых качеств позволяют ребёнку целенаправленно преодолевать определённые трудности, специфические для дошкольника. Также развивается соподчинение мотивов. На фоне эмоциональной зависимости от оценок взрослого у ребёнка развивается притязание на признание, выраженное в стремлении получить одобрение и похвалу, подтвердить свою значимость. К шести годам ребенок уже стремится управлять своими эмоциями, пытаясь их сдерживать или скрывать от посторонних, что не всегда удается. Дети знают свою половую принадлежность и даже в играх не хотят ее менять.</w:t>
      </w:r>
    </w:p>
    <w:p w:rsidR="00411F43" w:rsidRPr="00411F43"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411F43">
        <w:rPr>
          <w:rFonts w:ascii="Times New Roman" w:eastAsia="Times New Roman" w:hAnsi="Times New Roman" w:cs="Times New Roman"/>
          <w:color w:val="333333"/>
          <w:sz w:val="24"/>
          <w:szCs w:val="24"/>
          <w:lang w:eastAsia="ru-RU"/>
        </w:rPr>
        <w:t>С пяти до шести лет у ребенка наблюдаются значительные сдвиги в усовершенствовании моторики и силы. Скорость его движений продолжает возрастать, и заметно улучшается их координация.</w:t>
      </w:r>
    </w:p>
    <w:p w:rsidR="00411F43" w:rsidRPr="00411F43"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411F43">
        <w:rPr>
          <w:rFonts w:ascii="Times New Roman" w:eastAsia="Times New Roman" w:hAnsi="Times New Roman" w:cs="Times New Roman"/>
          <w:color w:val="333333"/>
          <w:sz w:val="24"/>
          <w:szCs w:val="24"/>
          <w:lang w:eastAsia="ru-RU"/>
        </w:rPr>
        <w:t xml:space="preserve">Имеет собственное представление о красоте. Он познает мир </w:t>
      </w:r>
      <w:proofErr w:type="gramStart"/>
      <w:r w:rsidRPr="00411F43">
        <w:rPr>
          <w:rFonts w:ascii="Times New Roman" w:eastAsia="Times New Roman" w:hAnsi="Times New Roman" w:cs="Times New Roman"/>
          <w:color w:val="333333"/>
          <w:sz w:val="24"/>
          <w:szCs w:val="24"/>
          <w:lang w:eastAsia="ru-RU"/>
        </w:rPr>
        <w:t>прекрасного</w:t>
      </w:r>
      <w:proofErr w:type="gramEnd"/>
      <w:r w:rsidRPr="00411F43">
        <w:rPr>
          <w:rFonts w:ascii="Times New Roman" w:eastAsia="Times New Roman" w:hAnsi="Times New Roman" w:cs="Times New Roman"/>
          <w:color w:val="333333"/>
          <w:sz w:val="24"/>
          <w:szCs w:val="24"/>
          <w:lang w:eastAsia="ru-RU"/>
        </w:rPr>
        <w:t>, через посещение музеев, театров, филармоний, начинает понимать классическую музыку.</w:t>
      </w:r>
    </w:p>
    <w:p w:rsidR="00411F43" w:rsidRPr="00411F43"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411F43">
        <w:rPr>
          <w:rFonts w:ascii="Times New Roman" w:eastAsia="Times New Roman" w:hAnsi="Times New Roman" w:cs="Times New Roman"/>
          <w:color w:val="333333"/>
          <w:sz w:val="24"/>
          <w:szCs w:val="24"/>
          <w:lang w:eastAsia="ru-RU"/>
        </w:rPr>
        <w:t>Свои познания ребенок применяет в играх, выдумывая сам сюжет для них и зная, как он сможет сделать замысел реальным. В этот период ребенок становится сознательно самостоятельным.</w:t>
      </w:r>
    </w:p>
    <w:p w:rsidR="00411F43" w:rsidRPr="00411F43"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411F43">
        <w:rPr>
          <w:rFonts w:ascii="Times New Roman" w:eastAsia="Times New Roman" w:hAnsi="Times New Roman" w:cs="Times New Roman"/>
          <w:b/>
          <w:bCs/>
          <w:iCs/>
          <w:color w:val="333333"/>
          <w:sz w:val="24"/>
          <w:szCs w:val="24"/>
          <w:lang w:eastAsia="ru-RU"/>
        </w:rPr>
        <w:lastRenderedPageBreak/>
        <w:t>Возрастные особенности детей 6-7 лет:</w:t>
      </w:r>
    </w:p>
    <w:p w:rsidR="00411F43" w:rsidRPr="00411F43"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411F43">
        <w:rPr>
          <w:rFonts w:ascii="Times New Roman" w:eastAsia="Times New Roman" w:hAnsi="Times New Roman" w:cs="Times New Roman"/>
          <w:color w:val="333333"/>
          <w:sz w:val="24"/>
          <w:szCs w:val="24"/>
          <w:lang w:eastAsia="ru-RU"/>
        </w:rPr>
        <w:t>К этому возрасту у ребенка сформирована достаточно высокая компетентность в различных видах деятельности и в сфере отношений. Он способен принимать собственные решения на основе имеющихся знаний, умений и навыков. У ребёнка развито устойчивое положительное отношение к себе, уверенность в своих силах. Он в состоянии проявить эмоциональность и самостоятельность в решении социальных и бытовых задач.</w:t>
      </w:r>
    </w:p>
    <w:p w:rsidR="00411F43" w:rsidRPr="00273F15"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273F15">
        <w:rPr>
          <w:rFonts w:ascii="Times New Roman" w:eastAsia="Times New Roman" w:hAnsi="Times New Roman" w:cs="Times New Roman"/>
          <w:color w:val="333333"/>
          <w:sz w:val="24"/>
          <w:szCs w:val="24"/>
          <w:lang w:eastAsia="ru-RU"/>
        </w:rPr>
        <w:t>У старшего дошкольника воображение нуждается в опоре на предмет в меньшей степени, чем на предыдущих этапах развития. Оно переходит во внутреннюю деятельность, которая проявляется в словесном творчестве (считалки, дразнилки, стихи), в создании рисунков, лепке и т.д. Воображение формируется в игровой, гражданской и конструктивной видах деятельности и, будучи особой деятельностью, переходит в фантазирование. Ребенок осваивает приемы и средства создания образов, при этом отпадает необходимость в наглядной опоре для их создания. К концу дошкольного возраста воображение ребенка становится управляемым. Формируются действия воображения: замысел в форме наглядной модели; образ воображаемого объекта; образ действия с объектом. Ребенок организует свое внимание на предстоящей деятельности, формулируя словесно.</w:t>
      </w:r>
    </w:p>
    <w:p w:rsidR="00411F43" w:rsidRPr="00273F15"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273F15">
        <w:rPr>
          <w:rFonts w:ascii="Times New Roman" w:eastAsia="Times New Roman" w:hAnsi="Times New Roman" w:cs="Times New Roman"/>
          <w:color w:val="333333"/>
          <w:sz w:val="24"/>
          <w:szCs w:val="24"/>
          <w:lang w:eastAsia="ru-RU"/>
        </w:rPr>
        <w:t>В этом возрасте значительно возрастают концентрация, объем и устойчивость внимания, складываются элементы произвольности в управлении вниманием на основе развития речи, познавательных интересов, внимание становится опосредованным, связано с интересами ребенка к деятельности. Появляются элементы после произвольного внимания.</w:t>
      </w:r>
    </w:p>
    <w:p w:rsidR="00411F43" w:rsidRPr="00273F15"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273F15">
        <w:rPr>
          <w:rFonts w:ascii="Times New Roman" w:eastAsia="Times New Roman" w:hAnsi="Times New Roman" w:cs="Times New Roman"/>
          <w:color w:val="333333"/>
          <w:sz w:val="24"/>
          <w:szCs w:val="24"/>
          <w:lang w:eastAsia="ru-RU"/>
        </w:rPr>
        <w:t>Восприятие утрачивает свой первоначально аффективный характер: перцептивные и эмоциональные процессы дифференцируются. Восприятие становится осмысленным, целенаправленным, анализирующим. В нем выделяются произвольные действия — наблюдение, рассматривание, поиск.</w:t>
      </w:r>
    </w:p>
    <w:p w:rsidR="00411F43" w:rsidRPr="00273F15"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273F15">
        <w:rPr>
          <w:rFonts w:ascii="Times New Roman" w:eastAsia="Times New Roman" w:hAnsi="Times New Roman" w:cs="Times New Roman"/>
          <w:color w:val="333333"/>
          <w:sz w:val="24"/>
          <w:szCs w:val="24"/>
          <w:lang w:eastAsia="ru-RU"/>
        </w:rPr>
        <w:t>У дошкольников продолжает развиваться речь: ее звуковая сторона, грамматический строй, лексика. Развивается связная речь. Дети начинают активно употреблять обобщающие существительные, синонимы, антонимы, прилагательные и т.д. У детей развивается диалогическая речь и некоторые виды монологической речи.</w:t>
      </w:r>
    </w:p>
    <w:p w:rsidR="00411F43" w:rsidRPr="00273F15"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273F15">
        <w:rPr>
          <w:rFonts w:ascii="Times New Roman" w:eastAsia="Times New Roman" w:hAnsi="Times New Roman" w:cs="Times New Roman"/>
          <w:color w:val="333333"/>
          <w:sz w:val="24"/>
          <w:szCs w:val="24"/>
          <w:lang w:eastAsia="ru-RU"/>
        </w:rPr>
        <w:t>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w:t>
      </w:r>
    </w:p>
    <w:p w:rsidR="00411F43" w:rsidRPr="00273F15"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273F15">
        <w:rPr>
          <w:rFonts w:ascii="Times New Roman" w:eastAsia="Times New Roman" w:hAnsi="Times New Roman" w:cs="Times New Roman"/>
          <w:color w:val="333333"/>
          <w:sz w:val="24"/>
          <w:szCs w:val="24"/>
          <w:lang w:eastAsia="ru-RU"/>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w:t>
      </w:r>
    </w:p>
    <w:p w:rsidR="00411F43" w:rsidRPr="00273F15"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273F15">
        <w:rPr>
          <w:rFonts w:ascii="Times New Roman" w:eastAsia="Times New Roman" w:hAnsi="Times New Roman" w:cs="Times New Roman"/>
          <w:b/>
          <w:bCs/>
          <w:iCs/>
          <w:color w:val="333333"/>
          <w:sz w:val="24"/>
          <w:szCs w:val="24"/>
          <w:lang w:eastAsia="ru-RU"/>
        </w:rPr>
        <w:t>Ожидаемые результаты:</w:t>
      </w:r>
    </w:p>
    <w:p w:rsidR="00411F43" w:rsidRPr="00273F15"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273F15">
        <w:rPr>
          <w:rFonts w:ascii="Times New Roman" w:eastAsia="Times New Roman" w:hAnsi="Times New Roman" w:cs="Times New Roman"/>
          <w:color w:val="333333"/>
          <w:sz w:val="24"/>
          <w:szCs w:val="24"/>
          <w:lang w:eastAsia="ru-RU"/>
        </w:rPr>
        <w:t>1.Умение считать до 10 и более;</w:t>
      </w:r>
    </w:p>
    <w:p w:rsidR="00411F43" w:rsidRPr="00273F15"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273F15">
        <w:rPr>
          <w:rFonts w:ascii="Times New Roman" w:eastAsia="Times New Roman" w:hAnsi="Times New Roman" w:cs="Times New Roman"/>
          <w:color w:val="333333"/>
          <w:sz w:val="24"/>
          <w:szCs w:val="24"/>
          <w:lang w:eastAsia="ru-RU"/>
        </w:rPr>
        <w:t>2.Иметь представление о шахматной доске, ориентироваться на ней;</w:t>
      </w:r>
    </w:p>
    <w:p w:rsidR="00411F43" w:rsidRPr="00273F15"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273F15">
        <w:rPr>
          <w:rFonts w:ascii="Times New Roman" w:eastAsia="Times New Roman" w:hAnsi="Times New Roman" w:cs="Times New Roman"/>
          <w:color w:val="333333"/>
          <w:sz w:val="24"/>
          <w:szCs w:val="24"/>
          <w:lang w:eastAsia="ru-RU"/>
        </w:rPr>
        <w:t>3.Различать и называть шахматные фигуры;</w:t>
      </w:r>
    </w:p>
    <w:p w:rsidR="00411F43" w:rsidRPr="00273F15"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273F15">
        <w:rPr>
          <w:rFonts w:ascii="Times New Roman" w:eastAsia="Times New Roman" w:hAnsi="Times New Roman" w:cs="Times New Roman"/>
          <w:color w:val="333333"/>
          <w:sz w:val="24"/>
          <w:szCs w:val="24"/>
          <w:lang w:eastAsia="ru-RU"/>
        </w:rPr>
        <w:t>4.Правильно расставлять шахматные фигуры на шахматной доске;</w:t>
      </w:r>
    </w:p>
    <w:p w:rsidR="00411F43" w:rsidRPr="00273F15"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273F15">
        <w:rPr>
          <w:rFonts w:ascii="Times New Roman" w:eastAsia="Times New Roman" w:hAnsi="Times New Roman" w:cs="Times New Roman"/>
          <w:color w:val="333333"/>
          <w:sz w:val="24"/>
          <w:szCs w:val="24"/>
          <w:lang w:eastAsia="ru-RU"/>
        </w:rPr>
        <w:t>5.Учить работать с диаграммами, понимать и выполнять несложные задачи;</w:t>
      </w:r>
    </w:p>
    <w:p w:rsidR="00411F43" w:rsidRPr="00273F15"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273F15">
        <w:rPr>
          <w:rFonts w:ascii="Times New Roman" w:eastAsia="Times New Roman" w:hAnsi="Times New Roman" w:cs="Times New Roman"/>
          <w:color w:val="333333"/>
          <w:sz w:val="24"/>
          <w:szCs w:val="24"/>
          <w:lang w:eastAsia="ru-RU"/>
        </w:rPr>
        <w:t>6.Воспитывать интерес к игре.</w:t>
      </w:r>
    </w:p>
    <w:p w:rsidR="00411F43" w:rsidRPr="00273F15"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273F15">
        <w:rPr>
          <w:rFonts w:ascii="Times New Roman" w:eastAsia="Times New Roman" w:hAnsi="Times New Roman" w:cs="Times New Roman"/>
          <w:b/>
          <w:bCs/>
          <w:iCs/>
          <w:color w:val="333333"/>
          <w:sz w:val="24"/>
          <w:szCs w:val="24"/>
          <w:lang w:eastAsia="ru-RU"/>
        </w:rPr>
        <w:lastRenderedPageBreak/>
        <w:t xml:space="preserve">Способами </w:t>
      </w:r>
      <w:proofErr w:type="gramStart"/>
      <w:r w:rsidRPr="00273F15">
        <w:rPr>
          <w:rFonts w:ascii="Times New Roman" w:eastAsia="Times New Roman" w:hAnsi="Times New Roman" w:cs="Times New Roman"/>
          <w:b/>
          <w:bCs/>
          <w:iCs/>
          <w:color w:val="333333"/>
          <w:sz w:val="24"/>
          <w:szCs w:val="24"/>
          <w:lang w:eastAsia="ru-RU"/>
        </w:rPr>
        <w:t>определения ре</w:t>
      </w:r>
      <w:r w:rsidR="00273F15">
        <w:rPr>
          <w:rFonts w:ascii="Times New Roman" w:eastAsia="Times New Roman" w:hAnsi="Times New Roman" w:cs="Times New Roman"/>
          <w:b/>
          <w:bCs/>
          <w:iCs/>
          <w:color w:val="333333"/>
          <w:sz w:val="24"/>
          <w:szCs w:val="24"/>
          <w:lang w:eastAsia="ru-RU"/>
        </w:rPr>
        <w:t>зультативности реализации данного проекта</w:t>
      </w:r>
      <w:r w:rsidRPr="00273F15">
        <w:rPr>
          <w:rFonts w:ascii="Times New Roman" w:eastAsia="Times New Roman" w:hAnsi="Times New Roman" w:cs="Times New Roman"/>
          <w:b/>
          <w:bCs/>
          <w:iCs/>
          <w:color w:val="333333"/>
          <w:sz w:val="24"/>
          <w:szCs w:val="24"/>
          <w:lang w:eastAsia="ru-RU"/>
        </w:rPr>
        <w:t xml:space="preserve"> программы</w:t>
      </w:r>
      <w:proofErr w:type="gramEnd"/>
      <w:r w:rsidRPr="00273F15">
        <w:rPr>
          <w:rFonts w:ascii="Times New Roman" w:eastAsia="Times New Roman" w:hAnsi="Times New Roman" w:cs="Times New Roman"/>
          <w:color w:val="333333"/>
          <w:sz w:val="24"/>
          <w:szCs w:val="24"/>
          <w:lang w:eastAsia="ru-RU"/>
        </w:rPr>
        <w:t> в конце каждого года обучения является наблюдение за игрой детей.</w:t>
      </w:r>
    </w:p>
    <w:p w:rsidR="00411F43"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273F15">
        <w:rPr>
          <w:rFonts w:ascii="Times New Roman" w:eastAsia="Times New Roman" w:hAnsi="Times New Roman" w:cs="Times New Roman"/>
          <w:color w:val="333333"/>
          <w:sz w:val="24"/>
          <w:szCs w:val="24"/>
          <w:lang w:eastAsia="ru-RU"/>
        </w:rPr>
        <w:t>Наблюдения дают возможность внимательно изучать индивидуальные изменения в ребёнке. Результаты наблюдения отражаются в сводных диаграммах детской активности в течение дня, разработанных педагогом. Они являются способом фиксации наблюдений за ребёнком, дают точную объективную картину его активности. Наблюдение дает нам возможность увидеть пути становления детских интересов и склонностей, пути становления развития.</w:t>
      </w:r>
    </w:p>
    <w:p w:rsidR="00273F15" w:rsidRPr="00273F15" w:rsidRDefault="00273F15"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273F15">
        <w:rPr>
          <w:rFonts w:ascii="Times New Roman" w:eastAsia="Times New Roman" w:hAnsi="Times New Roman" w:cs="Times New Roman"/>
          <w:b/>
          <w:bCs/>
          <w:color w:val="333333"/>
          <w:sz w:val="24"/>
          <w:szCs w:val="24"/>
          <w:u w:val="single"/>
          <w:lang w:eastAsia="ru-RU"/>
        </w:rPr>
        <w:t>Учебный план первый год обучения:</w:t>
      </w:r>
    </w:p>
    <w:p w:rsidR="00273F15" w:rsidRPr="00F32D63" w:rsidRDefault="00273F15" w:rsidP="00FF1E9B">
      <w:pPr>
        <w:shd w:val="clear" w:color="auto" w:fill="FFFFFF"/>
        <w:spacing w:after="120" w:line="240" w:lineRule="auto"/>
        <w:jc w:val="both"/>
        <w:rPr>
          <w:rFonts w:ascii="Helvetica" w:eastAsia="Times New Roman" w:hAnsi="Helvetica" w:cs="Helvetica"/>
          <w:color w:val="333333"/>
          <w:sz w:val="17"/>
          <w:szCs w:val="17"/>
          <w:lang w:eastAsia="ru-RU"/>
        </w:rPr>
      </w:pPr>
    </w:p>
    <w:tbl>
      <w:tblPr>
        <w:tblW w:w="7656" w:type="dxa"/>
        <w:shd w:val="clear" w:color="auto" w:fill="FFFFFF"/>
        <w:tblCellMar>
          <w:top w:w="84" w:type="dxa"/>
          <w:left w:w="84" w:type="dxa"/>
          <w:bottom w:w="84" w:type="dxa"/>
          <w:right w:w="84" w:type="dxa"/>
        </w:tblCellMar>
        <w:tblLook w:val="04A0"/>
      </w:tblPr>
      <w:tblGrid>
        <w:gridCol w:w="2012"/>
        <w:gridCol w:w="4162"/>
        <w:gridCol w:w="1482"/>
      </w:tblGrid>
      <w:tr w:rsidR="00273F15" w:rsidRPr="00273F15" w:rsidTr="00DC19F2">
        <w:tc>
          <w:tcPr>
            <w:tcW w:w="201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273F15" w:rsidRPr="00273F15" w:rsidRDefault="00273F15" w:rsidP="00FF1E9B">
            <w:pPr>
              <w:spacing w:after="120" w:line="240" w:lineRule="auto"/>
              <w:jc w:val="both"/>
              <w:rPr>
                <w:rFonts w:ascii="Times New Roman" w:eastAsia="Times New Roman" w:hAnsi="Times New Roman" w:cs="Times New Roman"/>
                <w:color w:val="333333"/>
                <w:sz w:val="24"/>
                <w:szCs w:val="24"/>
                <w:lang w:eastAsia="ru-RU"/>
              </w:rPr>
            </w:pPr>
            <w:r w:rsidRPr="00273F15">
              <w:rPr>
                <w:rFonts w:ascii="Times New Roman" w:eastAsia="Times New Roman" w:hAnsi="Times New Roman" w:cs="Times New Roman"/>
                <w:color w:val="333333"/>
                <w:sz w:val="24"/>
                <w:szCs w:val="24"/>
                <w:lang w:eastAsia="ru-RU"/>
              </w:rPr>
              <w:t>Месяц</w:t>
            </w:r>
          </w:p>
        </w:tc>
        <w:tc>
          <w:tcPr>
            <w:tcW w:w="41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273F15" w:rsidRPr="00273F15" w:rsidRDefault="00273F15" w:rsidP="00FF1E9B">
            <w:pPr>
              <w:spacing w:after="120" w:line="240" w:lineRule="auto"/>
              <w:jc w:val="both"/>
              <w:rPr>
                <w:rFonts w:ascii="Times New Roman" w:eastAsia="Times New Roman" w:hAnsi="Times New Roman" w:cs="Times New Roman"/>
                <w:color w:val="333333"/>
                <w:sz w:val="24"/>
                <w:szCs w:val="24"/>
                <w:lang w:eastAsia="ru-RU"/>
              </w:rPr>
            </w:pPr>
            <w:r w:rsidRPr="00273F15">
              <w:rPr>
                <w:rFonts w:ascii="Times New Roman" w:eastAsia="Times New Roman" w:hAnsi="Times New Roman" w:cs="Times New Roman"/>
                <w:color w:val="333333"/>
                <w:sz w:val="24"/>
                <w:szCs w:val="24"/>
                <w:lang w:eastAsia="ru-RU"/>
              </w:rPr>
              <w:t>Тема материала</w:t>
            </w:r>
          </w:p>
        </w:tc>
        <w:tc>
          <w:tcPr>
            <w:tcW w:w="148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273F15" w:rsidRPr="00273F15" w:rsidRDefault="00273F15" w:rsidP="00FF1E9B">
            <w:pPr>
              <w:spacing w:after="120" w:line="240" w:lineRule="auto"/>
              <w:jc w:val="both"/>
              <w:rPr>
                <w:rFonts w:ascii="Times New Roman" w:eastAsia="Times New Roman" w:hAnsi="Times New Roman" w:cs="Times New Roman"/>
                <w:color w:val="333333"/>
                <w:sz w:val="24"/>
                <w:szCs w:val="24"/>
                <w:lang w:eastAsia="ru-RU"/>
              </w:rPr>
            </w:pPr>
            <w:r w:rsidRPr="00273F15">
              <w:rPr>
                <w:rFonts w:ascii="Times New Roman" w:eastAsia="Times New Roman" w:hAnsi="Times New Roman" w:cs="Times New Roman"/>
                <w:color w:val="333333"/>
                <w:sz w:val="24"/>
                <w:szCs w:val="24"/>
                <w:lang w:eastAsia="ru-RU"/>
              </w:rPr>
              <w:t>Количество</w:t>
            </w:r>
          </w:p>
        </w:tc>
      </w:tr>
      <w:tr w:rsidR="00273F15" w:rsidRPr="00273F15" w:rsidTr="00DC19F2">
        <w:trPr>
          <w:trHeight w:val="924"/>
        </w:trPr>
        <w:tc>
          <w:tcPr>
            <w:tcW w:w="201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273F15" w:rsidRPr="00273F15" w:rsidRDefault="00273F15" w:rsidP="00FF1E9B">
            <w:pPr>
              <w:spacing w:after="120" w:line="240" w:lineRule="auto"/>
              <w:jc w:val="both"/>
              <w:rPr>
                <w:rFonts w:ascii="Times New Roman" w:eastAsia="Times New Roman" w:hAnsi="Times New Roman" w:cs="Times New Roman"/>
                <w:color w:val="333333"/>
                <w:sz w:val="24"/>
                <w:szCs w:val="24"/>
                <w:lang w:eastAsia="ru-RU"/>
              </w:rPr>
            </w:pPr>
          </w:p>
          <w:p w:rsidR="00273F15" w:rsidRPr="00273F15" w:rsidRDefault="00273F15" w:rsidP="00FF1E9B">
            <w:pPr>
              <w:spacing w:after="120" w:line="240" w:lineRule="auto"/>
              <w:jc w:val="both"/>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С</w:t>
            </w:r>
            <w:r w:rsidRPr="00273F15">
              <w:rPr>
                <w:rFonts w:ascii="Times New Roman" w:eastAsia="Times New Roman" w:hAnsi="Times New Roman" w:cs="Times New Roman"/>
                <w:b/>
                <w:color w:val="333333"/>
                <w:sz w:val="24"/>
                <w:szCs w:val="24"/>
                <w:lang w:eastAsia="ru-RU"/>
              </w:rPr>
              <w:t>ентябрь</w:t>
            </w:r>
          </w:p>
        </w:tc>
        <w:tc>
          <w:tcPr>
            <w:tcW w:w="41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273F15" w:rsidRPr="00273F15" w:rsidRDefault="00273F15" w:rsidP="00FF1E9B">
            <w:pPr>
              <w:spacing w:after="120" w:line="240" w:lineRule="auto"/>
              <w:jc w:val="both"/>
              <w:rPr>
                <w:rFonts w:ascii="Times New Roman" w:eastAsia="Times New Roman" w:hAnsi="Times New Roman" w:cs="Times New Roman"/>
                <w:color w:val="333333"/>
                <w:sz w:val="24"/>
                <w:szCs w:val="24"/>
                <w:lang w:eastAsia="ru-RU"/>
              </w:rPr>
            </w:pPr>
            <w:r w:rsidRPr="00273F15">
              <w:rPr>
                <w:rFonts w:ascii="Times New Roman" w:eastAsia="Times New Roman" w:hAnsi="Times New Roman" w:cs="Times New Roman"/>
                <w:color w:val="333333"/>
                <w:sz w:val="24"/>
                <w:szCs w:val="24"/>
                <w:lang w:eastAsia="ru-RU"/>
              </w:rPr>
              <w:t>1. Тема: «В стране шахматного королевства»</w:t>
            </w:r>
          </w:p>
          <w:p w:rsidR="00273F15" w:rsidRPr="00273F15" w:rsidRDefault="00273F15" w:rsidP="00FF1E9B">
            <w:pPr>
              <w:spacing w:after="120" w:line="240" w:lineRule="auto"/>
              <w:jc w:val="both"/>
              <w:rPr>
                <w:rFonts w:ascii="Times New Roman" w:eastAsia="Times New Roman" w:hAnsi="Times New Roman" w:cs="Times New Roman"/>
                <w:color w:val="333333"/>
                <w:sz w:val="24"/>
                <w:szCs w:val="24"/>
                <w:lang w:eastAsia="ru-RU"/>
              </w:rPr>
            </w:pPr>
            <w:r w:rsidRPr="00273F15">
              <w:rPr>
                <w:rFonts w:ascii="Times New Roman" w:eastAsia="Times New Roman" w:hAnsi="Times New Roman" w:cs="Times New Roman"/>
                <w:color w:val="333333"/>
                <w:sz w:val="24"/>
                <w:szCs w:val="24"/>
                <w:lang w:eastAsia="ru-RU"/>
              </w:rPr>
              <w:t>2. Тема: «Знакомство с шахматными фигурами»</w:t>
            </w:r>
          </w:p>
          <w:p w:rsidR="00273F15" w:rsidRPr="00273F15" w:rsidRDefault="00273F15" w:rsidP="00FF1E9B">
            <w:pPr>
              <w:spacing w:after="120" w:line="240" w:lineRule="auto"/>
              <w:jc w:val="both"/>
              <w:rPr>
                <w:rFonts w:ascii="Times New Roman" w:eastAsia="Times New Roman" w:hAnsi="Times New Roman" w:cs="Times New Roman"/>
                <w:color w:val="333333"/>
                <w:sz w:val="24"/>
                <w:szCs w:val="24"/>
                <w:lang w:eastAsia="ru-RU"/>
              </w:rPr>
            </w:pPr>
          </w:p>
        </w:tc>
        <w:tc>
          <w:tcPr>
            <w:tcW w:w="148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273F15" w:rsidRPr="00273F15" w:rsidRDefault="00273F15" w:rsidP="00FF1E9B">
            <w:pPr>
              <w:spacing w:after="120" w:line="240" w:lineRule="auto"/>
              <w:jc w:val="both"/>
              <w:rPr>
                <w:rFonts w:ascii="Times New Roman" w:eastAsia="Times New Roman" w:hAnsi="Times New Roman" w:cs="Times New Roman"/>
                <w:color w:val="333333"/>
                <w:sz w:val="24"/>
                <w:szCs w:val="24"/>
                <w:lang w:eastAsia="ru-RU"/>
              </w:rPr>
            </w:pPr>
            <w:r w:rsidRPr="00273F15">
              <w:rPr>
                <w:rFonts w:ascii="Times New Roman" w:eastAsia="Times New Roman" w:hAnsi="Times New Roman" w:cs="Times New Roman"/>
                <w:color w:val="333333"/>
                <w:sz w:val="24"/>
                <w:szCs w:val="24"/>
                <w:lang w:eastAsia="ru-RU"/>
              </w:rPr>
              <w:t>2</w:t>
            </w:r>
          </w:p>
        </w:tc>
      </w:tr>
      <w:tr w:rsidR="00273F15" w:rsidRPr="00273F15" w:rsidTr="00DC19F2">
        <w:trPr>
          <w:trHeight w:val="1008"/>
        </w:trPr>
        <w:tc>
          <w:tcPr>
            <w:tcW w:w="2012" w:type="dxa"/>
            <w:tcBorders>
              <w:top w:val="single" w:sz="4" w:space="0" w:color="00000A"/>
              <w:left w:val="single" w:sz="4" w:space="0" w:color="000001"/>
              <w:bottom w:val="single" w:sz="4" w:space="0" w:color="00000A"/>
              <w:right w:val="single" w:sz="4" w:space="0" w:color="000001"/>
            </w:tcBorders>
            <w:shd w:val="clear" w:color="auto" w:fill="FFFFFF"/>
            <w:tcMar>
              <w:top w:w="0" w:type="dxa"/>
              <w:left w:w="115" w:type="dxa"/>
              <w:bottom w:w="0" w:type="dxa"/>
              <w:right w:w="115" w:type="dxa"/>
            </w:tcMar>
            <w:hideMark/>
          </w:tcPr>
          <w:p w:rsidR="00273F15" w:rsidRPr="00273F15" w:rsidRDefault="00273F15" w:rsidP="00FF1E9B">
            <w:pPr>
              <w:spacing w:after="120" w:line="240" w:lineRule="auto"/>
              <w:jc w:val="both"/>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О</w:t>
            </w:r>
            <w:r w:rsidRPr="00273F15">
              <w:rPr>
                <w:rFonts w:ascii="Times New Roman" w:eastAsia="Times New Roman" w:hAnsi="Times New Roman" w:cs="Times New Roman"/>
                <w:b/>
                <w:color w:val="333333"/>
                <w:sz w:val="24"/>
                <w:szCs w:val="24"/>
                <w:lang w:eastAsia="ru-RU"/>
              </w:rPr>
              <w:t>ктябрь</w:t>
            </w:r>
          </w:p>
        </w:tc>
        <w:tc>
          <w:tcPr>
            <w:tcW w:w="4162" w:type="dxa"/>
            <w:tcBorders>
              <w:top w:val="single" w:sz="4" w:space="0" w:color="00000A"/>
              <w:left w:val="single" w:sz="4" w:space="0" w:color="000001"/>
              <w:bottom w:val="single" w:sz="4" w:space="0" w:color="00000A"/>
              <w:right w:val="single" w:sz="4" w:space="0" w:color="000001"/>
            </w:tcBorders>
            <w:shd w:val="clear" w:color="auto" w:fill="FFFFFF"/>
            <w:tcMar>
              <w:top w:w="0" w:type="dxa"/>
              <w:left w:w="115" w:type="dxa"/>
              <w:bottom w:w="0" w:type="dxa"/>
              <w:right w:w="115" w:type="dxa"/>
            </w:tcMar>
            <w:hideMark/>
          </w:tcPr>
          <w:p w:rsidR="00273F15" w:rsidRPr="00273F15" w:rsidRDefault="00273F15" w:rsidP="00FF1E9B">
            <w:pPr>
              <w:spacing w:after="120" w:line="240" w:lineRule="auto"/>
              <w:jc w:val="both"/>
              <w:rPr>
                <w:rFonts w:ascii="Times New Roman" w:eastAsia="Times New Roman" w:hAnsi="Times New Roman" w:cs="Times New Roman"/>
                <w:color w:val="333333"/>
                <w:sz w:val="24"/>
                <w:szCs w:val="24"/>
                <w:lang w:eastAsia="ru-RU"/>
              </w:rPr>
            </w:pPr>
            <w:r w:rsidRPr="00273F15">
              <w:rPr>
                <w:rFonts w:ascii="Times New Roman" w:eastAsia="Times New Roman" w:hAnsi="Times New Roman" w:cs="Times New Roman"/>
                <w:color w:val="333333"/>
                <w:sz w:val="24"/>
                <w:szCs w:val="24"/>
                <w:lang w:eastAsia="ru-RU"/>
              </w:rPr>
              <w:t>3. Тема: «Шахматные фигуры» (сказка «Шахматный теремок»)</w:t>
            </w:r>
          </w:p>
          <w:p w:rsidR="00273F15" w:rsidRPr="00273F15" w:rsidRDefault="00273F15" w:rsidP="00FF1E9B">
            <w:pPr>
              <w:spacing w:after="120" w:line="240" w:lineRule="auto"/>
              <w:jc w:val="both"/>
              <w:rPr>
                <w:rFonts w:ascii="Times New Roman" w:eastAsia="Times New Roman" w:hAnsi="Times New Roman" w:cs="Times New Roman"/>
                <w:color w:val="333333"/>
                <w:sz w:val="24"/>
                <w:szCs w:val="24"/>
                <w:lang w:eastAsia="ru-RU"/>
              </w:rPr>
            </w:pPr>
            <w:r w:rsidRPr="00273F15">
              <w:rPr>
                <w:rFonts w:ascii="Times New Roman" w:eastAsia="Times New Roman" w:hAnsi="Times New Roman" w:cs="Times New Roman"/>
                <w:color w:val="333333"/>
                <w:sz w:val="24"/>
                <w:szCs w:val="24"/>
                <w:lang w:eastAsia="ru-RU"/>
              </w:rPr>
              <w:t>4.Тема: «Шахматные фигуры» (сказка «Шахматная репка»)</w:t>
            </w:r>
          </w:p>
        </w:tc>
        <w:tc>
          <w:tcPr>
            <w:tcW w:w="1482" w:type="dxa"/>
            <w:tcBorders>
              <w:top w:val="single" w:sz="4" w:space="0" w:color="00000A"/>
              <w:left w:val="single" w:sz="4" w:space="0" w:color="000001"/>
              <w:bottom w:val="single" w:sz="4" w:space="0" w:color="00000A"/>
              <w:right w:val="single" w:sz="4" w:space="0" w:color="000001"/>
            </w:tcBorders>
            <w:shd w:val="clear" w:color="auto" w:fill="FFFFFF"/>
            <w:tcMar>
              <w:top w:w="0" w:type="dxa"/>
              <w:left w:w="115" w:type="dxa"/>
              <w:bottom w:w="0" w:type="dxa"/>
              <w:right w:w="115" w:type="dxa"/>
            </w:tcMar>
            <w:hideMark/>
          </w:tcPr>
          <w:p w:rsidR="00273F15" w:rsidRPr="00273F15" w:rsidRDefault="00273F15" w:rsidP="00FF1E9B">
            <w:pPr>
              <w:spacing w:after="120" w:line="240" w:lineRule="auto"/>
              <w:jc w:val="both"/>
              <w:rPr>
                <w:rFonts w:ascii="Times New Roman" w:eastAsia="Times New Roman" w:hAnsi="Times New Roman" w:cs="Times New Roman"/>
                <w:color w:val="333333"/>
                <w:sz w:val="24"/>
                <w:szCs w:val="24"/>
                <w:lang w:eastAsia="ru-RU"/>
              </w:rPr>
            </w:pPr>
            <w:r w:rsidRPr="00273F15">
              <w:rPr>
                <w:rFonts w:ascii="Times New Roman" w:eastAsia="Times New Roman" w:hAnsi="Times New Roman" w:cs="Times New Roman"/>
                <w:color w:val="333333"/>
                <w:sz w:val="24"/>
                <w:szCs w:val="24"/>
                <w:lang w:eastAsia="ru-RU"/>
              </w:rPr>
              <w:t>2</w:t>
            </w:r>
          </w:p>
        </w:tc>
      </w:tr>
      <w:tr w:rsidR="00273F15" w:rsidRPr="00273F15" w:rsidTr="00DC19F2">
        <w:trPr>
          <w:trHeight w:val="36"/>
        </w:trPr>
        <w:tc>
          <w:tcPr>
            <w:tcW w:w="2012" w:type="dxa"/>
            <w:tcBorders>
              <w:top w:val="single" w:sz="4" w:space="0" w:color="00000A"/>
              <w:left w:val="single" w:sz="4" w:space="0" w:color="000001"/>
              <w:bottom w:val="single" w:sz="4" w:space="0" w:color="00000A"/>
              <w:right w:val="single" w:sz="4" w:space="0" w:color="000001"/>
            </w:tcBorders>
            <w:shd w:val="clear" w:color="auto" w:fill="FFFFFF"/>
            <w:tcMar>
              <w:top w:w="0" w:type="dxa"/>
              <w:left w:w="115" w:type="dxa"/>
              <w:bottom w:w="0" w:type="dxa"/>
              <w:right w:w="115" w:type="dxa"/>
            </w:tcMar>
            <w:hideMark/>
          </w:tcPr>
          <w:p w:rsidR="00273F15" w:rsidRPr="00273F15" w:rsidRDefault="00273F15" w:rsidP="00FF1E9B">
            <w:pPr>
              <w:spacing w:after="120" w:line="36" w:lineRule="atLeast"/>
              <w:jc w:val="both"/>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Н</w:t>
            </w:r>
            <w:r w:rsidRPr="00273F15">
              <w:rPr>
                <w:rFonts w:ascii="Times New Roman" w:eastAsia="Times New Roman" w:hAnsi="Times New Roman" w:cs="Times New Roman"/>
                <w:b/>
                <w:color w:val="333333"/>
                <w:sz w:val="24"/>
                <w:szCs w:val="24"/>
                <w:lang w:eastAsia="ru-RU"/>
              </w:rPr>
              <w:t>оябрь</w:t>
            </w:r>
          </w:p>
        </w:tc>
        <w:tc>
          <w:tcPr>
            <w:tcW w:w="4162" w:type="dxa"/>
            <w:tcBorders>
              <w:top w:val="single" w:sz="4" w:space="0" w:color="00000A"/>
              <w:left w:val="single" w:sz="4" w:space="0" w:color="000001"/>
              <w:bottom w:val="single" w:sz="4" w:space="0" w:color="00000A"/>
              <w:right w:val="single" w:sz="4" w:space="0" w:color="000001"/>
            </w:tcBorders>
            <w:shd w:val="clear" w:color="auto" w:fill="FFFFFF"/>
            <w:tcMar>
              <w:top w:w="0" w:type="dxa"/>
              <w:left w:w="115" w:type="dxa"/>
              <w:bottom w:w="0" w:type="dxa"/>
              <w:right w:w="115" w:type="dxa"/>
            </w:tcMar>
            <w:hideMark/>
          </w:tcPr>
          <w:p w:rsidR="00273F15" w:rsidRPr="00273F15" w:rsidRDefault="00273F15" w:rsidP="00FF1E9B">
            <w:pPr>
              <w:spacing w:after="120" w:line="240" w:lineRule="auto"/>
              <w:jc w:val="both"/>
              <w:rPr>
                <w:rFonts w:ascii="Times New Roman" w:eastAsia="Times New Roman" w:hAnsi="Times New Roman" w:cs="Times New Roman"/>
                <w:color w:val="333333"/>
                <w:sz w:val="24"/>
                <w:szCs w:val="24"/>
                <w:lang w:eastAsia="ru-RU"/>
              </w:rPr>
            </w:pPr>
            <w:r w:rsidRPr="00273F15">
              <w:rPr>
                <w:rFonts w:ascii="Times New Roman" w:eastAsia="Times New Roman" w:hAnsi="Times New Roman" w:cs="Times New Roman"/>
                <w:color w:val="333333"/>
                <w:sz w:val="24"/>
                <w:szCs w:val="24"/>
                <w:lang w:eastAsia="ru-RU"/>
              </w:rPr>
              <w:t>5. Тема: «Начальное положение»</w:t>
            </w:r>
          </w:p>
          <w:p w:rsidR="00273F15" w:rsidRPr="00273F15" w:rsidRDefault="00273F15" w:rsidP="00FF1E9B">
            <w:pPr>
              <w:spacing w:after="120" w:line="36" w:lineRule="atLeast"/>
              <w:jc w:val="both"/>
              <w:rPr>
                <w:rFonts w:ascii="Times New Roman" w:eastAsia="Times New Roman" w:hAnsi="Times New Roman" w:cs="Times New Roman"/>
                <w:color w:val="333333"/>
                <w:sz w:val="24"/>
                <w:szCs w:val="24"/>
                <w:lang w:eastAsia="ru-RU"/>
              </w:rPr>
            </w:pPr>
            <w:r w:rsidRPr="00273F15">
              <w:rPr>
                <w:rFonts w:ascii="Times New Roman" w:eastAsia="Times New Roman" w:hAnsi="Times New Roman" w:cs="Times New Roman"/>
                <w:color w:val="333333"/>
                <w:sz w:val="24"/>
                <w:szCs w:val="24"/>
                <w:lang w:eastAsia="ru-RU"/>
              </w:rPr>
              <w:t>6. Тема: «Начальное положение»</w:t>
            </w:r>
          </w:p>
        </w:tc>
        <w:tc>
          <w:tcPr>
            <w:tcW w:w="1482" w:type="dxa"/>
            <w:tcBorders>
              <w:top w:val="single" w:sz="4" w:space="0" w:color="00000A"/>
              <w:left w:val="single" w:sz="4" w:space="0" w:color="000001"/>
              <w:bottom w:val="single" w:sz="4" w:space="0" w:color="00000A"/>
              <w:right w:val="single" w:sz="4" w:space="0" w:color="000001"/>
            </w:tcBorders>
            <w:shd w:val="clear" w:color="auto" w:fill="FFFFFF"/>
            <w:tcMar>
              <w:top w:w="0" w:type="dxa"/>
              <w:left w:w="115" w:type="dxa"/>
              <w:bottom w:w="0" w:type="dxa"/>
              <w:right w:w="115" w:type="dxa"/>
            </w:tcMar>
            <w:hideMark/>
          </w:tcPr>
          <w:p w:rsidR="00273F15" w:rsidRPr="00273F15" w:rsidRDefault="00273F15" w:rsidP="00FF1E9B">
            <w:pPr>
              <w:spacing w:after="120" w:line="36" w:lineRule="atLeast"/>
              <w:jc w:val="both"/>
              <w:rPr>
                <w:rFonts w:ascii="Times New Roman" w:eastAsia="Times New Roman" w:hAnsi="Times New Roman" w:cs="Times New Roman"/>
                <w:color w:val="333333"/>
                <w:sz w:val="24"/>
                <w:szCs w:val="24"/>
                <w:lang w:eastAsia="ru-RU"/>
              </w:rPr>
            </w:pPr>
            <w:r w:rsidRPr="00273F15">
              <w:rPr>
                <w:rFonts w:ascii="Times New Roman" w:eastAsia="Times New Roman" w:hAnsi="Times New Roman" w:cs="Times New Roman"/>
                <w:color w:val="333333"/>
                <w:sz w:val="24"/>
                <w:szCs w:val="24"/>
                <w:lang w:eastAsia="ru-RU"/>
              </w:rPr>
              <w:t>2</w:t>
            </w:r>
          </w:p>
        </w:tc>
      </w:tr>
      <w:tr w:rsidR="00273F15" w:rsidRPr="00273F15" w:rsidTr="00DC19F2">
        <w:trPr>
          <w:trHeight w:val="564"/>
        </w:trPr>
        <w:tc>
          <w:tcPr>
            <w:tcW w:w="2012" w:type="dxa"/>
            <w:tcBorders>
              <w:top w:val="single" w:sz="4" w:space="0" w:color="00000A"/>
              <w:left w:val="single" w:sz="4" w:space="0" w:color="000001"/>
              <w:bottom w:val="single" w:sz="4" w:space="0" w:color="00000A"/>
              <w:right w:val="single" w:sz="4" w:space="0" w:color="000001"/>
            </w:tcBorders>
            <w:shd w:val="clear" w:color="auto" w:fill="FFFFFF"/>
            <w:tcMar>
              <w:top w:w="0" w:type="dxa"/>
              <w:left w:w="115" w:type="dxa"/>
              <w:bottom w:w="0" w:type="dxa"/>
              <w:right w:w="115" w:type="dxa"/>
            </w:tcMar>
            <w:hideMark/>
          </w:tcPr>
          <w:p w:rsidR="00273F15" w:rsidRPr="00273F15" w:rsidRDefault="00273F15" w:rsidP="00FF1E9B">
            <w:pPr>
              <w:spacing w:after="120" w:line="240" w:lineRule="auto"/>
              <w:jc w:val="both"/>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Д</w:t>
            </w:r>
            <w:r w:rsidRPr="00273F15">
              <w:rPr>
                <w:rFonts w:ascii="Times New Roman" w:eastAsia="Times New Roman" w:hAnsi="Times New Roman" w:cs="Times New Roman"/>
                <w:b/>
                <w:color w:val="333333"/>
                <w:sz w:val="24"/>
                <w:szCs w:val="24"/>
                <w:lang w:eastAsia="ru-RU"/>
              </w:rPr>
              <w:t>екабрь</w:t>
            </w:r>
          </w:p>
        </w:tc>
        <w:tc>
          <w:tcPr>
            <w:tcW w:w="4162" w:type="dxa"/>
            <w:tcBorders>
              <w:top w:val="single" w:sz="4" w:space="0" w:color="00000A"/>
              <w:left w:val="single" w:sz="4" w:space="0" w:color="000001"/>
              <w:bottom w:val="single" w:sz="4" w:space="0" w:color="00000A"/>
              <w:right w:val="single" w:sz="4" w:space="0" w:color="000001"/>
            </w:tcBorders>
            <w:shd w:val="clear" w:color="auto" w:fill="FFFFFF"/>
            <w:tcMar>
              <w:top w:w="0" w:type="dxa"/>
              <w:left w:w="115" w:type="dxa"/>
              <w:bottom w:w="0" w:type="dxa"/>
              <w:right w:w="115" w:type="dxa"/>
            </w:tcMar>
            <w:hideMark/>
          </w:tcPr>
          <w:p w:rsidR="00273F15" w:rsidRPr="00273F15" w:rsidRDefault="00273F15" w:rsidP="00FF1E9B">
            <w:pPr>
              <w:spacing w:after="120" w:line="240" w:lineRule="auto"/>
              <w:jc w:val="both"/>
              <w:rPr>
                <w:rFonts w:ascii="Times New Roman" w:eastAsia="Times New Roman" w:hAnsi="Times New Roman" w:cs="Times New Roman"/>
                <w:color w:val="333333"/>
                <w:sz w:val="24"/>
                <w:szCs w:val="24"/>
                <w:lang w:eastAsia="ru-RU"/>
              </w:rPr>
            </w:pPr>
            <w:r w:rsidRPr="00273F15">
              <w:rPr>
                <w:rFonts w:ascii="Times New Roman" w:eastAsia="Times New Roman" w:hAnsi="Times New Roman" w:cs="Times New Roman"/>
                <w:color w:val="333333"/>
                <w:sz w:val="24"/>
                <w:szCs w:val="24"/>
                <w:lang w:eastAsia="ru-RU"/>
              </w:rPr>
              <w:t>7. Тема: «Начальное положение» (итоговое)</w:t>
            </w:r>
          </w:p>
          <w:p w:rsidR="00273F15" w:rsidRPr="00273F15" w:rsidRDefault="00273F15" w:rsidP="00FF1E9B">
            <w:pPr>
              <w:spacing w:after="120" w:line="240" w:lineRule="auto"/>
              <w:jc w:val="both"/>
              <w:rPr>
                <w:rFonts w:ascii="Times New Roman" w:eastAsia="Times New Roman" w:hAnsi="Times New Roman" w:cs="Times New Roman"/>
                <w:color w:val="333333"/>
                <w:sz w:val="24"/>
                <w:szCs w:val="24"/>
                <w:lang w:eastAsia="ru-RU"/>
              </w:rPr>
            </w:pPr>
            <w:r w:rsidRPr="00273F15">
              <w:rPr>
                <w:rFonts w:ascii="Times New Roman" w:eastAsia="Times New Roman" w:hAnsi="Times New Roman" w:cs="Times New Roman"/>
                <w:color w:val="333333"/>
                <w:sz w:val="24"/>
                <w:szCs w:val="24"/>
                <w:lang w:eastAsia="ru-RU"/>
              </w:rPr>
              <w:t>8. Тема: «Волшебная доска»</w:t>
            </w:r>
          </w:p>
        </w:tc>
        <w:tc>
          <w:tcPr>
            <w:tcW w:w="1482" w:type="dxa"/>
            <w:tcBorders>
              <w:top w:val="single" w:sz="4" w:space="0" w:color="00000A"/>
              <w:left w:val="single" w:sz="4" w:space="0" w:color="000001"/>
              <w:bottom w:val="single" w:sz="4" w:space="0" w:color="00000A"/>
              <w:right w:val="single" w:sz="4" w:space="0" w:color="000001"/>
            </w:tcBorders>
            <w:shd w:val="clear" w:color="auto" w:fill="FFFFFF"/>
            <w:tcMar>
              <w:top w:w="0" w:type="dxa"/>
              <w:left w:w="115" w:type="dxa"/>
              <w:bottom w:w="0" w:type="dxa"/>
              <w:right w:w="115" w:type="dxa"/>
            </w:tcMar>
            <w:hideMark/>
          </w:tcPr>
          <w:p w:rsidR="00273F15" w:rsidRPr="00273F15" w:rsidRDefault="00273F15" w:rsidP="00FF1E9B">
            <w:pPr>
              <w:spacing w:after="120" w:line="240" w:lineRule="auto"/>
              <w:jc w:val="both"/>
              <w:rPr>
                <w:rFonts w:ascii="Times New Roman" w:eastAsia="Times New Roman" w:hAnsi="Times New Roman" w:cs="Times New Roman"/>
                <w:color w:val="333333"/>
                <w:sz w:val="24"/>
                <w:szCs w:val="24"/>
                <w:lang w:eastAsia="ru-RU"/>
              </w:rPr>
            </w:pPr>
            <w:r w:rsidRPr="00273F15">
              <w:rPr>
                <w:rFonts w:ascii="Times New Roman" w:eastAsia="Times New Roman" w:hAnsi="Times New Roman" w:cs="Times New Roman"/>
                <w:color w:val="333333"/>
                <w:sz w:val="24"/>
                <w:szCs w:val="24"/>
                <w:lang w:eastAsia="ru-RU"/>
              </w:rPr>
              <w:t>2</w:t>
            </w:r>
          </w:p>
        </w:tc>
      </w:tr>
      <w:tr w:rsidR="00273F15" w:rsidRPr="00273F15" w:rsidTr="00DC19F2">
        <w:trPr>
          <w:trHeight w:val="60"/>
        </w:trPr>
        <w:tc>
          <w:tcPr>
            <w:tcW w:w="2012" w:type="dxa"/>
            <w:tcBorders>
              <w:top w:val="single" w:sz="4" w:space="0" w:color="00000A"/>
              <w:left w:val="single" w:sz="4" w:space="0" w:color="000001"/>
              <w:bottom w:val="single" w:sz="4" w:space="0" w:color="00000A"/>
              <w:right w:val="single" w:sz="4" w:space="0" w:color="000001"/>
            </w:tcBorders>
            <w:shd w:val="clear" w:color="auto" w:fill="FFFFFF"/>
            <w:tcMar>
              <w:top w:w="0" w:type="dxa"/>
              <w:left w:w="115" w:type="dxa"/>
              <w:bottom w:w="0" w:type="dxa"/>
              <w:right w:w="115" w:type="dxa"/>
            </w:tcMar>
            <w:hideMark/>
          </w:tcPr>
          <w:p w:rsidR="00273F15" w:rsidRPr="00273F15" w:rsidRDefault="00273F15" w:rsidP="00FF1E9B">
            <w:pPr>
              <w:spacing w:after="120" w:line="60" w:lineRule="atLeast"/>
              <w:jc w:val="both"/>
              <w:rPr>
                <w:rFonts w:ascii="Times New Roman" w:eastAsia="Times New Roman" w:hAnsi="Times New Roman" w:cs="Times New Roman"/>
                <w:b/>
                <w:color w:val="333333"/>
                <w:sz w:val="24"/>
                <w:szCs w:val="24"/>
                <w:lang w:eastAsia="ru-RU"/>
              </w:rPr>
            </w:pPr>
            <w:proofErr w:type="spellStart"/>
            <w:r>
              <w:rPr>
                <w:rFonts w:ascii="Times New Roman" w:eastAsia="Times New Roman" w:hAnsi="Times New Roman" w:cs="Times New Roman"/>
                <w:b/>
                <w:color w:val="333333"/>
                <w:sz w:val="24"/>
                <w:szCs w:val="24"/>
                <w:lang w:eastAsia="ru-RU"/>
              </w:rPr>
              <w:t>Я</w:t>
            </w:r>
            <w:r w:rsidRPr="00273F15">
              <w:rPr>
                <w:rFonts w:ascii="Times New Roman" w:eastAsia="Times New Roman" w:hAnsi="Times New Roman" w:cs="Times New Roman"/>
                <w:b/>
                <w:color w:val="333333"/>
                <w:sz w:val="24"/>
                <w:szCs w:val="24"/>
                <w:lang w:eastAsia="ru-RU"/>
              </w:rPr>
              <w:t>январь</w:t>
            </w:r>
            <w:proofErr w:type="spellEnd"/>
          </w:p>
        </w:tc>
        <w:tc>
          <w:tcPr>
            <w:tcW w:w="4162" w:type="dxa"/>
            <w:tcBorders>
              <w:top w:val="single" w:sz="4" w:space="0" w:color="00000A"/>
              <w:left w:val="single" w:sz="4" w:space="0" w:color="000001"/>
              <w:bottom w:val="single" w:sz="4" w:space="0" w:color="00000A"/>
              <w:right w:val="single" w:sz="4" w:space="0" w:color="000001"/>
            </w:tcBorders>
            <w:shd w:val="clear" w:color="auto" w:fill="FFFFFF"/>
            <w:tcMar>
              <w:top w:w="0" w:type="dxa"/>
              <w:left w:w="115" w:type="dxa"/>
              <w:bottom w:w="0" w:type="dxa"/>
              <w:right w:w="115" w:type="dxa"/>
            </w:tcMar>
            <w:hideMark/>
          </w:tcPr>
          <w:p w:rsidR="00273F15" w:rsidRPr="00273F15" w:rsidRDefault="00273F15" w:rsidP="00FF1E9B">
            <w:pPr>
              <w:spacing w:after="120" w:line="240" w:lineRule="auto"/>
              <w:jc w:val="both"/>
              <w:rPr>
                <w:rFonts w:ascii="Times New Roman" w:eastAsia="Times New Roman" w:hAnsi="Times New Roman" w:cs="Times New Roman"/>
                <w:color w:val="333333"/>
                <w:sz w:val="24"/>
                <w:szCs w:val="24"/>
                <w:lang w:eastAsia="ru-RU"/>
              </w:rPr>
            </w:pPr>
            <w:r w:rsidRPr="00273F15">
              <w:rPr>
                <w:rFonts w:ascii="Times New Roman" w:eastAsia="Times New Roman" w:hAnsi="Times New Roman" w:cs="Times New Roman"/>
                <w:color w:val="333333"/>
                <w:sz w:val="24"/>
                <w:szCs w:val="24"/>
                <w:lang w:eastAsia="ru-RU"/>
              </w:rPr>
              <w:t>9. Тема: «Волшебная доска»</w:t>
            </w:r>
          </w:p>
          <w:p w:rsidR="00273F15" w:rsidRPr="00273F15" w:rsidRDefault="00273F15" w:rsidP="00FF1E9B">
            <w:pPr>
              <w:spacing w:after="120" w:line="60" w:lineRule="atLeast"/>
              <w:jc w:val="both"/>
              <w:rPr>
                <w:rFonts w:ascii="Times New Roman" w:eastAsia="Times New Roman" w:hAnsi="Times New Roman" w:cs="Times New Roman"/>
                <w:color w:val="333333"/>
                <w:sz w:val="24"/>
                <w:szCs w:val="24"/>
                <w:lang w:eastAsia="ru-RU"/>
              </w:rPr>
            </w:pPr>
            <w:r w:rsidRPr="00273F15">
              <w:rPr>
                <w:rFonts w:ascii="Times New Roman" w:eastAsia="Times New Roman" w:hAnsi="Times New Roman" w:cs="Times New Roman"/>
                <w:color w:val="333333"/>
                <w:sz w:val="24"/>
                <w:szCs w:val="24"/>
                <w:lang w:eastAsia="ru-RU"/>
              </w:rPr>
              <w:t>10. Тема: «Волшебная доска»</w:t>
            </w:r>
          </w:p>
        </w:tc>
        <w:tc>
          <w:tcPr>
            <w:tcW w:w="1482" w:type="dxa"/>
            <w:tcBorders>
              <w:top w:val="single" w:sz="4" w:space="0" w:color="00000A"/>
              <w:left w:val="single" w:sz="4" w:space="0" w:color="000001"/>
              <w:bottom w:val="single" w:sz="4" w:space="0" w:color="00000A"/>
              <w:right w:val="single" w:sz="4" w:space="0" w:color="000001"/>
            </w:tcBorders>
            <w:shd w:val="clear" w:color="auto" w:fill="FFFFFF"/>
            <w:tcMar>
              <w:top w:w="0" w:type="dxa"/>
              <w:left w:w="115" w:type="dxa"/>
              <w:bottom w:w="0" w:type="dxa"/>
              <w:right w:w="115" w:type="dxa"/>
            </w:tcMar>
            <w:hideMark/>
          </w:tcPr>
          <w:p w:rsidR="00273F15" w:rsidRPr="00273F15" w:rsidRDefault="00273F15" w:rsidP="00FF1E9B">
            <w:pPr>
              <w:spacing w:after="120" w:line="60" w:lineRule="atLeast"/>
              <w:jc w:val="both"/>
              <w:rPr>
                <w:rFonts w:ascii="Times New Roman" w:eastAsia="Times New Roman" w:hAnsi="Times New Roman" w:cs="Times New Roman"/>
                <w:color w:val="333333"/>
                <w:sz w:val="24"/>
                <w:szCs w:val="24"/>
                <w:lang w:eastAsia="ru-RU"/>
              </w:rPr>
            </w:pPr>
            <w:r w:rsidRPr="00273F15">
              <w:rPr>
                <w:rFonts w:ascii="Times New Roman" w:eastAsia="Times New Roman" w:hAnsi="Times New Roman" w:cs="Times New Roman"/>
                <w:color w:val="333333"/>
                <w:sz w:val="24"/>
                <w:szCs w:val="24"/>
                <w:lang w:eastAsia="ru-RU"/>
              </w:rPr>
              <w:t>2</w:t>
            </w:r>
          </w:p>
        </w:tc>
      </w:tr>
      <w:tr w:rsidR="00273F15" w:rsidRPr="00273F15" w:rsidTr="00DC19F2">
        <w:trPr>
          <w:trHeight w:val="528"/>
        </w:trPr>
        <w:tc>
          <w:tcPr>
            <w:tcW w:w="2012" w:type="dxa"/>
            <w:tcBorders>
              <w:top w:val="single" w:sz="4" w:space="0" w:color="00000A"/>
              <w:left w:val="single" w:sz="4" w:space="0" w:color="000001"/>
              <w:bottom w:val="single" w:sz="4" w:space="0" w:color="00000A"/>
              <w:right w:val="single" w:sz="4" w:space="0" w:color="000001"/>
            </w:tcBorders>
            <w:shd w:val="clear" w:color="auto" w:fill="FFFFFF"/>
            <w:tcMar>
              <w:top w:w="0" w:type="dxa"/>
              <w:left w:w="115" w:type="dxa"/>
              <w:bottom w:w="0" w:type="dxa"/>
              <w:right w:w="115" w:type="dxa"/>
            </w:tcMar>
            <w:hideMark/>
          </w:tcPr>
          <w:p w:rsidR="00273F15" w:rsidRPr="00273F15" w:rsidRDefault="00273F15" w:rsidP="00FF1E9B">
            <w:pPr>
              <w:spacing w:after="120" w:line="240" w:lineRule="auto"/>
              <w:jc w:val="both"/>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Ф</w:t>
            </w:r>
            <w:r w:rsidRPr="00273F15">
              <w:rPr>
                <w:rFonts w:ascii="Times New Roman" w:eastAsia="Times New Roman" w:hAnsi="Times New Roman" w:cs="Times New Roman"/>
                <w:b/>
                <w:color w:val="333333"/>
                <w:sz w:val="24"/>
                <w:szCs w:val="24"/>
                <w:lang w:eastAsia="ru-RU"/>
              </w:rPr>
              <w:t>евраль</w:t>
            </w:r>
          </w:p>
        </w:tc>
        <w:tc>
          <w:tcPr>
            <w:tcW w:w="4162" w:type="dxa"/>
            <w:tcBorders>
              <w:top w:val="single" w:sz="4" w:space="0" w:color="00000A"/>
              <w:left w:val="single" w:sz="4" w:space="0" w:color="000001"/>
              <w:bottom w:val="single" w:sz="4" w:space="0" w:color="00000A"/>
              <w:right w:val="single" w:sz="4" w:space="0" w:color="000001"/>
            </w:tcBorders>
            <w:shd w:val="clear" w:color="auto" w:fill="FFFFFF"/>
            <w:tcMar>
              <w:top w:w="0" w:type="dxa"/>
              <w:left w:w="115" w:type="dxa"/>
              <w:bottom w:w="0" w:type="dxa"/>
              <w:right w:w="115" w:type="dxa"/>
            </w:tcMar>
            <w:hideMark/>
          </w:tcPr>
          <w:p w:rsidR="00273F15" w:rsidRPr="00273F15" w:rsidRDefault="00273F15" w:rsidP="00FF1E9B">
            <w:pPr>
              <w:spacing w:after="120" w:line="240" w:lineRule="auto"/>
              <w:jc w:val="both"/>
              <w:rPr>
                <w:rFonts w:ascii="Times New Roman" w:eastAsia="Times New Roman" w:hAnsi="Times New Roman" w:cs="Times New Roman"/>
                <w:color w:val="333333"/>
                <w:sz w:val="24"/>
                <w:szCs w:val="24"/>
                <w:lang w:eastAsia="ru-RU"/>
              </w:rPr>
            </w:pPr>
            <w:r w:rsidRPr="00273F15">
              <w:rPr>
                <w:rFonts w:ascii="Times New Roman" w:eastAsia="Times New Roman" w:hAnsi="Times New Roman" w:cs="Times New Roman"/>
                <w:color w:val="333333"/>
                <w:sz w:val="24"/>
                <w:szCs w:val="24"/>
                <w:lang w:eastAsia="ru-RU"/>
              </w:rPr>
              <w:t>11. Тема: «Волшебная</w:t>
            </w:r>
            <w:r w:rsidR="001019F9">
              <w:rPr>
                <w:rFonts w:ascii="Times New Roman" w:eastAsia="Times New Roman" w:hAnsi="Times New Roman" w:cs="Times New Roman"/>
                <w:color w:val="333333"/>
                <w:sz w:val="24"/>
                <w:szCs w:val="24"/>
                <w:lang w:eastAsia="ru-RU"/>
              </w:rPr>
              <w:t xml:space="preserve"> </w:t>
            </w:r>
            <w:r w:rsidRPr="00273F15">
              <w:rPr>
                <w:rFonts w:ascii="Times New Roman" w:eastAsia="Times New Roman" w:hAnsi="Times New Roman" w:cs="Times New Roman"/>
                <w:color w:val="333333"/>
                <w:sz w:val="24"/>
                <w:szCs w:val="24"/>
                <w:lang w:eastAsia="ru-RU"/>
              </w:rPr>
              <w:t>доска» (</w:t>
            </w:r>
            <w:proofErr w:type="gramStart"/>
            <w:r w:rsidRPr="00273F15">
              <w:rPr>
                <w:rFonts w:ascii="Times New Roman" w:eastAsia="Times New Roman" w:hAnsi="Times New Roman" w:cs="Times New Roman"/>
                <w:color w:val="333333"/>
                <w:sz w:val="24"/>
                <w:szCs w:val="24"/>
                <w:lang w:eastAsia="ru-RU"/>
              </w:rPr>
              <w:t>итоговое</w:t>
            </w:r>
            <w:proofErr w:type="gramEnd"/>
            <w:r w:rsidRPr="00273F15">
              <w:rPr>
                <w:rFonts w:ascii="Times New Roman" w:eastAsia="Times New Roman" w:hAnsi="Times New Roman" w:cs="Times New Roman"/>
                <w:color w:val="333333"/>
                <w:sz w:val="24"/>
                <w:szCs w:val="24"/>
                <w:lang w:eastAsia="ru-RU"/>
              </w:rPr>
              <w:t>)</w:t>
            </w:r>
          </w:p>
          <w:p w:rsidR="00273F15" w:rsidRPr="00273F15" w:rsidRDefault="00273F15" w:rsidP="00FF1E9B">
            <w:pPr>
              <w:spacing w:after="120" w:line="240" w:lineRule="auto"/>
              <w:jc w:val="both"/>
              <w:rPr>
                <w:rFonts w:ascii="Times New Roman" w:eastAsia="Times New Roman" w:hAnsi="Times New Roman" w:cs="Times New Roman"/>
                <w:color w:val="333333"/>
                <w:sz w:val="24"/>
                <w:szCs w:val="24"/>
                <w:lang w:eastAsia="ru-RU"/>
              </w:rPr>
            </w:pPr>
            <w:r w:rsidRPr="00273F15">
              <w:rPr>
                <w:rFonts w:ascii="Times New Roman" w:eastAsia="Times New Roman" w:hAnsi="Times New Roman" w:cs="Times New Roman"/>
                <w:color w:val="333333"/>
                <w:sz w:val="24"/>
                <w:szCs w:val="24"/>
                <w:lang w:eastAsia="ru-RU"/>
              </w:rPr>
              <w:t>12. Тема: «Шахматная фигура ладья»</w:t>
            </w:r>
          </w:p>
        </w:tc>
        <w:tc>
          <w:tcPr>
            <w:tcW w:w="1482" w:type="dxa"/>
            <w:tcBorders>
              <w:top w:val="single" w:sz="4" w:space="0" w:color="00000A"/>
              <w:left w:val="single" w:sz="4" w:space="0" w:color="000001"/>
              <w:bottom w:val="single" w:sz="4" w:space="0" w:color="00000A"/>
              <w:right w:val="single" w:sz="4" w:space="0" w:color="000001"/>
            </w:tcBorders>
            <w:shd w:val="clear" w:color="auto" w:fill="FFFFFF"/>
            <w:tcMar>
              <w:top w:w="0" w:type="dxa"/>
              <w:left w:w="115" w:type="dxa"/>
              <w:bottom w:w="0" w:type="dxa"/>
              <w:right w:w="115" w:type="dxa"/>
            </w:tcMar>
            <w:hideMark/>
          </w:tcPr>
          <w:p w:rsidR="00273F15" w:rsidRPr="00273F15" w:rsidRDefault="00273F15" w:rsidP="00FF1E9B">
            <w:pPr>
              <w:spacing w:after="120" w:line="240" w:lineRule="auto"/>
              <w:jc w:val="both"/>
              <w:rPr>
                <w:rFonts w:ascii="Times New Roman" w:eastAsia="Times New Roman" w:hAnsi="Times New Roman" w:cs="Times New Roman"/>
                <w:color w:val="333333"/>
                <w:sz w:val="24"/>
                <w:szCs w:val="24"/>
                <w:lang w:eastAsia="ru-RU"/>
              </w:rPr>
            </w:pPr>
            <w:r w:rsidRPr="00273F15">
              <w:rPr>
                <w:rFonts w:ascii="Times New Roman" w:eastAsia="Times New Roman" w:hAnsi="Times New Roman" w:cs="Times New Roman"/>
                <w:color w:val="333333"/>
                <w:sz w:val="24"/>
                <w:szCs w:val="24"/>
                <w:lang w:eastAsia="ru-RU"/>
              </w:rPr>
              <w:t>2</w:t>
            </w:r>
          </w:p>
        </w:tc>
      </w:tr>
      <w:tr w:rsidR="00273F15" w:rsidRPr="00273F15" w:rsidTr="00DC19F2">
        <w:trPr>
          <w:trHeight w:val="48"/>
        </w:trPr>
        <w:tc>
          <w:tcPr>
            <w:tcW w:w="2012" w:type="dxa"/>
            <w:tcBorders>
              <w:top w:val="single" w:sz="4" w:space="0" w:color="00000A"/>
              <w:left w:val="single" w:sz="4" w:space="0" w:color="000001"/>
              <w:bottom w:val="single" w:sz="4" w:space="0" w:color="00000A"/>
              <w:right w:val="single" w:sz="4" w:space="0" w:color="000001"/>
            </w:tcBorders>
            <w:shd w:val="clear" w:color="auto" w:fill="FFFFFF"/>
            <w:tcMar>
              <w:top w:w="0" w:type="dxa"/>
              <w:left w:w="115" w:type="dxa"/>
              <w:bottom w:w="0" w:type="dxa"/>
              <w:right w:w="115" w:type="dxa"/>
            </w:tcMar>
            <w:hideMark/>
          </w:tcPr>
          <w:p w:rsidR="00273F15" w:rsidRPr="00273F15" w:rsidRDefault="00273F15" w:rsidP="00FF1E9B">
            <w:pPr>
              <w:spacing w:after="120" w:line="48" w:lineRule="atLeast"/>
              <w:jc w:val="both"/>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М</w:t>
            </w:r>
            <w:r w:rsidRPr="00273F15">
              <w:rPr>
                <w:rFonts w:ascii="Times New Roman" w:eastAsia="Times New Roman" w:hAnsi="Times New Roman" w:cs="Times New Roman"/>
                <w:b/>
                <w:color w:val="333333"/>
                <w:sz w:val="24"/>
                <w:szCs w:val="24"/>
                <w:lang w:eastAsia="ru-RU"/>
              </w:rPr>
              <w:t>арт</w:t>
            </w:r>
          </w:p>
        </w:tc>
        <w:tc>
          <w:tcPr>
            <w:tcW w:w="4162" w:type="dxa"/>
            <w:tcBorders>
              <w:top w:val="single" w:sz="4" w:space="0" w:color="00000A"/>
              <w:left w:val="single" w:sz="4" w:space="0" w:color="000001"/>
              <w:bottom w:val="single" w:sz="4" w:space="0" w:color="00000A"/>
              <w:right w:val="single" w:sz="4" w:space="0" w:color="000001"/>
            </w:tcBorders>
            <w:shd w:val="clear" w:color="auto" w:fill="FFFFFF"/>
            <w:tcMar>
              <w:top w:w="0" w:type="dxa"/>
              <w:left w:w="115" w:type="dxa"/>
              <w:bottom w:w="0" w:type="dxa"/>
              <w:right w:w="115" w:type="dxa"/>
            </w:tcMar>
            <w:hideMark/>
          </w:tcPr>
          <w:p w:rsidR="00273F15" w:rsidRPr="00273F15" w:rsidRDefault="00273F15" w:rsidP="00FF1E9B">
            <w:pPr>
              <w:spacing w:after="120" w:line="240" w:lineRule="auto"/>
              <w:jc w:val="both"/>
              <w:rPr>
                <w:rFonts w:ascii="Times New Roman" w:eastAsia="Times New Roman" w:hAnsi="Times New Roman" w:cs="Times New Roman"/>
                <w:color w:val="333333"/>
                <w:sz w:val="24"/>
                <w:szCs w:val="24"/>
                <w:lang w:eastAsia="ru-RU"/>
              </w:rPr>
            </w:pPr>
            <w:r w:rsidRPr="00273F15">
              <w:rPr>
                <w:rFonts w:ascii="Times New Roman" w:eastAsia="Times New Roman" w:hAnsi="Times New Roman" w:cs="Times New Roman"/>
                <w:color w:val="333333"/>
                <w:sz w:val="24"/>
                <w:szCs w:val="24"/>
                <w:lang w:eastAsia="ru-RU"/>
              </w:rPr>
              <w:t>13. Тема: «Шахматная фигура ладья»</w:t>
            </w:r>
          </w:p>
          <w:p w:rsidR="00273F15" w:rsidRPr="00273F15" w:rsidRDefault="00273F15" w:rsidP="00FF1E9B">
            <w:pPr>
              <w:spacing w:after="120" w:line="48" w:lineRule="atLeast"/>
              <w:jc w:val="both"/>
              <w:rPr>
                <w:rFonts w:ascii="Times New Roman" w:eastAsia="Times New Roman" w:hAnsi="Times New Roman" w:cs="Times New Roman"/>
                <w:color w:val="333333"/>
                <w:sz w:val="24"/>
                <w:szCs w:val="24"/>
                <w:lang w:eastAsia="ru-RU"/>
              </w:rPr>
            </w:pPr>
            <w:r w:rsidRPr="00273F15">
              <w:rPr>
                <w:rFonts w:ascii="Times New Roman" w:eastAsia="Times New Roman" w:hAnsi="Times New Roman" w:cs="Times New Roman"/>
                <w:color w:val="333333"/>
                <w:sz w:val="24"/>
                <w:szCs w:val="24"/>
                <w:lang w:eastAsia="ru-RU"/>
              </w:rPr>
              <w:t>14.Тема: «Шахматная фигура ладья» (игровая практика)</w:t>
            </w:r>
          </w:p>
        </w:tc>
        <w:tc>
          <w:tcPr>
            <w:tcW w:w="1482" w:type="dxa"/>
            <w:tcBorders>
              <w:top w:val="single" w:sz="4" w:space="0" w:color="00000A"/>
              <w:left w:val="single" w:sz="4" w:space="0" w:color="000001"/>
              <w:bottom w:val="single" w:sz="4" w:space="0" w:color="00000A"/>
              <w:right w:val="single" w:sz="4" w:space="0" w:color="000001"/>
            </w:tcBorders>
            <w:shd w:val="clear" w:color="auto" w:fill="FFFFFF"/>
            <w:tcMar>
              <w:top w:w="0" w:type="dxa"/>
              <w:left w:w="115" w:type="dxa"/>
              <w:bottom w:w="0" w:type="dxa"/>
              <w:right w:w="115" w:type="dxa"/>
            </w:tcMar>
            <w:hideMark/>
          </w:tcPr>
          <w:p w:rsidR="00273F15" w:rsidRPr="00273F15" w:rsidRDefault="00273F15" w:rsidP="00FF1E9B">
            <w:pPr>
              <w:spacing w:after="120" w:line="48" w:lineRule="atLeast"/>
              <w:jc w:val="both"/>
              <w:rPr>
                <w:rFonts w:ascii="Times New Roman" w:eastAsia="Times New Roman" w:hAnsi="Times New Roman" w:cs="Times New Roman"/>
                <w:color w:val="333333"/>
                <w:sz w:val="24"/>
                <w:szCs w:val="24"/>
                <w:lang w:eastAsia="ru-RU"/>
              </w:rPr>
            </w:pPr>
            <w:r w:rsidRPr="00273F15">
              <w:rPr>
                <w:rFonts w:ascii="Times New Roman" w:eastAsia="Times New Roman" w:hAnsi="Times New Roman" w:cs="Times New Roman"/>
                <w:color w:val="333333"/>
                <w:sz w:val="24"/>
                <w:szCs w:val="24"/>
                <w:lang w:eastAsia="ru-RU"/>
              </w:rPr>
              <w:t>2</w:t>
            </w:r>
          </w:p>
        </w:tc>
      </w:tr>
      <w:tr w:rsidR="00273F15" w:rsidRPr="00273F15" w:rsidTr="00DC19F2">
        <w:trPr>
          <w:trHeight w:val="828"/>
        </w:trPr>
        <w:tc>
          <w:tcPr>
            <w:tcW w:w="2012" w:type="dxa"/>
            <w:tcBorders>
              <w:top w:val="single" w:sz="4" w:space="0" w:color="00000A"/>
              <w:left w:val="single" w:sz="4" w:space="0" w:color="000001"/>
              <w:bottom w:val="nil"/>
              <w:right w:val="single" w:sz="4" w:space="0" w:color="000001"/>
            </w:tcBorders>
            <w:shd w:val="clear" w:color="auto" w:fill="FFFFFF"/>
            <w:tcMar>
              <w:top w:w="0" w:type="dxa"/>
              <w:left w:w="115" w:type="dxa"/>
              <w:bottom w:w="0" w:type="dxa"/>
              <w:right w:w="115" w:type="dxa"/>
            </w:tcMar>
            <w:hideMark/>
          </w:tcPr>
          <w:p w:rsidR="00273F15" w:rsidRPr="00273F15" w:rsidRDefault="00DC19F2" w:rsidP="00FF1E9B">
            <w:pPr>
              <w:spacing w:after="120" w:line="240" w:lineRule="auto"/>
              <w:jc w:val="both"/>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А</w:t>
            </w:r>
            <w:r w:rsidR="00273F15" w:rsidRPr="00273F15">
              <w:rPr>
                <w:rFonts w:ascii="Times New Roman" w:eastAsia="Times New Roman" w:hAnsi="Times New Roman" w:cs="Times New Roman"/>
                <w:b/>
                <w:color w:val="333333"/>
                <w:sz w:val="24"/>
                <w:szCs w:val="24"/>
                <w:lang w:eastAsia="ru-RU"/>
              </w:rPr>
              <w:t>прель</w:t>
            </w:r>
          </w:p>
        </w:tc>
        <w:tc>
          <w:tcPr>
            <w:tcW w:w="4162" w:type="dxa"/>
            <w:tcBorders>
              <w:top w:val="single" w:sz="4" w:space="0" w:color="00000A"/>
              <w:left w:val="single" w:sz="4" w:space="0" w:color="000001"/>
              <w:bottom w:val="nil"/>
              <w:right w:val="single" w:sz="4" w:space="0" w:color="00000A"/>
            </w:tcBorders>
            <w:shd w:val="clear" w:color="auto" w:fill="FFFFFF"/>
            <w:tcMar>
              <w:top w:w="0" w:type="dxa"/>
              <w:left w:w="115" w:type="dxa"/>
              <w:bottom w:w="0" w:type="dxa"/>
              <w:right w:w="115" w:type="dxa"/>
            </w:tcMar>
            <w:hideMark/>
          </w:tcPr>
          <w:p w:rsidR="00273F15" w:rsidRPr="00273F15" w:rsidRDefault="00273F15" w:rsidP="00FF1E9B">
            <w:pPr>
              <w:spacing w:after="120" w:line="240" w:lineRule="auto"/>
              <w:jc w:val="both"/>
              <w:rPr>
                <w:rFonts w:ascii="Times New Roman" w:eastAsia="Times New Roman" w:hAnsi="Times New Roman" w:cs="Times New Roman"/>
                <w:color w:val="333333"/>
                <w:sz w:val="24"/>
                <w:szCs w:val="24"/>
                <w:lang w:eastAsia="ru-RU"/>
              </w:rPr>
            </w:pPr>
            <w:r w:rsidRPr="00273F15">
              <w:rPr>
                <w:rFonts w:ascii="Times New Roman" w:eastAsia="Times New Roman" w:hAnsi="Times New Roman" w:cs="Times New Roman"/>
                <w:color w:val="333333"/>
                <w:sz w:val="24"/>
                <w:szCs w:val="24"/>
                <w:lang w:eastAsia="ru-RU"/>
              </w:rPr>
              <w:t>15.Тема: «Шахматная фигура ладья»</w:t>
            </w:r>
          </w:p>
          <w:p w:rsidR="00273F15" w:rsidRPr="00273F15" w:rsidRDefault="00273F15" w:rsidP="00FF1E9B">
            <w:pPr>
              <w:spacing w:after="120" w:line="240" w:lineRule="auto"/>
              <w:jc w:val="both"/>
              <w:rPr>
                <w:rFonts w:ascii="Times New Roman" w:eastAsia="Times New Roman" w:hAnsi="Times New Roman" w:cs="Times New Roman"/>
                <w:color w:val="333333"/>
                <w:sz w:val="24"/>
                <w:szCs w:val="24"/>
                <w:lang w:eastAsia="ru-RU"/>
              </w:rPr>
            </w:pPr>
            <w:r w:rsidRPr="00273F15">
              <w:rPr>
                <w:rFonts w:ascii="Times New Roman" w:eastAsia="Times New Roman" w:hAnsi="Times New Roman" w:cs="Times New Roman"/>
                <w:color w:val="333333"/>
                <w:sz w:val="24"/>
                <w:szCs w:val="24"/>
                <w:lang w:eastAsia="ru-RU"/>
              </w:rPr>
              <w:t>16.Тема: Рисование «В шахматном королевстве»</w:t>
            </w:r>
          </w:p>
        </w:tc>
        <w:tc>
          <w:tcPr>
            <w:tcW w:w="1482" w:type="dxa"/>
            <w:tcBorders>
              <w:top w:val="single" w:sz="4" w:space="0" w:color="00000A"/>
              <w:left w:val="single" w:sz="4" w:space="0" w:color="00000A"/>
              <w:bottom w:val="nil"/>
              <w:right w:val="single" w:sz="4" w:space="0" w:color="000001"/>
            </w:tcBorders>
            <w:shd w:val="clear" w:color="auto" w:fill="FFFFFF"/>
            <w:tcMar>
              <w:top w:w="0" w:type="dxa"/>
              <w:left w:w="115" w:type="dxa"/>
              <w:bottom w:w="0" w:type="dxa"/>
              <w:right w:w="115" w:type="dxa"/>
            </w:tcMar>
            <w:hideMark/>
          </w:tcPr>
          <w:p w:rsidR="00273F15" w:rsidRPr="00273F15" w:rsidRDefault="00273F15" w:rsidP="00FF1E9B">
            <w:pPr>
              <w:spacing w:after="120" w:line="240" w:lineRule="auto"/>
              <w:jc w:val="both"/>
              <w:rPr>
                <w:rFonts w:ascii="Times New Roman" w:eastAsia="Times New Roman" w:hAnsi="Times New Roman" w:cs="Times New Roman"/>
                <w:color w:val="333333"/>
                <w:sz w:val="24"/>
                <w:szCs w:val="24"/>
                <w:lang w:eastAsia="ru-RU"/>
              </w:rPr>
            </w:pPr>
            <w:r w:rsidRPr="00273F15">
              <w:rPr>
                <w:rFonts w:ascii="Times New Roman" w:eastAsia="Times New Roman" w:hAnsi="Times New Roman" w:cs="Times New Roman"/>
                <w:color w:val="333333"/>
                <w:sz w:val="24"/>
                <w:szCs w:val="24"/>
                <w:lang w:eastAsia="ru-RU"/>
              </w:rPr>
              <w:t>2</w:t>
            </w:r>
          </w:p>
        </w:tc>
      </w:tr>
      <w:tr w:rsidR="00273F15" w:rsidRPr="00273F15" w:rsidTr="00DC19F2">
        <w:trPr>
          <w:trHeight w:val="36"/>
        </w:trPr>
        <w:tc>
          <w:tcPr>
            <w:tcW w:w="2012" w:type="dxa"/>
            <w:tcBorders>
              <w:top w:val="single" w:sz="4" w:space="0" w:color="00000A"/>
              <w:left w:val="single" w:sz="4" w:space="0" w:color="000001"/>
              <w:bottom w:val="single" w:sz="4" w:space="0" w:color="000001"/>
              <w:right w:val="single" w:sz="4" w:space="0" w:color="00000A"/>
            </w:tcBorders>
            <w:shd w:val="clear" w:color="auto" w:fill="FFFFFF"/>
            <w:tcMar>
              <w:top w:w="0" w:type="dxa"/>
              <w:left w:w="115" w:type="dxa"/>
              <w:bottom w:w="0" w:type="dxa"/>
              <w:right w:w="115" w:type="dxa"/>
            </w:tcMar>
            <w:hideMark/>
          </w:tcPr>
          <w:p w:rsidR="00273F15" w:rsidRPr="00273F15" w:rsidRDefault="00DC19F2" w:rsidP="00FF1E9B">
            <w:pPr>
              <w:spacing w:after="120" w:line="36" w:lineRule="atLeast"/>
              <w:jc w:val="both"/>
              <w:rPr>
                <w:rFonts w:ascii="Times New Roman" w:eastAsia="Times New Roman" w:hAnsi="Times New Roman" w:cs="Times New Roman"/>
                <w:b/>
                <w:color w:val="333333"/>
                <w:sz w:val="24"/>
                <w:szCs w:val="24"/>
                <w:lang w:eastAsia="ru-RU"/>
              </w:rPr>
            </w:pPr>
            <w:r>
              <w:rPr>
                <w:rFonts w:ascii="Times New Roman" w:eastAsia="Times New Roman" w:hAnsi="Times New Roman" w:cs="Times New Roman"/>
                <w:b/>
                <w:color w:val="333333"/>
                <w:sz w:val="24"/>
                <w:szCs w:val="24"/>
                <w:lang w:eastAsia="ru-RU"/>
              </w:rPr>
              <w:t>М</w:t>
            </w:r>
            <w:r w:rsidR="00273F15" w:rsidRPr="00273F15">
              <w:rPr>
                <w:rFonts w:ascii="Times New Roman" w:eastAsia="Times New Roman" w:hAnsi="Times New Roman" w:cs="Times New Roman"/>
                <w:b/>
                <w:color w:val="333333"/>
                <w:sz w:val="24"/>
                <w:szCs w:val="24"/>
                <w:lang w:eastAsia="ru-RU"/>
              </w:rPr>
              <w:t>ай</w:t>
            </w:r>
          </w:p>
        </w:tc>
        <w:tc>
          <w:tcPr>
            <w:tcW w:w="4162" w:type="dxa"/>
            <w:tcBorders>
              <w:top w:val="single" w:sz="4" w:space="0" w:color="00000A"/>
              <w:left w:val="single" w:sz="4" w:space="0" w:color="00000A"/>
              <w:bottom w:val="single" w:sz="4" w:space="0" w:color="000001"/>
              <w:right w:val="single" w:sz="4" w:space="0" w:color="00000A"/>
            </w:tcBorders>
            <w:shd w:val="clear" w:color="auto" w:fill="FFFFFF"/>
            <w:tcMar>
              <w:top w:w="0" w:type="dxa"/>
              <w:left w:w="115" w:type="dxa"/>
              <w:bottom w:w="0" w:type="dxa"/>
              <w:right w:w="115" w:type="dxa"/>
            </w:tcMar>
            <w:hideMark/>
          </w:tcPr>
          <w:p w:rsidR="00273F15" w:rsidRPr="00273F15" w:rsidRDefault="00273F15" w:rsidP="00FF1E9B">
            <w:pPr>
              <w:spacing w:after="120" w:line="240" w:lineRule="auto"/>
              <w:jc w:val="both"/>
              <w:rPr>
                <w:rFonts w:ascii="Times New Roman" w:eastAsia="Times New Roman" w:hAnsi="Times New Roman" w:cs="Times New Roman"/>
                <w:color w:val="333333"/>
                <w:sz w:val="24"/>
                <w:szCs w:val="24"/>
                <w:lang w:eastAsia="ru-RU"/>
              </w:rPr>
            </w:pPr>
            <w:r w:rsidRPr="00273F15">
              <w:rPr>
                <w:rFonts w:ascii="Times New Roman" w:eastAsia="Times New Roman" w:hAnsi="Times New Roman" w:cs="Times New Roman"/>
                <w:color w:val="333333"/>
                <w:sz w:val="24"/>
                <w:szCs w:val="24"/>
                <w:lang w:eastAsia="ru-RU"/>
              </w:rPr>
              <w:t>17.Тема: «Шахматный досуг»</w:t>
            </w:r>
          </w:p>
          <w:p w:rsidR="00273F15" w:rsidRPr="00273F15" w:rsidRDefault="00273F15" w:rsidP="00FF1E9B">
            <w:pPr>
              <w:spacing w:after="120" w:line="36" w:lineRule="atLeast"/>
              <w:jc w:val="both"/>
              <w:rPr>
                <w:rFonts w:ascii="Times New Roman" w:eastAsia="Times New Roman" w:hAnsi="Times New Roman" w:cs="Times New Roman"/>
                <w:color w:val="333333"/>
                <w:sz w:val="24"/>
                <w:szCs w:val="24"/>
                <w:lang w:eastAsia="ru-RU"/>
              </w:rPr>
            </w:pPr>
            <w:r w:rsidRPr="00273F15">
              <w:rPr>
                <w:rFonts w:ascii="Times New Roman" w:eastAsia="Times New Roman" w:hAnsi="Times New Roman" w:cs="Times New Roman"/>
                <w:color w:val="333333"/>
                <w:sz w:val="24"/>
                <w:szCs w:val="24"/>
                <w:lang w:eastAsia="ru-RU"/>
              </w:rPr>
              <w:t>18.Тема: Шахматная встреча «Белая ладья»</w:t>
            </w:r>
          </w:p>
        </w:tc>
        <w:tc>
          <w:tcPr>
            <w:tcW w:w="1482" w:type="dxa"/>
            <w:tcBorders>
              <w:top w:val="single" w:sz="4" w:space="0" w:color="00000A"/>
              <w:left w:val="single" w:sz="4" w:space="0" w:color="00000A"/>
              <w:bottom w:val="single" w:sz="4" w:space="0" w:color="000001"/>
              <w:right w:val="single" w:sz="4" w:space="0" w:color="000001"/>
            </w:tcBorders>
            <w:shd w:val="clear" w:color="auto" w:fill="FFFFFF"/>
            <w:tcMar>
              <w:top w:w="0" w:type="dxa"/>
              <w:left w:w="115" w:type="dxa"/>
              <w:bottom w:w="0" w:type="dxa"/>
              <w:right w:w="115" w:type="dxa"/>
            </w:tcMar>
            <w:hideMark/>
          </w:tcPr>
          <w:p w:rsidR="00273F15" w:rsidRPr="00273F15" w:rsidRDefault="00273F15" w:rsidP="00FF1E9B">
            <w:pPr>
              <w:spacing w:after="120" w:line="36" w:lineRule="atLeast"/>
              <w:jc w:val="both"/>
              <w:rPr>
                <w:rFonts w:ascii="Times New Roman" w:eastAsia="Times New Roman" w:hAnsi="Times New Roman" w:cs="Times New Roman"/>
                <w:color w:val="333333"/>
                <w:sz w:val="24"/>
                <w:szCs w:val="24"/>
                <w:lang w:eastAsia="ru-RU"/>
              </w:rPr>
            </w:pPr>
            <w:r w:rsidRPr="00273F15">
              <w:rPr>
                <w:rFonts w:ascii="Times New Roman" w:eastAsia="Times New Roman" w:hAnsi="Times New Roman" w:cs="Times New Roman"/>
                <w:color w:val="333333"/>
                <w:sz w:val="24"/>
                <w:szCs w:val="24"/>
                <w:lang w:eastAsia="ru-RU"/>
              </w:rPr>
              <w:t>2</w:t>
            </w:r>
          </w:p>
        </w:tc>
      </w:tr>
      <w:tr w:rsidR="00273F15" w:rsidRPr="00273F15" w:rsidTr="00DC19F2">
        <w:trPr>
          <w:trHeight w:val="84"/>
        </w:trPr>
        <w:tc>
          <w:tcPr>
            <w:tcW w:w="2012" w:type="dxa"/>
            <w:tcBorders>
              <w:top w:val="single" w:sz="4" w:space="0" w:color="00000A"/>
              <w:left w:val="single" w:sz="4" w:space="0" w:color="000001"/>
              <w:bottom w:val="single" w:sz="4" w:space="0" w:color="000001"/>
              <w:right w:val="single" w:sz="4" w:space="0" w:color="00000A"/>
            </w:tcBorders>
            <w:shd w:val="clear" w:color="auto" w:fill="FFFFFF"/>
            <w:tcMar>
              <w:top w:w="0" w:type="dxa"/>
              <w:left w:w="115" w:type="dxa"/>
              <w:bottom w:w="0" w:type="dxa"/>
              <w:right w:w="115" w:type="dxa"/>
            </w:tcMar>
            <w:hideMark/>
          </w:tcPr>
          <w:p w:rsidR="00273F15" w:rsidRPr="00273F15" w:rsidRDefault="00273F15" w:rsidP="00FF1E9B">
            <w:pPr>
              <w:spacing w:after="120" w:line="84" w:lineRule="atLeast"/>
              <w:jc w:val="both"/>
              <w:rPr>
                <w:rFonts w:ascii="Times New Roman" w:eastAsia="Times New Roman" w:hAnsi="Times New Roman" w:cs="Times New Roman"/>
                <w:b/>
                <w:color w:val="333333"/>
                <w:sz w:val="24"/>
                <w:szCs w:val="24"/>
                <w:lang w:eastAsia="ru-RU"/>
              </w:rPr>
            </w:pPr>
            <w:r w:rsidRPr="00273F15">
              <w:rPr>
                <w:rFonts w:ascii="Times New Roman" w:eastAsia="Times New Roman" w:hAnsi="Times New Roman" w:cs="Times New Roman"/>
                <w:b/>
                <w:color w:val="333333"/>
                <w:sz w:val="24"/>
                <w:szCs w:val="24"/>
                <w:lang w:eastAsia="ru-RU"/>
              </w:rPr>
              <w:t>Итого занятий:</w:t>
            </w:r>
          </w:p>
        </w:tc>
        <w:tc>
          <w:tcPr>
            <w:tcW w:w="4162" w:type="dxa"/>
            <w:tcBorders>
              <w:top w:val="single" w:sz="4" w:space="0" w:color="00000A"/>
              <w:left w:val="single" w:sz="4" w:space="0" w:color="00000A"/>
              <w:bottom w:val="single" w:sz="4" w:space="0" w:color="000001"/>
              <w:right w:val="single" w:sz="4" w:space="0" w:color="000001"/>
            </w:tcBorders>
            <w:shd w:val="clear" w:color="auto" w:fill="FFFFFF"/>
            <w:tcMar>
              <w:top w:w="0" w:type="dxa"/>
              <w:left w:w="115" w:type="dxa"/>
              <w:bottom w:w="0" w:type="dxa"/>
              <w:right w:w="115" w:type="dxa"/>
            </w:tcMar>
            <w:hideMark/>
          </w:tcPr>
          <w:p w:rsidR="00273F15" w:rsidRPr="00273F15" w:rsidRDefault="00273F15" w:rsidP="00FF1E9B">
            <w:pPr>
              <w:spacing w:after="120" w:line="240" w:lineRule="auto"/>
              <w:jc w:val="both"/>
              <w:rPr>
                <w:rFonts w:ascii="Times New Roman" w:eastAsia="Times New Roman" w:hAnsi="Times New Roman" w:cs="Times New Roman"/>
                <w:color w:val="333333"/>
                <w:sz w:val="24"/>
                <w:szCs w:val="24"/>
                <w:lang w:eastAsia="ru-RU"/>
              </w:rPr>
            </w:pPr>
          </w:p>
        </w:tc>
        <w:tc>
          <w:tcPr>
            <w:tcW w:w="1482" w:type="dxa"/>
            <w:tcBorders>
              <w:top w:val="single" w:sz="4" w:space="0" w:color="00000A"/>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273F15" w:rsidRPr="00273F15" w:rsidRDefault="00273F15" w:rsidP="00FF1E9B">
            <w:pPr>
              <w:spacing w:after="120" w:line="84" w:lineRule="atLeast"/>
              <w:jc w:val="both"/>
              <w:rPr>
                <w:rFonts w:ascii="Times New Roman" w:eastAsia="Times New Roman" w:hAnsi="Times New Roman" w:cs="Times New Roman"/>
                <w:b/>
                <w:color w:val="333333"/>
                <w:sz w:val="24"/>
                <w:szCs w:val="24"/>
                <w:lang w:eastAsia="ru-RU"/>
              </w:rPr>
            </w:pPr>
            <w:r w:rsidRPr="00273F15">
              <w:rPr>
                <w:rFonts w:ascii="Times New Roman" w:eastAsia="Times New Roman" w:hAnsi="Times New Roman" w:cs="Times New Roman"/>
                <w:b/>
                <w:color w:val="333333"/>
                <w:sz w:val="24"/>
                <w:szCs w:val="24"/>
                <w:lang w:eastAsia="ru-RU"/>
              </w:rPr>
              <w:t>18 занятий в год</w:t>
            </w:r>
          </w:p>
        </w:tc>
      </w:tr>
    </w:tbl>
    <w:p w:rsidR="00DC19F2" w:rsidRDefault="00DC19F2" w:rsidP="00FF1E9B">
      <w:pPr>
        <w:shd w:val="clear" w:color="auto" w:fill="FFFFFF"/>
        <w:spacing w:after="120" w:line="240" w:lineRule="auto"/>
        <w:jc w:val="both"/>
        <w:rPr>
          <w:rFonts w:ascii="Helvetica" w:eastAsia="Times New Roman" w:hAnsi="Helvetica" w:cs="Helvetica"/>
          <w:b/>
          <w:bCs/>
          <w:color w:val="333333"/>
          <w:sz w:val="17"/>
          <w:szCs w:val="17"/>
          <w:u w:val="single"/>
          <w:lang w:eastAsia="ru-RU"/>
        </w:rPr>
      </w:pP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b/>
          <w:bCs/>
          <w:color w:val="333333"/>
          <w:sz w:val="24"/>
          <w:szCs w:val="24"/>
          <w:u w:val="single"/>
          <w:lang w:eastAsia="ru-RU"/>
        </w:rPr>
        <w:lastRenderedPageBreak/>
        <w:t>Содержание учебного плана на первый год обучения:</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b/>
          <w:bCs/>
          <w:color w:val="333333"/>
          <w:sz w:val="24"/>
          <w:szCs w:val="24"/>
          <w:lang w:eastAsia="ru-RU"/>
        </w:rPr>
        <w:t>Сентябрь:</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b/>
          <w:color w:val="333333"/>
          <w:sz w:val="24"/>
          <w:szCs w:val="24"/>
          <w:lang w:eastAsia="ru-RU"/>
        </w:rPr>
      </w:pPr>
      <w:r w:rsidRPr="00DC19F2">
        <w:rPr>
          <w:rFonts w:ascii="Times New Roman" w:eastAsia="Times New Roman" w:hAnsi="Times New Roman" w:cs="Times New Roman"/>
          <w:b/>
          <w:iCs/>
          <w:color w:val="333333"/>
          <w:sz w:val="24"/>
          <w:szCs w:val="24"/>
          <w:lang w:eastAsia="ru-RU"/>
        </w:rPr>
        <w:t>1. Тема: «В стране шахматного королевства»</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Цель: Познакомить детей с шахматной игрой, способствовать развитию интереса к шахматной игре.</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Методические приемы: с</w:t>
      </w:r>
      <w:r w:rsidRPr="00DC19F2">
        <w:rPr>
          <w:rFonts w:ascii="Times New Roman" w:eastAsia="Times New Roman" w:hAnsi="Times New Roman" w:cs="Times New Roman"/>
          <w:color w:val="333333"/>
          <w:sz w:val="24"/>
          <w:szCs w:val="24"/>
          <w:lang w:eastAsia="ru-RU"/>
        </w:rPr>
        <w:t>амостоятельные игры с шахматными фигурами</w:t>
      </w:r>
      <w:r>
        <w:rPr>
          <w:rFonts w:ascii="Times New Roman" w:eastAsia="Times New Roman" w:hAnsi="Times New Roman" w:cs="Times New Roman"/>
          <w:color w:val="333333"/>
          <w:sz w:val="24"/>
          <w:szCs w:val="24"/>
          <w:lang w:eastAsia="ru-RU"/>
        </w:rPr>
        <w:t>.</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b/>
          <w:color w:val="333333"/>
          <w:sz w:val="24"/>
          <w:szCs w:val="24"/>
          <w:lang w:eastAsia="ru-RU"/>
        </w:rPr>
      </w:pPr>
      <w:r w:rsidRPr="00DC19F2">
        <w:rPr>
          <w:rFonts w:ascii="Times New Roman" w:eastAsia="Times New Roman" w:hAnsi="Times New Roman" w:cs="Times New Roman"/>
          <w:b/>
          <w:iCs/>
          <w:color w:val="333333"/>
          <w:sz w:val="24"/>
          <w:szCs w:val="24"/>
          <w:lang w:eastAsia="ru-RU"/>
        </w:rPr>
        <w:t>2. Тема: «Знакомство с шахматными фигурами»</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Цель: Познакомить детей с шахматными фигурами. Учить сравнивать фигуры между собой, упражнять в нахождении той или иной фигуры в ряду с остальными, развивать мелкую моторику рук. Прививать интерес к игре с шахматными фигурами.</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Методические приемы: д/и “Большая и маленькая”, “Что общего?” «Найди фигуру», «Угадай-ка», «Кто быстрее».</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b/>
          <w:bCs/>
          <w:color w:val="333333"/>
          <w:sz w:val="24"/>
          <w:szCs w:val="24"/>
          <w:lang w:eastAsia="ru-RU"/>
        </w:rPr>
        <w:t>Октябрь:</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b/>
          <w:color w:val="333333"/>
          <w:sz w:val="24"/>
          <w:szCs w:val="24"/>
          <w:lang w:eastAsia="ru-RU"/>
        </w:rPr>
      </w:pPr>
      <w:r w:rsidRPr="00DC19F2">
        <w:rPr>
          <w:rFonts w:ascii="Times New Roman" w:eastAsia="Times New Roman" w:hAnsi="Times New Roman" w:cs="Times New Roman"/>
          <w:b/>
          <w:iCs/>
          <w:color w:val="333333"/>
          <w:sz w:val="24"/>
          <w:szCs w:val="24"/>
          <w:lang w:eastAsia="ru-RU"/>
        </w:rPr>
        <w:t>3. Тема: «Шахматные</w:t>
      </w:r>
      <w:r>
        <w:rPr>
          <w:rFonts w:ascii="Times New Roman" w:eastAsia="Times New Roman" w:hAnsi="Times New Roman" w:cs="Times New Roman"/>
          <w:b/>
          <w:iCs/>
          <w:color w:val="333333"/>
          <w:sz w:val="24"/>
          <w:szCs w:val="24"/>
          <w:lang w:eastAsia="ru-RU"/>
        </w:rPr>
        <w:t xml:space="preserve"> </w:t>
      </w:r>
      <w:r w:rsidRPr="00DC19F2">
        <w:rPr>
          <w:rFonts w:ascii="Times New Roman" w:eastAsia="Times New Roman" w:hAnsi="Times New Roman" w:cs="Times New Roman"/>
          <w:b/>
          <w:iCs/>
          <w:color w:val="333333"/>
          <w:sz w:val="24"/>
          <w:szCs w:val="24"/>
          <w:lang w:eastAsia="ru-RU"/>
        </w:rPr>
        <w:t>фигуры»</w:t>
      </w:r>
      <w:r w:rsidR="001019F9">
        <w:rPr>
          <w:rFonts w:ascii="Times New Roman" w:eastAsia="Times New Roman" w:hAnsi="Times New Roman" w:cs="Times New Roman"/>
          <w:b/>
          <w:iCs/>
          <w:color w:val="333333"/>
          <w:sz w:val="24"/>
          <w:szCs w:val="24"/>
          <w:lang w:eastAsia="ru-RU"/>
        </w:rPr>
        <w:t xml:space="preserve"> </w:t>
      </w:r>
      <w:bookmarkStart w:id="0" w:name="_GoBack"/>
      <w:bookmarkEnd w:id="0"/>
      <w:r w:rsidRPr="00DC19F2">
        <w:rPr>
          <w:rFonts w:ascii="Times New Roman" w:eastAsia="Times New Roman" w:hAnsi="Times New Roman" w:cs="Times New Roman"/>
          <w:b/>
          <w:iCs/>
          <w:color w:val="333333"/>
          <w:sz w:val="24"/>
          <w:szCs w:val="24"/>
          <w:lang w:eastAsia="ru-RU"/>
        </w:rPr>
        <w:t>(сказка «Шахматный теремок»)</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Цель: Закрепить названия шахматных фигур, развивать внимательность, память. Воспитывать желание играть с шахматными фигурами.</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Методические приемы: д/и «Чудесный мешочек», «Белые и черные», «Снежный ком», «Какой фигуры не стало»</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b/>
          <w:color w:val="333333"/>
          <w:sz w:val="24"/>
          <w:szCs w:val="24"/>
          <w:lang w:eastAsia="ru-RU"/>
        </w:rPr>
      </w:pPr>
      <w:r w:rsidRPr="00DC19F2">
        <w:rPr>
          <w:rFonts w:ascii="Times New Roman" w:eastAsia="Times New Roman" w:hAnsi="Times New Roman" w:cs="Times New Roman"/>
          <w:b/>
          <w:iCs/>
          <w:color w:val="333333"/>
          <w:sz w:val="24"/>
          <w:szCs w:val="24"/>
          <w:lang w:eastAsia="ru-RU"/>
        </w:rPr>
        <w:t>4.Тема: «Шахматные фигуры» (сказка «Шахматная репка»)</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Цель: Продолжать закреплять знания детей о шахматных фигурах. Упражнять в правильном названии шахматных фигур. Закрепить полученные знания с помощью дидактических игр-заданий. Воспитывать желание играть с шахматными фигурами.</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Методические приемы: д/и «Угадай-ка», «Кто быстрее», «Прятки», «Чудесный мешочек».</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b/>
          <w:bCs/>
          <w:color w:val="333333"/>
          <w:sz w:val="24"/>
          <w:szCs w:val="24"/>
          <w:lang w:eastAsia="ru-RU"/>
        </w:rPr>
        <w:t>Ноябрь:</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b/>
          <w:color w:val="333333"/>
          <w:sz w:val="24"/>
          <w:szCs w:val="24"/>
          <w:lang w:eastAsia="ru-RU"/>
        </w:rPr>
      </w:pPr>
      <w:r w:rsidRPr="00DC19F2">
        <w:rPr>
          <w:rFonts w:ascii="Times New Roman" w:eastAsia="Times New Roman" w:hAnsi="Times New Roman" w:cs="Times New Roman"/>
          <w:b/>
          <w:iCs/>
          <w:color w:val="333333"/>
          <w:sz w:val="24"/>
          <w:szCs w:val="24"/>
          <w:lang w:eastAsia="ru-RU"/>
        </w:rPr>
        <w:t>5. Тема: «Начальное положение»</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Цель: Познакомить детей с новыми понятиями: «начальное положение или начальная позиция», запомнить правило «ферзь любит свой цвет». Учить правильно, располагать доску между партнерами. Закрепить новый материал посредством дидактических игр-заданий.</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Методические приемы: д/и «Путаница», «Что пропало?», «Кто быстрее расставит»,</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b/>
          <w:color w:val="333333"/>
          <w:sz w:val="24"/>
          <w:szCs w:val="24"/>
          <w:lang w:eastAsia="ru-RU"/>
        </w:rPr>
      </w:pPr>
      <w:r w:rsidRPr="00DC19F2">
        <w:rPr>
          <w:rFonts w:ascii="Times New Roman" w:eastAsia="Times New Roman" w:hAnsi="Times New Roman" w:cs="Times New Roman"/>
          <w:b/>
          <w:iCs/>
          <w:color w:val="333333"/>
          <w:sz w:val="24"/>
          <w:szCs w:val="24"/>
          <w:lang w:eastAsia="ru-RU"/>
        </w:rPr>
        <w:t>6. Тема: «Начальное положение»</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Цель: Закрепить материал посредством дидактических игр-заданий. Развивать память, внимание, мелкую моторику, воспитывать усидчивость. Методические приемы: работа с диаграммой: закрась фигуры, найди ошибку в расстановке, д/и «Какой фигуры не стало?»</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b/>
          <w:bCs/>
          <w:color w:val="333333"/>
          <w:sz w:val="24"/>
          <w:szCs w:val="24"/>
          <w:lang w:eastAsia="ru-RU"/>
        </w:rPr>
        <w:t>Декабрь:</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b/>
          <w:color w:val="333333"/>
          <w:sz w:val="24"/>
          <w:szCs w:val="24"/>
          <w:lang w:eastAsia="ru-RU"/>
        </w:rPr>
      </w:pPr>
      <w:r w:rsidRPr="00DC19F2">
        <w:rPr>
          <w:rFonts w:ascii="Times New Roman" w:eastAsia="Times New Roman" w:hAnsi="Times New Roman" w:cs="Times New Roman"/>
          <w:b/>
          <w:iCs/>
          <w:color w:val="333333"/>
          <w:sz w:val="24"/>
          <w:szCs w:val="24"/>
          <w:lang w:eastAsia="ru-RU"/>
        </w:rPr>
        <w:t>7. Тема: «Начальное положение» (итоговое)</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Цель: Продолжать знакомить детей с начальной расстановкой фигур. Закрепить материал посредством дидактических игр-заданий. Формировать навык самоконтроль. Методические при</w:t>
      </w:r>
      <w:r>
        <w:rPr>
          <w:rFonts w:ascii="Times New Roman" w:eastAsia="Times New Roman" w:hAnsi="Times New Roman" w:cs="Times New Roman"/>
          <w:color w:val="333333"/>
          <w:sz w:val="24"/>
          <w:szCs w:val="24"/>
          <w:lang w:eastAsia="ru-RU"/>
        </w:rPr>
        <w:t>емы: д/и «Путаница», «Да и нет»,</w:t>
      </w:r>
      <w:r w:rsidRPr="00DC19F2">
        <w:rPr>
          <w:rFonts w:ascii="Times New Roman" w:eastAsia="Times New Roman" w:hAnsi="Times New Roman" w:cs="Times New Roman"/>
          <w:color w:val="333333"/>
          <w:sz w:val="24"/>
          <w:szCs w:val="24"/>
          <w:lang w:eastAsia="ru-RU"/>
        </w:rPr>
        <w:t xml:space="preserve"> блиц опрос по пройденным темам, работа с раскрасками.</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b/>
          <w:color w:val="333333"/>
          <w:sz w:val="24"/>
          <w:szCs w:val="24"/>
          <w:lang w:eastAsia="ru-RU"/>
        </w:rPr>
      </w:pPr>
      <w:r w:rsidRPr="00DC19F2">
        <w:rPr>
          <w:rFonts w:ascii="Times New Roman" w:eastAsia="Times New Roman" w:hAnsi="Times New Roman" w:cs="Times New Roman"/>
          <w:b/>
          <w:iCs/>
          <w:color w:val="333333"/>
          <w:sz w:val="24"/>
          <w:szCs w:val="24"/>
          <w:lang w:eastAsia="ru-RU"/>
        </w:rPr>
        <w:lastRenderedPageBreak/>
        <w:t>8. Тема: «Волшебная доска»</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 xml:space="preserve">Цель: </w:t>
      </w:r>
      <w:proofErr w:type="gramStart"/>
      <w:r w:rsidRPr="00DC19F2">
        <w:rPr>
          <w:rFonts w:ascii="Times New Roman" w:eastAsia="Times New Roman" w:hAnsi="Times New Roman" w:cs="Times New Roman"/>
          <w:color w:val="333333"/>
          <w:sz w:val="24"/>
          <w:szCs w:val="24"/>
          <w:lang w:eastAsia="ru-RU"/>
        </w:rPr>
        <w:t>Познакомить с новыми понятиями: шахматная доска, «белые», «черные» поля, чередование белых, черных полей, «центр» шахматной доски, шахматные поля квадратные.</w:t>
      </w:r>
      <w:proofErr w:type="gramEnd"/>
      <w:r w:rsidRPr="00DC19F2">
        <w:rPr>
          <w:rFonts w:ascii="Times New Roman" w:eastAsia="Times New Roman" w:hAnsi="Times New Roman" w:cs="Times New Roman"/>
          <w:color w:val="333333"/>
          <w:sz w:val="24"/>
          <w:szCs w:val="24"/>
          <w:lang w:eastAsia="ru-RU"/>
        </w:rPr>
        <w:t xml:space="preserve"> Развивать внимательность. Воспитывать усидчивость.</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Методические приемы: «Выложи шахматную дорожку», раскрасить шахматное поле, на диаграмме обозначить центр с помощью символов.</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b/>
          <w:bCs/>
          <w:color w:val="333333"/>
          <w:sz w:val="24"/>
          <w:szCs w:val="24"/>
          <w:lang w:eastAsia="ru-RU"/>
        </w:rPr>
        <w:t>Январь:</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b/>
          <w:color w:val="333333"/>
          <w:sz w:val="24"/>
          <w:szCs w:val="24"/>
          <w:lang w:eastAsia="ru-RU"/>
        </w:rPr>
      </w:pPr>
      <w:r w:rsidRPr="00DC19F2">
        <w:rPr>
          <w:rFonts w:ascii="Times New Roman" w:eastAsia="Times New Roman" w:hAnsi="Times New Roman" w:cs="Times New Roman"/>
          <w:b/>
          <w:iCs/>
          <w:color w:val="333333"/>
          <w:sz w:val="24"/>
          <w:szCs w:val="24"/>
          <w:lang w:eastAsia="ru-RU"/>
        </w:rPr>
        <w:t>9. Тема: «Волшебная доска»</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Цель: Продолжать знакомить с шахматной доской. Познакомить с понятиями: горизонталь, вертикаль. Упражнять в счете до 8. Закрепить материал посредством дидактических игр-заданий. Воспитывать бережное отношение к вещам.</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Методические приемы: выложить фишками шахматную дорожку – вертикаль, горизонталь, работа с диаграммами.</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b/>
          <w:color w:val="333333"/>
          <w:sz w:val="24"/>
          <w:szCs w:val="24"/>
          <w:lang w:eastAsia="ru-RU"/>
        </w:rPr>
      </w:pPr>
      <w:r w:rsidRPr="00DC19F2">
        <w:rPr>
          <w:rFonts w:ascii="Times New Roman" w:eastAsia="Times New Roman" w:hAnsi="Times New Roman" w:cs="Times New Roman"/>
          <w:b/>
          <w:iCs/>
          <w:color w:val="333333"/>
          <w:sz w:val="24"/>
          <w:szCs w:val="24"/>
          <w:lang w:eastAsia="ru-RU"/>
        </w:rPr>
        <w:t>10. Тема: «Волшебная доска»</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Цель: Познакомить с новым понятием: диагональ. Упражнять в умении сравнивать линии по длине. Повторить понятия: горизонталь, вертикаль. Воспитывать самостоятельность при выполнении заданий.</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Методические приемы: фишками заполнить любую горизонталь, вертикаль, диагональ, работа с шахматными диаграммами</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b/>
          <w:bCs/>
          <w:color w:val="333333"/>
          <w:sz w:val="24"/>
          <w:szCs w:val="24"/>
          <w:lang w:eastAsia="ru-RU"/>
        </w:rPr>
        <w:t>Февраль:</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b/>
          <w:color w:val="333333"/>
          <w:sz w:val="24"/>
          <w:szCs w:val="24"/>
          <w:lang w:eastAsia="ru-RU"/>
        </w:rPr>
      </w:pPr>
      <w:r w:rsidRPr="00DC19F2">
        <w:rPr>
          <w:rFonts w:ascii="Times New Roman" w:eastAsia="Times New Roman" w:hAnsi="Times New Roman" w:cs="Times New Roman"/>
          <w:b/>
          <w:iCs/>
          <w:color w:val="333333"/>
          <w:sz w:val="24"/>
          <w:szCs w:val="24"/>
          <w:lang w:eastAsia="ru-RU"/>
        </w:rPr>
        <w:t>11. Тема: «Волшебна</w:t>
      </w:r>
      <w:r w:rsidR="000A1D7E">
        <w:rPr>
          <w:rFonts w:ascii="Times New Roman" w:eastAsia="Times New Roman" w:hAnsi="Times New Roman" w:cs="Times New Roman"/>
          <w:b/>
          <w:iCs/>
          <w:color w:val="333333"/>
          <w:sz w:val="24"/>
          <w:szCs w:val="24"/>
          <w:lang w:eastAsia="ru-RU"/>
        </w:rPr>
        <w:t xml:space="preserve">я </w:t>
      </w:r>
      <w:r w:rsidRPr="00DC19F2">
        <w:rPr>
          <w:rFonts w:ascii="Times New Roman" w:eastAsia="Times New Roman" w:hAnsi="Times New Roman" w:cs="Times New Roman"/>
          <w:b/>
          <w:iCs/>
          <w:color w:val="333333"/>
          <w:sz w:val="24"/>
          <w:szCs w:val="24"/>
          <w:lang w:eastAsia="ru-RU"/>
        </w:rPr>
        <w:t>доска» (</w:t>
      </w:r>
      <w:proofErr w:type="gramStart"/>
      <w:r w:rsidRPr="00DC19F2">
        <w:rPr>
          <w:rFonts w:ascii="Times New Roman" w:eastAsia="Times New Roman" w:hAnsi="Times New Roman" w:cs="Times New Roman"/>
          <w:b/>
          <w:iCs/>
          <w:color w:val="333333"/>
          <w:sz w:val="24"/>
          <w:szCs w:val="24"/>
          <w:lang w:eastAsia="ru-RU"/>
        </w:rPr>
        <w:t>итоговое</w:t>
      </w:r>
      <w:proofErr w:type="gramEnd"/>
      <w:r w:rsidRPr="00DC19F2">
        <w:rPr>
          <w:rFonts w:ascii="Times New Roman" w:eastAsia="Times New Roman" w:hAnsi="Times New Roman" w:cs="Times New Roman"/>
          <w:b/>
          <w:iCs/>
          <w:color w:val="333333"/>
          <w:sz w:val="24"/>
          <w:szCs w:val="24"/>
          <w:lang w:eastAsia="ru-RU"/>
        </w:rPr>
        <w:t>)</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Цель: Продолжать учить детей ориентироваться на шахматной доске, находить и показывать горизонталь, вертикаль, диагональ. Упражнять в счете до 8. Воспитывать бережное отношение к вещам.</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Методические приемы: раскрасить шахматные дорожки (1-ю горизонталь, самую длинную диагональ и т. д.), д/и «Диагональ, «Вертикаль», «Горизонталь», «Центр».</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b/>
          <w:color w:val="333333"/>
          <w:sz w:val="24"/>
          <w:szCs w:val="24"/>
          <w:lang w:eastAsia="ru-RU"/>
        </w:rPr>
      </w:pPr>
      <w:r w:rsidRPr="00DC19F2">
        <w:rPr>
          <w:rFonts w:ascii="Times New Roman" w:eastAsia="Times New Roman" w:hAnsi="Times New Roman" w:cs="Times New Roman"/>
          <w:b/>
          <w:i/>
          <w:iCs/>
          <w:color w:val="333333"/>
          <w:sz w:val="24"/>
          <w:szCs w:val="24"/>
          <w:lang w:eastAsia="ru-RU"/>
        </w:rPr>
        <w:t>12. Тема: «Шахматная фигура ладья»</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Цель: Познакомить детей с шахматной фигурой «ладья», новым понятием «ход фигуры». Ладья ходит по прямым линиям: горизонталям, вертикалям. Место ладьи в начальном положении. Ход ладьи. Развивать творческие способности. Воспитывать самостоятельность при выполнении заданий.</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Методические приемы: работа с диаграммами, слепить шахматную фигуру ладья, «Лабиринт».</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b/>
          <w:bCs/>
          <w:color w:val="333333"/>
          <w:sz w:val="24"/>
          <w:szCs w:val="24"/>
          <w:lang w:eastAsia="ru-RU"/>
        </w:rPr>
        <w:t>Март:</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b/>
          <w:color w:val="333333"/>
          <w:sz w:val="24"/>
          <w:szCs w:val="24"/>
          <w:lang w:eastAsia="ru-RU"/>
        </w:rPr>
      </w:pPr>
      <w:r w:rsidRPr="00DC19F2">
        <w:rPr>
          <w:rFonts w:ascii="Times New Roman" w:eastAsia="Times New Roman" w:hAnsi="Times New Roman" w:cs="Times New Roman"/>
          <w:b/>
          <w:iCs/>
          <w:color w:val="333333"/>
          <w:sz w:val="24"/>
          <w:szCs w:val="24"/>
          <w:lang w:eastAsia="ru-RU"/>
        </w:rPr>
        <w:t>13. Тема: «Шахматная фигура ладья»</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Цель: Продолжать знакомить детей с шахматной фигурой «ладья», новым понятием «взятие». Закрепить знания детей о фигуре ладья посредством дидактических игр.</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Методические приемы: игра на «уничтожение» (ладья против ладьи, две ладьи против одной, две ладьи против двух), д/и «Цепочка».</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b/>
          <w:color w:val="333333"/>
          <w:sz w:val="24"/>
          <w:szCs w:val="24"/>
          <w:lang w:eastAsia="ru-RU"/>
        </w:rPr>
      </w:pPr>
      <w:r w:rsidRPr="00DC19F2">
        <w:rPr>
          <w:rFonts w:ascii="Times New Roman" w:eastAsia="Times New Roman" w:hAnsi="Times New Roman" w:cs="Times New Roman"/>
          <w:b/>
          <w:iCs/>
          <w:color w:val="333333"/>
          <w:sz w:val="24"/>
          <w:szCs w:val="24"/>
          <w:lang w:eastAsia="ru-RU"/>
        </w:rPr>
        <w:t>14.Тема: «Шахматная фигура ладья» (игровая практика)</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Цель: Упражнять в умении ходить ладьей, отслеживать взаимодействие между белой и черной ладьей на шахматной доске, учиться предвидеть события на шахматной доске на один ход вперед. Воспитывать доброжелательные отношения в игре.</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lastRenderedPageBreak/>
        <w:t>Методические приемы: Дидактические задания и игры “Перехитри часовых”, “Один в поле воин”, “Кратчайший путь”.</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b/>
          <w:bCs/>
          <w:color w:val="333333"/>
          <w:sz w:val="24"/>
          <w:szCs w:val="24"/>
          <w:lang w:eastAsia="ru-RU"/>
        </w:rPr>
        <w:t>Апрель:</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b/>
          <w:color w:val="333333"/>
          <w:sz w:val="24"/>
          <w:szCs w:val="24"/>
          <w:lang w:eastAsia="ru-RU"/>
        </w:rPr>
      </w:pPr>
      <w:r w:rsidRPr="00DC19F2">
        <w:rPr>
          <w:rFonts w:ascii="Times New Roman" w:eastAsia="Times New Roman" w:hAnsi="Times New Roman" w:cs="Times New Roman"/>
          <w:b/>
          <w:iCs/>
          <w:color w:val="333333"/>
          <w:sz w:val="24"/>
          <w:szCs w:val="24"/>
          <w:lang w:eastAsia="ru-RU"/>
        </w:rPr>
        <w:t>15.Тема: «Шахматная фигура ладья»</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Цель: Закрепить полученные знания детей о фигуре «ладья», в игровой практике на шахматной доске, упражнять в умении ходить шахматной фигурой «ладья». Воспитывать усидчивость.</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Методические приемы: «Загадки шахматной шкатулки», игры и упражнения в паре.</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Цель: Побуждать детей к самостоятельному созданию художественного образа.</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Методические приемы: игры с шахматными фигурами.</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b/>
          <w:color w:val="333333"/>
          <w:sz w:val="24"/>
          <w:szCs w:val="24"/>
          <w:lang w:eastAsia="ru-RU"/>
        </w:rPr>
      </w:pPr>
      <w:r w:rsidRPr="00DC19F2">
        <w:rPr>
          <w:rFonts w:ascii="Times New Roman" w:eastAsia="Times New Roman" w:hAnsi="Times New Roman" w:cs="Times New Roman"/>
          <w:b/>
          <w:bCs/>
          <w:color w:val="333333"/>
          <w:sz w:val="24"/>
          <w:szCs w:val="24"/>
          <w:lang w:eastAsia="ru-RU"/>
        </w:rPr>
        <w:t>Май:</w:t>
      </w:r>
      <w:r w:rsidRPr="00DC19F2">
        <w:rPr>
          <w:rFonts w:ascii="Times New Roman" w:eastAsia="Times New Roman" w:hAnsi="Times New Roman" w:cs="Times New Roman"/>
          <w:b/>
          <w:iCs/>
          <w:color w:val="333333"/>
          <w:sz w:val="24"/>
          <w:szCs w:val="24"/>
          <w:lang w:eastAsia="ru-RU"/>
        </w:rPr>
        <w:t xml:space="preserve"> 16.Тема: Рисование «В шахматном королевстве»</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p>
    <w:p w:rsidR="00DC19F2" w:rsidRPr="00DC19F2" w:rsidRDefault="00DC19F2" w:rsidP="00FF1E9B">
      <w:pPr>
        <w:shd w:val="clear" w:color="auto" w:fill="FFFFFF"/>
        <w:spacing w:after="120" w:line="240" w:lineRule="auto"/>
        <w:jc w:val="both"/>
        <w:rPr>
          <w:rFonts w:ascii="Times New Roman" w:eastAsia="Times New Roman" w:hAnsi="Times New Roman" w:cs="Times New Roman"/>
          <w:b/>
          <w:color w:val="333333"/>
          <w:sz w:val="24"/>
          <w:szCs w:val="24"/>
          <w:lang w:eastAsia="ru-RU"/>
        </w:rPr>
      </w:pPr>
      <w:r w:rsidRPr="00DC19F2">
        <w:rPr>
          <w:rFonts w:ascii="Times New Roman" w:eastAsia="Times New Roman" w:hAnsi="Times New Roman" w:cs="Times New Roman"/>
          <w:b/>
          <w:iCs/>
          <w:color w:val="333333"/>
          <w:sz w:val="24"/>
          <w:szCs w:val="24"/>
          <w:lang w:eastAsia="ru-RU"/>
        </w:rPr>
        <w:t>17.Тема: «Шахматный досуг»</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Цель: Закрепить знания детей о шахматной игре, развивать интерес к играм соревновательного характера, воспитывать интерес к шахматной игре.</w:t>
      </w:r>
    </w:p>
    <w:p w:rsid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Методические приемы: отгадывание загадок, задание-эстафета «Кто правильнее расставит начальную позицию», коллективный рисунок на шахматную тематику, сюрприз.</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b/>
          <w:color w:val="333333"/>
          <w:sz w:val="24"/>
          <w:szCs w:val="24"/>
          <w:lang w:eastAsia="ru-RU"/>
        </w:rPr>
      </w:pPr>
      <w:r w:rsidRPr="00DC19F2">
        <w:rPr>
          <w:rFonts w:ascii="Times New Roman" w:eastAsia="Times New Roman" w:hAnsi="Times New Roman" w:cs="Times New Roman"/>
          <w:b/>
          <w:iCs/>
          <w:color w:val="333333"/>
          <w:sz w:val="24"/>
          <w:szCs w:val="24"/>
          <w:lang w:eastAsia="ru-RU"/>
        </w:rPr>
        <w:t>18.Тема: Шахматная встреча «Белая ладья»</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Цель:</w:t>
      </w:r>
      <w:r>
        <w:rPr>
          <w:rFonts w:ascii="Times New Roman" w:eastAsia="Times New Roman" w:hAnsi="Times New Roman" w:cs="Times New Roman"/>
          <w:color w:val="333333"/>
          <w:sz w:val="24"/>
          <w:szCs w:val="24"/>
          <w:lang w:eastAsia="ru-RU"/>
        </w:rPr>
        <w:t xml:space="preserve"> </w:t>
      </w:r>
      <w:r w:rsidRPr="00DC19F2">
        <w:rPr>
          <w:rFonts w:ascii="Times New Roman" w:eastAsia="Times New Roman" w:hAnsi="Times New Roman" w:cs="Times New Roman"/>
          <w:color w:val="333333"/>
          <w:sz w:val="24"/>
          <w:szCs w:val="24"/>
          <w:lang w:eastAsia="ru-RU"/>
        </w:rPr>
        <w:t>Шахматная встреча «Белая ладья». Развивать интерес к шахматной игре.</w:t>
      </w:r>
    </w:p>
    <w:p w:rsidR="00DC19F2" w:rsidRDefault="00DC19F2" w:rsidP="00FF1E9B">
      <w:pPr>
        <w:shd w:val="clear" w:color="auto" w:fill="FFFFFF"/>
        <w:spacing w:after="120" w:line="240" w:lineRule="auto"/>
        <w:jc w:val="both"/>
        <w:rPr>
          <w:rFonts w:ascii="Helvetica" w:eastAsia="Times New Roman" w:hAnsi="Helvetica" w:cs="Helvetica"/>
          <w:color w:val="333333"/>
          <w:sz w:val="17"/>
          <w:szCs w:val="17"/>
          <w:lang w:eastAsia="ru-RU"/>
        </w:rPr>
      </w:pPr>
      <w:r w:rsidRPr="00DC19F2">
        <w:rPr>
          <w:rFonts w:ascii="Times New Roman" w:eastAsia="Times New Roman" w:hAnsi="Times New Roman" w:cs="Times New Roman"/>
          <w:color w:val="333333"/>
          <w:sz w:val="24"/>
          <w:szCs w:val="24"/>
          <w:lang w:eastAsia="ru-RU"/>
        </w:rPr>
        <w:t>Методические приемы: конкурсы, игр</w:t>
      </w:r>
      <w:r w:rsidRPr="00F32D63">
        <w:rPr>
          <w:rFonts w:ascii="Helvetica" w:eastAsia="Times New Roman" w:hAnsi="Helvetica" w:cs="Helvetica"/>
          <w:color w:val="333333"/>
          <w:sz w:val="17"/>
          <w:szCs w:val="17"/>
          <w:lang w:eastAsia="ru-RU"/>
        </w:rPr>
        <w:t>ы.</w:t>
      </w:r>
    </w:p>
    <w:p w:rsidR="00DC19F2" w:rsidRDefault="00DC19F2" w:rsidP="00FF1E9B">
      <w:pPr>
        <w:shd w:val="clear" w:color="auto" w:fill="FFFFFF"/>
        <w:spacing w:after="120" w:line="240" w:lineRule="auto"/>
        <w:jc w:val="both"/>
        <w:rPr>
          <w:rFonts w:ascii="Helvetica" w:eastAsia="Times New Roman" w:hAnsi="Helvetica" w:cs="Helvetica"/>
          <w:color w:val="333333"/>
          <w:sz w:val="17"/>
          <w:szCs w:val="17"/>
          <w:lang w:eastAsia="ru-RU"/>
        </w:rPr>
      </w:pP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b/>
          <w:bCs/>
          <w:color w:val="333333"/>
          <w:sz w:val="24"/>
          <w:szCs w:val="24"/>
          <w:u w:val="single"/>
          <w:lang w:eastAsia="ru-RU"/>
        </w:rPr>
        <w:t>Учебный план второй год обучения:</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p>
    <w:tbl>
      <w:tblPr>
        <w:tblW w:w="7656" w:type="dxa"/>
        <w:shd w:val="clear" w:color="auto" w:fill="FFFFFF"/>
        <w:tblCellMar>
          <w:top w:w="84" w:type="dxa"/>
          <w:left w:w="84" w:type="dxa"/>
          <w:bottom w:w="84" w:type="dxa"/>
          <w:right w:w="84" w:type="dxa"/>
        </w:tblCellMar>
        <w:tblLook w:val="04A0"/>
      </w:tblPr>
      <w:tblGrid>
        <w:gridCol w:w="2012"/>
        <w:gridCol w:w="4162"/>
        <w:gridCol w:w="1482"/>
      </w:tblGrid>
      <w:tr w:rsidR="00DC19F2" w:rsidRPr="00DC19F2" w:rsidTr="00A17F26">
        <w:tc>
          <w:tcPr>
            <w:tcW w:w="19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C19F2" w:rsidRPr="00DC19F2" w:rsidRDefault="00DC19F2" w:rsidP="00FF1E9B">
            <w:pPr>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Месяц</w:t>
            </w:r>
          </w:p>
        </w:tc>
        <w:tc>
          <w:tcPr>
            <w:tcW w:w="40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C19F2" w:rsidRPr="00DC19F2" w:rsidRDefault="00DC19F2" w:rsidP="00FF1E9B">
            <w:pPr>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Тема материала</w:t>
            </w:r>
          </w:p>
        </w:tc>
        <w:tc>
          <w:tcPr>
            <w:tcW w:w="11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C19F2" w:rsidRPr="00DC19F2" w:rsidRDefault="00DC19F2" w:rsidP="00FF1E9B">
            <w:pPr>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Количество</w:t>
            </w:r>
          </w:p>
        </w:tc>
      </w:tr>
      <w:tr w:rsidR="00DC19F2" w:rsidRPr="00DC19F2" w:rsidTr="00A17F26">
        <w:trPr>
          <w:trHeight w:val="924"/>
        </w:trPr>
        <w:tc>
          <w:tcPr>
            <w:tcW w:w="19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C19F2" w:rsidRPr="00DC19F2" w:rsidRDefault="00DC19F2" w:rsidP="00FF1E9B">
            <w:pPr>
              <w:spacing w:after="120" w:line="240" w:lineRule="auto"/>
              <w:jc w:val="both"/>
              <w:rPr>
                <w:rFonts w:ascii="Times New Roman" w:eastAsia="Times New Roman" w:hAnsi="Times New Roman" w:cs="Times New Roman"/>
                <w:color w:val="333333"/>
                <w:sz w:val="24"/>
                <w:szCs w:val="24"/>
                <w:lang w:eastAsia="ru-RU"/>
              </w:rPr>
            </w:pPr>
          </w:p>
          <w:p w:rsidR="00DC19F2" w:rsidRPr="00DC19F2" w:rsidRDefault="00DC19F2" w:rsidP="00FF1E9B">
            <w:pPr>
              <w:spacing w:after="120" w:line="240" w:lineRule="auto"/>
              <w:jc w:val="both"/>
              <w:rPr>
                <w:rFonts w:ascii="Times New Roman" w:eastAsia="Times New Roman" w:hAnsi="Times New Roman" w:cs="Times New Roman"/>
                <w:color w:val="333333"/>
                <w:sz w:val="24"/>
                <w:szCs w:val="24"/>
                <w:lang w:eastAsia="ru-RU"/>
              </w:rPr>
            </w:pPr>
          </w:p>
          <w:p w:rsidR="00DC19F2" w:rsidRPr="00DC19F2" w:rsidRDefault="00DC19F2" w:rsidP="00FF1E9B">
            <w:pPr>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сентябрь</w:t>
            </w:r>
          </w:p>
        </w:tc>
        <w:tc>
          <w:tcPr>
            <w:tcW w:w="40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C19F2" w:rsidRPr="00DC19F2" w:rsidRDefault="00DC19F2" w:rsidP="00FF1E9B">
            <w:pPr>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1.Тема: открытие шахматного кружка.</w:t>
            </w:r>
          </w:p>
          <w:p w:rsidR="00DC19F2" w:rsidRPr="00DC19F2" w:rsidRDefault="00DC19F2" w:rsidP="00FF1E9B">
            <w:pPr>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2.Тема: "Сказка, про шах, и про шахматы.</w:t>
            </w:r>
          </w:p>
        </w:tc>
        <w:tc>
          <w:tcPr>
            <w:tcW w:w="11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C19F2" w:rsidRPr="00DC19F2" w:rsidRDefault="00DC19F2" w:rsidP="00FF1E9B">
            <w:pPr>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2</w:t>
            </w:r>
          </w:p>
        </w:tc>
      </w:tr>
      <w:tr w:rsidR="00DC19F2" w:rsidRPr="00DC19F2" w:rsidTr="00A17F26">
        <w:trPr>
          <w:trHeight w:val="624"/>
        </w:trPr>
        <w:tc>
          <w:tcPr>
            <w:tcW w:w="1944" w:type="dxa"/>
            <w:tcBorders>
              <w:top w:val="single" w:sz="4" w:space="0" w:color="00000A"/>
              <w:left w:val="single" w:sz="4" w:space="0" w:color="000001"/>
              <w:bottom w:val="single" w:sz="4" w:space="0" w:color="00000A"/>
              <w:right w:val="single" w:sz="4" w:space="0" w:color="000001"/>
            </w:tcBorders>
            <w:shd w:val="clear" w:color="auto" w:fill="FFFFFF"/>
            <w:tcMar>
              <w:top w:w="0" w:type="dxa"/>
              <w:left w:w="115" w:type="dxa"/>
              <w:bottom w:w="0" w:type="dxa"/>
              <w:right w:w="115" w:type="dxa"/>
            </w:tcMar>
            <w:hideMark/>
          </w:tcPr>
          <w:p w:rsidR="00DC19F2" w:rsidRPr="00DC19F2" w:rsidRDefault="00DC19F2" w:rsidP="00FF1E9B">
            <w:pPr>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октябрь</w:t>
            </w:r>
          </w:p>
        </w:tc>
        <w:tc>
          <w:tcPr>
            <w:tcW w:w="4020" w:type="dxa"/>
            <w:tcBorders>
              <w:top w:val="single" w:sz="4" w:space="0" w:color="00000A"/>
              <w:left w:val="single" w:sz="4" w:space="0" w:color="000001"/>
              <w:bottom w:val="single" w:sz="4" w:space="0" w:color="00000A"/>
              <w:right w:val="single" w:sz="4" w:space="0" w:color="000001"/>
            </w:tcBorders>
            <w:shd w:val="clear" w:color="auto" w:fill="FFFFFF"/>
            <w:tcMar>
              <w:top w:w="0" w:type="dxa"/>
              <w:left w:w="115" w:type="dxa"/>
              <w:bottom w:w="0" w:type="dxa"/>
              <w:right w:w="115" w:type="dxa"/>
            </w:tcMar>
            <w:hideMark/>
          </w:tcPr>
          <w:p w:rsidR="00DC19F2" w:rsidRPr="00DC19F2" w:rsidRDefault="00DC19F2" w:rsidP="00FF1E9B">
            <w:pPr>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3.Тема</w:t>
            </w:r>
            <w:proofErr w:type="gramStart"/>
            <w:r w:rsidRPr="00DC19F2">
              <w:rPr>
                <w:rFonts w:ascii="Times New Roman" w:eastAsia="Times New Roman" w:hAnsi="Times New Roman" w:cs="Times New Roman"/>
                <w:color w:val="333333"/>
                <w:sz w:val="24"/>
                <w:szCs w:val="24"/>
                <w:lang w:eastAsia="ru-RU"/>
              </w:rPr>
              <w:t xml:space="preserve"> В</w:t>
            </w:r>
            <w:proofErr w:type="gramEnd"/>
            <w:r w:rsidRPr="00DC19F2">
              <w:rPr>
                <w:rFonts w:ascii="Times New Roman" w:eastAsia="Times New Roman" w:hAnsi="Times New Roman" w:cs="Times New Roman"/>
                <w:color w:val="333333"/>
                <w:sz w:val="24"/>
                <w:szCs w:val="24"/>
                <w:lang w:eastAsia="ru-RU"/>
              </w:rPr>
              <w:t xml:space="preserve"> шахматном королевстве.</w:t>
            </w:r>
          </w:p>
          <w:p w:rsidR="00DC19F2" w:rsidRPr="00DC19F2" w:rsidRDefault="00DC19F2" w:rsidP="00FF1E9B">
            <w:pPr>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4. Тема: «Волшебная доска».</w:t>
            </w:r>
          </w:p>
        </w:tc>
        <w:tc>
          <w:tcPr>
            <w:tcW w:w="1152" w:type="dxa"/>
            <w:tcBorders>
              <w:top w:val="single" w:sz="4" w:space="0" w:color="00000A"/>
              <w:left w:val="single" w:sz="4" w:space="0" w:color="000001"/>
              <w:bottom w:val="single" w:sz="4" w:space="0" w:color="00000A"/>
              <w:right w:val="single" w:sz="4" w:space="0" w:color="000001"/>
            </w:tcBorders>
            <w:shd w:val="clear" w:color="auto" w:fill="FFFFFF"/>
            <w:tcMar>
              <w:top w:w="0" w:type="dxa"/>
              <w:left w:w="115" w:type="dxa"/>
              <w:bottom w:w="0" w:type="dxa"/>
              <w:right w:w="115" w:type="dxa"/>
            </w:tcMar>
            <w:hideMark/>
          </w:tcPr>
          <w:p w:rsidR="00DC19F2" w:rsidRPr="00DC19F2" w:rsidRDefault="00DC19F2" w:rsidP="00FF1E9B">
            <w:pPr>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2</w:t>
            </w:r>
          </w:p>
        </w:tc>
      </w:tr>
      <w:tr w:rsidR="00DC19F2" w:rsidRPr="00DC19F2" w:rsidTr="00A17F26">
        <w:trPr>
          <w:trHeight w:val="36"/>
        </w:trPr>
        <w:tc>
          <w:tcPr>
            <w:tcW w:w="1944" w:type="dxa"/>
            <w:tcBorders>
              <w:top w:val="single" w:sz="4" w:space="0" w:color="00000A"/>
              <w:left w:val="single" w:sz="4" w:space="0" w:color="000001"/>
              <w:bottom w:val="single" w:sz="4" w:space="0" w:color="00000A"/>
              <w:right w:val="single" w:sz="4" w:space="0" w:color="000001"/>
            </w:tcBorders>
            <w:shd w:val="clear" w:color="auto" w:fill="FFFFFF"/>
            <w:tcMar>
              <w:top w:w="0" w:type="dxa"/>
              <w:left w:w="115" w:type="dxa"/>
              <w:bottom w:w="0" w:type="dxa"/>
              <w:right w:w="115" w:type="dxa"/>
            </w:tcMar>
            <w:hideMark/>
          </w:tcPr>
          <w:p w:rsidR="00DC19F2" w:rsidRPr="00DC19F2" w:rsidRDefault="00DC19F2" w:rsidP="00FF1E9B">
            <w:pPr>
              <w:spacing w:after="120" w:line="36" w:lineRule="atLeast"/>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ноябрь</w:t>
            </w:r>
          </w:p>
        </w:tc>
        <w:tc>
          <w:tcPr>
            <w:tcW w:w="4020" w:type="dxa"/>
            <w:tcBorders>
              <w:top w:val="single" w:sz="4" w:space="0" w:color="00000A"/>
              <w:left w:val="single" w:sz="4" w:space="0" w:color="000001"/>
              <w:bottom w:val="single" w:sz="4" w:space="0" w:color="00000A"/>
              <w:right w:val="single" w:sz="4" w:space="0" w:color="000001"/>
            </w:tcBorders>
            <w:shd w:val="clear" w:color="auto" w:fill="FFFFFF"/>
            <w:tcMar>
              <w:top w:w="0" w:type="dxa"/>
              <w:left w:w="115" w:type="dxa"/>
              <w:bottom w:w="0" w:type="dxa"/>
              <w:right w:w="115" w:type="dxa"/>
            </w:tcMar>
            <w:hideMark/>
          </w:tcPr>
          <w:p w:rsidR="00DC19F2" w:rsidRPr="00DC19F2" w:rsidRDefault="00DC19F2" w:rsidP="00FF1E9B">
            <w:pPr>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5.Тема: «Волшебная доска».</w:t>
            </w:r>
          </w:p>
          <w:p w:rsidR="00DC19F2" w:rsidRPr="00DC19F2" w:rsidRDefault="00DC19F2" w:rsidP="00FF1E9B">
            <w:pPr>
              <w:spacing w:after="120" w:line="36" w:lineRule="atLeast"/>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6.Тема: Шахматная фигура «Пешка».</w:t>
            </w:r>
          </w:p>
        </w:tc>
        <w:tc>
          <w:tcPr>
            <w:tcW w:w="1152" w:type="dxa"/>
            <w:tcBorders>
              <w:top w:val="single" w:sz="4" w:space="0" w:color="00000A"/>
              <w:left w:val="single" w:sz="4" w:space="0" w:color="000001"/>
              <w:bottom w:val="single" w:sz="4" w:space="0" w:color="00000A"/>
              <w:right w:val="single" w:sz="4" w:space="0" w:color="000001"/>
            </w:tcBorders>
            <w:shd w:val="clear" w:color="auto" w:fill="FFFFFF"/>
            <w:tcMar>
              <w:top w:w="0" w:type="dxa"/>
              <w:left w:w="115" w:type="dxa"/>
              <w:bottom w:w="0" w:type="dxa"/>
              <w:right w:w="115" w:type="dxa"/>
            </w:tcMar>
            <w:hideMark/>
          </w:tcPr>
          <w:p w:rsidR="00DC19F2" w:rsidRPr="00DC19F2" w:rsidRDefault="00DC19F2" w:rsidP="00FF1E9B">
            <w:pPr>
              <w:spacing w:after="120" w:line="36" w:lineRule="atLeast"/>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2</w:t>
            </w:r>
          </w:p>
        </w:tc>
      </w:tr>
      <w:tr w:rsidR="00DC19F2" w:rsidRPr="00DC19F2" w:rsidTr="00A17F26">
        <w:trPr>
          <w:trHeight w:val="168"/>
        </w:trPr>
        <w:tc>
          <w:tcPr>
            <w:tcW w:w="1944" w:type="dxa"/>
            <w:tcBorders>
              <w:top w:val="single" w:sz="4" w:space="0" w:color="00000A"/>
              <w:left w:val="single" w:sz="4" w:space="0" w:color="000001"/>
              <w:bottom w:val="single" w:sz="4" w:space="0" w:color="00000A"/>
              <w:right w:val="single" w:sz="4" w:space="0" w:color="000001"/>
            </w:tcBorders>
            <w:shd w:val="clear" w:color="auto" w:fill="FFFFFF"/>
            <w:tcMar>
              <w:top w:w="0" w:type="dxa"/>
              <w:left w:w="115" w:type="dxa"/>
              <w:bottom w:w="0" w:type="dxa"/>
              <w:right w:w="115" w:type="dxa"/>
            </w:tcMar>
            <w:hideMark/>
          </w:tcPr>
          <w:p w:rsidR="00DC19F2" w:rsidRPr="00DC19F2" w:rsidRDefault="00DC19F2" w:rsidP="00FF1E9B">
            <w:pPr>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декабрь</w:t>
            </w:r>
          </w:p>
        </w:tc>
        <w:tc>
          <w:tcPr>
            <w:tcW w:w="4020" w:type="dxa"/>
            <w:tcBorders>
              <w:top w:val="single" w:sz="4" w:space="0" w:color="00000A"/>
              <w:left w:val="single" w:sz="4" w:space="0" w:color="000001"/>
              <w:bottom w:val="single" w:sz="4" w:space="0" w:color="00000A"/>
              <w:right w:val="single" w:sz="4" w:space="0" w:color="000001"/>
            </w:tcBorders>
            <w:shd w:val="clear" w:color="auto" w:fill="FFFFFF"/>
            <w:tcMar>
              <w:top w:w="0" w:type="dxa"/>
              <w:left w:w="115" w:type="dxa"/>
              <w:bottom w:w="0" w:type="dxa"/>
              <w:right w:w="115" w:type="dxa"/>
            </w:tcMar>
            <w:hideMark/>
          </w:tcPr>
          <w:p w:rsidR="00DC19F2" w:rsidRPr="00DC19F2" w:rsidRDefault="00DC19F2" w:rsidP="00FF1E9B">
            <w:pPr>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7.Тема: Шахматная фигура «Пешка».</w:t>
            </w:r>
          </w:p>
          <w:p w:rsidR="00DC19F2" w:rsidRPr="00DC19F2" w:rsidRDefault="00DC19F2" w:rsidP="00FF1E9B">
            <w:pPr>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8.Тема: Шахматная фигура Пешка и ладья (игровая практика)</w:t>
            </w:r>
          </w:p>
        </w:tc>
        <w:tc>
          <w:tcPr>
            <w:tcW w:w="1152" w:type="dxa"/>
            <w:tcBorders>
              <w:top w:val="single" w:sz="4" w:space="0" w:color="00000A"/>
              <w:left w:val="single" w:sz="4" w:space="0" w:color="000001"/>
              <w:bottom w:val="single" w:sz="4" w:space="0" w:color="00000A"/>
              <w:right w:val="single" w:sz="4" w:space="0" w:color="000001"/>
            </w:tcBorders>
            <w:shd w:val="clear" w:color="auto" w:fill="FFFFFF"/>
            <w:tcMar>
              <w:top w:w="0" w:type="dxa"/>
              <w:left w:w="115" w:type="dxa"/>
              <w:bottom w:w="0" w:type="dxa"/>
              <w:right w:w="115" w:type="dxa"/>
            </w:tcMar>
            <w:hideMark/>
          </w:tcPr>
          <w:p w:rsidR="00DC19F2" w:rsidRPr="00DC19F2" w:rsidRDefault="00DC19F2" w:rsidP="00FF1E9B">
            <w:pPr>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2</w:t>
            </w:r>
          </w:p>
        </w:tc>
      </w:tr>
      <w:tr w:rsidR="00DC19F2" w:rsidRPr="00DC19F2" w:rsidTr="00A17F26">
        <w:trPr>
          <w:trHeight w:val="60"/>
        </w:trPr>
        <w:tc>
          <w:tcPr>
            <w:tcW w:w="1944" w:type="dxa"/>
            <w:tcBorders>
              <w:top w:val="single" w:sz="4" w:space="0" w:color="00000A"/>
              <w:left w:val="single" w:sz="4" w:space="0" w:color="000001"/>
              <w:bottom w:val="single" w:sz="4" w:space="0" w:color="00000A"/>
              <w:right w:val="single" w:sz="4" w:space="0" w:color="000001"/>
            </w:tcBorders>
            <w:shd w:val="clear" w:color="auto" w:fill="FFFFFF"/>
            <w:tcMar>
              <w:top w:w="0" w:type="dxa"/>
              <w:left w:w="115" w:type="dxa"/>
              <w:bottom w:w="0" w:type="dxa"/>
              <w:right w:w="115" w:type="dxa"/>
            </w:tcMar>
            <w:hideMark/>
          </w:tcPr>
          <w:p w:rsidR="00DC19F2" w:rsidRPr="00DC19F2" w:rsidRDefault="00DC19F2" w:rsidP="00FF1E9B">
            <w:pPr>
              <w:spacing w:after="120" w:line="60" w:lineRule="atLeast"/>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январь</w:t>
            </w:r>
          </w:p>
        </w:tc>
        <w:tc>
          <w:tcPr>
            <w:tcW w:w="4020" w:type="dxa"/>
            <w:tcBorders>
              <w:top w:val="single" w:sz="4" w:space="0" w:color="00000A"/>
              <w:left w:val="single" w:sz="4" w:space="0" w:color="000001"/>
              <w:bottom w:val="single" w:sz="4" w:space="0" w:color="00000A"/>
              <w:right w:val="single" w:sz="4" w:space="0" w:color="000001"/>
            </w:tcBorders>
            <w:shd w:val="clear" w:color="auto" w:fill="FFFFFF"/>
            <w:tcMar>
              <w:top w:w="0" w:type="dxa"/>
              <w:left w:w="115" w:type="dxa"/>
              <w:bottom w:w="0" w:type="dxa"/>
              <w:right w:w="115" w:type="dxa"/>
            </w:tcMar>
            <w:hideMark/>
          </w:tcPr>
          <w:p w:rsidR="00DC19F2" w:rsidRPr="00DC19F2" w:rsidRDefault="00DC19F2" w:rsidP="00FF1E9B">
            <w:pPr>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9.Тема: Шахматная фигура «Король»</w:t>
            </w:r>
          </w:p>
          <w:p w:rsidR="00DC19F2" w:rsidRPr="00DC19F2" w:rsidRDefault="00DC19F2" w:rsidP="00FF1E9B">
            <w:pPr>
              <w:spacing w:after="120" w:line="60" w:lineRule="atLeast"/>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10.Тема: Шахматная</w:t>
            </w:r>
            <w:r w:rsidR="000A1D7E">
              <w:rPr>
                <w:rFonts w:ascii="Times New Roman" w:eastAsia="Times New Roman" w:hAnsi="Times New Roman" w:cs="Times New Roman"/>
                <w:color w:val="333333"/>
                <w:sz w:val="24"/>
                <w:szCs w:val="24"/>
                <w:lang w:eastAsia="ru-RU"/>
              </w:rPr>
              <w:t xml:space="preserve"> </w:t>
            </w:r>
            <w:r w:rsidRPr="00DC19F2">
              <w:rPr>
                <w:rFonts w:ascii="Times New Roman" w:eastAsia="Times New Roman" w:hAnsi="Times New Roman" w:cs="Times New Roman"/>
                <w:color w:val="333333"/>
                <w:sz w:val="24"/>
                <w:szCs w:val="24"/>
                <w:lang w:eastAsia="ru-RU"/>
              </w:rPr>
              <w:t>фигура«Король»</w:t>
            </w:r>
          </w:p>
        </w:tc>
        <w:tc>
          <w:tcPr>
            <w:tcW w:w="1152" w:type="dxa"/>
            <w:tcBorders>
              <w:top w:val="single" w:sz="4" w:space="0" w:color="00000A"/>
              <w:left w:val="single" w:sz="4" w:space="0" w:color="000001"/>
              <w:bottom w:val="single" w:sz="4" w:space="0" w:color="00000A"/>
              <w:right w:val="single" w:sz="4" w:space="0" w:color="000001"/>
            </w:tcBorders>
            <w:shd w:val="clear" w:color="auto" w:fill="FFFFFF"/>
            <w:tcMar>
              <w:top w:w="0" w:type="dxa"/>
              <w:left w:w="115" w:type="dxa"/>
              <w:bottom w:w="0" w:type="dxa"/>
              <w:right w:w="115" w:type="dxa"/>
            </w:tcMar>
            <w:hideMark/>
          </w:tcPr>
          <w:p w:rsidR="00DC19F2" w:rsidRPr="00DC19F2" w:rsidRDefault="00DC19F2" w:rsidP="00FF1E9B">
            <w:pPr>
              <w:spacing w:after="120" w:line="60" w:lineRule="atLeast"/>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2</w:t>
            </w:r>
          </w:p>
        </w:tc>
      </w:tr>
      <w:tr w:rsidR="00DC19F2" w:rsidRPr="00DC19F2" w:rsidTr="00A17F26">
        <w:trPr>
          <w:trHeight w:val="528"/>
        </w:trPr>
        <w:tc>
          <w:tcPr>
            <w:tcW w:w="1944" w:type="dxa"/>
            <w:tcBorders>
              <w:top w:val="single" w:sz="4" w:space="0" w:color="00000A"/>
              <w:left w:val="single" w:sz="4" w:space="0" w:color="000001"/>
              <w:bottom w:val="single" w:sz="4" w:space="0" w:color="00000A"/>
              <w:right w:val="single" w:sz="4" w:space="0" w:color="000001"/>
            </w:tcBorders>
            <w:shd w:val="clear" w:color="auto" w:fill="FFFFFF"/>
            <w:tcMar>
              <w:top w:w="0" w:type="dxa"/>
              <w:left w:w="115" w:type="dxa"/>
              <w:bottom w:w="0" w:type="dxa"/>
              <w:right w:w="115" w:type="dxa"/>
            </w:tcMar>
            <w:hideMark/>
          </w:tcPr>
          <w:p w:rsidR="00DC19F2" w:rsidRPr="00DC19F2" w:rsidRDefault="00DC19F2" w:rsidP="00FF1E9B">
            <w:pPr>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февраль</w:t>
            </w:r>
          </w:p>
        </w:tc>
        <w:tc>
          <w:tcPr>
            <w:tcW w:w="4020" w:type="dxa"/>
            <w:tcBorders>
              <w:top w:val="single" w:sz="4" w:space="0" w:color="00000A"/>
              <w:left w:val="single" w:sz="4" w:space="0" w:color="000001"/>
              <w:bottom w:val="single" w:sz="4" w:space="0" w:color="00000A"/>
              <w:right w:val="single" w:sz="4" w:space="0" w:color="000001"/>
            </w:tcBorders>
            <w:shd w:val="clear" w:color="auto" w:fill="FFFFFF"/>
            <w:tcMar>
              <w:top w:w="0" w:type="dxa"/>
              <w:left w:w="115" w:type="dxa"/>
              <w:bottom w:w="0" w:type="dxa"/>
              <w:right w:w="115" w:type="dxa"/>
            </w:tcMar>
            <w:hideMark/>
          </w:tcPr>
          <w:p w:rsidR="00DC19F2" w:rsidRPr="00DC19F2" w:rsidRDefault="00DC19F2" w:rsidP="00FF1E9B">
            <w:pPr>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11.Тема: Шахматная фигура «Король» и «Пешка».</w:t>
            </w:r>
          </w:p>
          <w:p w:rsidR="00DC19F2" w:rsidRPr="00DC19F2" w:rsidRDefault="00DC19F2" w:rsidP="00FF1E9B">
            <w:pPr>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lastRenderedPageBreak/>
              <w:t>12.Тема: Чтение сказки «Как Незнайка заболел шахматной горячкой».</w:t>
            </w:r>
          </w:p>
        </w:tc>
        <w:tc>
          <w:tcPr>
            <w:tcW w:w="1152" w:type="dxa"/>
            <w:tcBorders>
              <w:top w:val="single" w:sz="4" w:space="0" w:color="00000A"/>
              <w:left w:val="single" w:sz="4" w:space="0" w:color="000001"/>
              <w:bottom w:val="single" w:sz="4" w:space="0" w:color="00000A"/>
              <w:right w:val="single" w:sz="4" w:space="0" w:color="000001"/>
            </w:tcBorders>
            <w:shd w:val="clear" w:color="auto" w:fill="FFFFFF"/>
            <w:tcMar>
              <w:top w:w="0" w:type="dxa"/>
              <w:left w:w="115" w:type="dxa"/>
              <w:bottom w:w="0" w:type="dxa"/>
              <w:right w:w="115" w:type="dxa"/>
            </w:tcMar>
            <w:hideMark/>
          </w:tcPr>
          <w:p w:rsidR="00DC19F2" w:rsidRPr="00DC19F2" w:rsidRDefault="00DC19F2" w:rsidP="00FF1E9B">
            <w:pPr>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lastRenderedPageBreak/>
              <w:t>2</w:t>
            </w:r>
          </w:p>
        </w:tc>
      </w:tr>
      <w:tr w:rsidR="00DC19F2" w:rsidRPr="00DC19F2" w:rsidTr="00A17F26">
        <w:trPr>
          <w:trHeight w:val="48"/>
        </w:trPr>
        <w:tc>
          <w:tcPr>
            <w:tcW w:w="1944" w:type="dxa"/>
            <w:tcBorders>
              <w:top w:val="single" w:sz="4" w:space="0" w:color="00000A"/>
              <w:left w:val="single" w:sz="4" w:space="0" w:color="000001"/>
              <w:bottom w:val="single" w:sz="4" w:space="0" w:color="00000A"/>
              <w:right w:val="single" w:sz="4" w:space="0" w:color="000001"/>
            </w:tcBorders>
            <w:shd w:val="clear" w:color="auto" w:fill="FFFFFF"/>
            <w:tcMar>
              <w:top w:w="0" w:type="dxa"/>
              <w:left w:w="115" w:type="dxa"/>
              <w:bottom w:w="0" w:type="dxa"/>
              <w:right w:w="115" w:type="dxa"/>
            </w:tcMar>
            <w:hideMark/>
          </w:tcPr>
          <w:p w:rsidR="00DC19F2" w:rsidRPr="00DC19F2" w:rsidRDefault="00DC19F2" w:rsidP="00FF1E9B">
            <w:pPr>
              <w:spacing w:after="120" w:line="48" w:lineRule="atLeast"/>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lastRenderedPageBreak/>
              <w:t>март</w:t>
            </w:r>
          </w:p>
        </w:tc>
        <w:tc>
          <w:tcPr>
            <w:tcW w:w="4020" w:type="dxa"/>
            <w:tcBorders>
              <w:top w:val="single" w:sz="4" w:space="0" w:color="00000A"/>
              <w:left w:val="single" w:sz="4" w:space="0" w:color="000001"/>
              <w:bottom w:val="single" w:sz="4" w:space="0" w:color="00000A"/>
              <w:right w:val="single" w:sz="4" w:space="0" w:color="000001"/>
            </w:tcBorders>
            <w:shd w:val="clear" w:color="auto" w:fill="FFFFFF"/>
            <w:tcMar>
              <w:top w:w="0" w:type="dxa"/>
              <w:left w:w="115" w:type="dxa"/>
              <w:bottom w:w="0" w:type="dxa"/>
              <w:right w:w="115" w:type="dxa"/>
            </w:tcMar>
            <w:hideMark/>
          </w:tcPr>
          <w:p w:rsidR="00DC19F2" w:rsidRPr="00DC19F2" w:rsidRDefault="00DC19F2" w:rsidP="00FF1E9B">
            <w:pPr>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13.Тема: Шахматная фигура «Слон»</w:t>
            </w:r>
          </w:p>
          <w:p w:rsidR="00DC19F2" w:rsidRPr="00DC19F2" w:rsidRDefault="00DC19F2" w:rsidP="00FF1E9B">
            <w:pPr>
              <w:spacing w:after="120" w:line="48" w:lineRule="atLeast"/>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14.Тема: Шахматная фигура «Слон»</w:t>
            </w:r>
          </w:p>
        </w:tc>
        <w:tc>
          <w:tcPr>
            <w:tcW w:w="1152" w:type="dxa"/>
            <w:tcBorders>
              <w:top w:val="single" w:sz="4" w:space="0" w:color="00000A"/>
              <w:left w:val="single" w:sz="4" w:space="0" w:color="000001"/>
              <w:bottom w:val="single" w:sz="4" w:space="0" w:color="00000A"/>
              <w:right w:val="single" w:sz="4" w:space="0" w:color="000001"/>
            </w:tcBorders>
            <w:shd w:val="clear" w:color="auto" w:fill="FFFFFF"/>
            <w:tcMar>
              <w:top w:w="0" w:type="dxa"/>
              <w:left w:w="115" w:type="dxa"/>
              <w:bottom w:w="0" w:type="dxa"/>
              <w:right w:w="115" w:type="dxa"/>
            </w:tcMar>
            <w:hideMark/>
          </w:tcPr>
          <w:p w:rsidR="00DC19F2" w:rsidRPr="00DC19F2" w:rsidRDefault="00DC19F2" w:rsidP="00FF1E9B">
            <w:pPr>
              <w:spacing w:after="120" w:line="48" w:lineRule="atLeast"/>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2</w:t>
            </w:r>
          </w:p>
        </w:tc>
      </w:tr>
      <w:tr w:rsidR="00DC19F2" w:rsidRPr="00DC19F2" w:rsidTr="00A17F26">
        <w:trPr>
          <w:trHeight w:val="828"/>
        </w:trPr>
        <w:tc>
          <w:tcPr>
            <w:tcW w:w="1944" w:type="dxa"/>
            <w:tcBorders>
              <w:top w:val="single" w:sz="4" w:space="0" w:color="00000A"/>
              <w:left w:val="single" w:sz="4" w:space="0" w:color="000001"/>
              <w:bottom w:val="nil"/>
              <w:right w:val="single" w:sz="4" w:space="0" w:color="000001"/>
            </w:tcBorders>
            <w:shd w:val="clear" w:color="auto" w:fill="FFFFFF"/>
            <w:tcMar>
              <w:top w:w="0" w:type="dxa"/>
              <w:left w:w="115" w:type="dxa"/>
              <w:bottom w:w="0" w:type="dxa"/>
              <w:right w:w="115" w:type="dxa"/>
            </w:tcMar>
            <w:hideMark/>
          </w:tcPr>
          <w:p w:rsidR="00DC19F2" w:rsidRPr="00DC19F2" w:rsidRDefault="00DC19F2" w:rsidP="00FF1E9B">
            <w:pPr>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апрель</w:t>
            </w:r>
          </w:p>
        </w:tc>
        <w:tc>
          <w:tcPr>
            <w:tcW w:w="4020" w:type="dxa"/>
            <w:tcBorders>
              <w:top w:val="single" w:sz="4" w:space="0" w:color="00000A"/>
              <w:left w:val="single" w:sz="4" w:space="0" w:color="000001"/>
              <w:bottom w:val="nil"/>
              <w:right w:val="single" w:sz="4" w:space="0" w:color="00000A"/>
            </w:tcBorders>
            <w:shd w:val="clear" w:color="auto" w:fill="FFFFFF"/>
            <w:tcMar>
              <w:top w:w="0" w:type="dxa"/>
              <w:left w:w="115" w:type="dxa"/>
              <w:bottom w:w="0" w:type="dxa"/>
              <w:right w:w="115" w:type="dxa"/>
            </w:tcMar>
            <w:hideMark/>
          </w:tcPr>
          <w:p w:rsidR="00DC19F2" w:rsidRPr="00DC19F2" w:rsidRDefault="00DC19F2" w:rsidP="00FF1E9B">
            <w:pPr>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15.Тема: "Ладья против слона" (игровая практика)</w:t>
            </w:r>
          </w:p>
          <w:p w:rsidR="00DC19F2" w:rsidRPr="00DC19F2" w:rsidRDefault="00DC19F2" w:rsidP="00FF1E9B">
            <w:pPr>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16</w:t>
            </w:r>
            <w:r w:rsidRPr="00DC19F2">
              <w:rPr>
                <w:rFonts w:ascii="Times New Roman" w:eastAsia="Times New Roman" w:hAnsi="Times New Roman" w:cs="Times New Roman"/>
                <w:i/>
                <w:iCs/>
                <w:color w:val="333333"/>
                <w:sz w:val="24"/>
                <w:szCs w:val="24"/>
                <w:lang w:eastAsia="ru-RU"/>
              </w:rPr>
              <w:t>. </w:t>
            </w:r>
            <w:r w:rsidRPr="00DC19F2">
              <w:rPr>
                <w:rFonts w:ascii="Times New Roman" w:eastAsia="Times New Roman" w:hAnsi="Times New Roman" w:cs="Times New Roman"/>
                <w:color w:val="333333"/>
                <w:sz w:val="24"/>
                <w:szCs w:val="24"/>
                <w:lang w:eastAsia="ru-RU"/>
              </w:rPr>
              <w:t>Тема: "компьютерная шахматная игра".</w:t>
            </w:r>
          </w:p>
        </w:tc>
        <w:tc>
          <w:tcPr>
            <w:tcW w:w="1152" w:type="dxa"/>
            <w:tcBorders>
              <w:top w:val="single" w:sz="4" w:space="0" w:color="00000A"/>
              <w:left w:val="single" w:sz="4" w:space="0" w:color="00000A"/>
              <w:bottom w:val="nil"/>
              <w:right w:val="single" w:sz="4" w:space="0" w:color="000001"/>
            </w:tcBorders>
            <w:shd w:val="clear" w:color="auto" w:fill="FFFFFF"/>
            <w:tcMar>
              <w:top w:w="0" w:type="dxa"/>
              <w:left w:w="115" w:type="dxa"/>
              <w:bottom w:w="0" w:type="dxa"/>
              <w:right w:w="115" w:type="dxa"/>
            </w:tcMar>
            <w:hideMark/>
          </w:tcPr>
          <w:p w:rsidR="00DC19F2" w:rsidRPr="00DC19F2" w:rsidRDefault="00DC19F2" w:rsidP="00FF1E9B">
            <w:pPr>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2</w:t>
            </w:r>
          </w:p>
        </w:tc>
      </w:tr>
      <w:tr w:rsidR="00DC19F2" w:rsidRPr="00DC19F2" w:rsidTr="00A17F26">
        <w:trPr>
          <w:trHeight w:val="36"/>
        </w:trPr>
        <w:tc>
          <w:tcPr>
            <w:tcW w:w="1944" w:type="dxa"/>
            <w:tcBorders>
              <w:top w:val="single" w:sz="4" w:space="0" w:color="00000A"/>
              <w:left w:val="single" w:sz="4" w:space="0" w:color="000001"/>
              <w:bottom w:val="single" w:sz="4" w:space="0" w:color="000001"/>
              <w:right w:val="single" w:sz="4" w:space="0" w:color="00000A"/>
            </w:tcBorders>
            <w:shd w:val="clear" w:color="auto" w:fill="FFFFFF"/>
            <w:tcMar>
              <w:top w:w="0" w:type="dxa"/>
              <w:left w:w="115" w:type="dxa"/>
              <w:bottom w:w="0" w:type="dxa"/>
              <w:right w:w="115" w:type="dxa"/>
            </w:tcMar>
            <w:hideMark/>
          </w:tcPr>
          <w:p w:rsidR="00DC19F2" w:rsidRPr="00DC19F2" w:rsidRDefault="00DC19F2" w:rsidP="00FF1E9B">
            <w:pPr>
              <w:spacing w:after="120" w:line="36" w:lineRule="atLeast"/>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май</w:t>
            </w:r>
          </w:p>
        </w:tc>
        <w:tc>
          <w:tcPr>
            <w:tcW w:w="4020" w:type="dxa"/>
            <w:tcBorders>
              <w:top w:val="single" w:sz="4" w:space="0" w:color="00000A"/>
              <w:left w:val="single" w:sz="4" w:space="0" w:color="00000A"/>
              <w:bottom w:val="single" w:sz="4" w:space="0" w:color="000001"/>
              <w:right w:val="single" w:sz="4" w:space="0" w:color="00000A"/>
            </w:tcBorders>
            <w:shd w:val="clear" w:color="auto" w:fill="FFFFFF"/>
            <w:tcMar>
              <w:top w:w="0" w:type="dxa"/>
              <w:left w:w="115" w:type="dxa"/>
              <w:bottom w:w="0" w:type="dxa"/>
              <w:right w:w="115" w:type="dxa"/>
            </w:tcMar>
            <w:hideMark/>
          </w:tcPr>
          <w:p w:rsidR="00DC19F2" w:rsidRPr="00DC19F2" w:rsidRDefault="00DC19F2" w:rsidP="00FF1E9B">
            <w:pPr>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17. Тема «Ладья против слона» (игровая практика)</w:t>
            </w:r>
          </w:p>
          <w:p w:rsidR="00DC19F2" w:rsidRPr="00DC19F2" w:rsidRDefault="00DC19F2" w:rsidP="00FF1E9B">
            <w:pPr>
              <w:spacing w:after="120" w:line="36" w:lineRule="atLeast"/>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18. Тема: «Шахматная фигура ферзь»</w:t>
            </w:r>
          </w:p>
        </w:tc>
        <w:tc>
          <w:tcPr>
            <w:tcW w:w="1164" w:type="dxa"/>
            <w:tcBorders>
              <w:top w:val="single" w:sz="4" w:space="0" w:color="00000A"/>
              <w:left w:val="single" w:sz="4" w:space="0" w:color="00000A"/>
              <w:bottom w:val="single" w:sz="4" w:space="0" w:color="000001"/>
              <w:right w:val="single" w:sz="4" w:space="0" w:color="000001"/>
            </w:tcBorders>
            <w:shd w:val="clear" w:color="auto" w:fill="FFFFFF"/>
            <w:tcMar>
              <w:top w:w="0" w:type="dxa"/>
              <w:left w:w="115" w:type="dxa"/>
              <w:bottom w:w="0" w:type="dxa"/>
              <w:right w:w="115" w:type="dxa"/>
            </w:tcMar>
            <w:hideMark/>
          </w:tcPr>
          <w:p w:rsidR="00DC19F2" w:rsidRPr="00DC19F2" w:rsidRDefault="00DC19F2" w:rsidP="00FF1E9B">
            <w:pPr>
              <w:spacing w:after="120" w:line="36" w:lineRule="atLeast"/>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2</w:t>
            </w:r>
          </w:p>
        </w:tc>
      </w:tr>
      <w:tr w:rsidR="00DC19F2" w:rsidRPr="00DC19F2" w:rsidTr="00A17F26">
        <w:trPr>
          <w:trHeight w:val="84"/>
        </w:trPr>
        <w:tc>
          <w:tcPr>
            <w:tcW w:w="1944" w:type="dxa"/>
            <w:tcBorders>
              <w:top w:val="single" w:sz="4" w:space="0" w:color="00000A"/>
              <w:left w:val="single" w:sz="4" w:space="0" w:color="000001"/>
              <w:bottom w:val="single" w:sz="4" w:space="0" w:color="000001"/>
              <w:right w:val="single" w:sz="4" w:space="0" w:color="00000A"/>
            </w:tcBorders>
            <w:shd w:val="clear" w:color="auto" w:fill="FFFFFF"/>
            <w:tcMar>
              <w:top w:w="0" w:type="dxa"/>
              <w:left w:w="115" w:type="dxa"/>
              <w:bottom w:w="0" w:type="dxa"/>
              <w:right w:w="115" w:type="dxa"/>
            </w:tcMar>
            <w:hideMark/>
          </w:tcPr>
          <w:p w:rsidR="00DC19F2" w:rsidRPr="00DC19F2" w:rsidRDefault="00DC19F2" w:rsidP="00FF1E9B">
            <w:pPr>
              <w:spacing w:after="120" w:line="84" w:lineRule="atLeast"/>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Итого занятий:</w:t>
            </w:r>
          </w:p>
        </w:tc>
        <w:tc>
          <w:tcPr>
            <w:tcW w:w="4020" w:type="dxa"/>
            <w:tcBorders>
              <w:top w:val="single" w:sz="4" w:space="0" w:color="00000A"/>
              <w:left w:val="single" w:sz="4" w:space="0" w:color="00000A"/>
              <w:bottom w:val="single" w:sz="4" w:space="0" w:color="000001"/>
              <w:right w:val="single" w:sz="4" w:space="0" w:color="000001"/>
            </w:tcBorders>
            <w:shd w:val="clear" w:color="auto" w:fill="FFFFFF"/>
            <w:tcMar>
              <w:top w:w="0" w:type="dxa"/>
              <w:left w:w="115" w:type="dxa"/>
              <w:bottom w:w="0" w:type="dxa"/>
              <w:right w:w="115" w:type="dxa"/>
            </w:tcMar>
            <w:hideMark/>
          </w:tcPr>
          <w:p w:rsidR="00DC19F2" w:rsidRPr="00DC19F2" w:rsidRDefault="00DC19F2" w:rsidP="00FF1E9B">
            <w:pPr>
              <w:spacing w:after="120" w:line="240" w:lineRule="auto"/>
              <w:jc w:val="both"/>
              <w:rPr>
                <w:rFonts w:ascii="Times New Roman" w:eastAsia="Times New Roman" w:hAnsi="Times New Roman" w:cs="Times New Roman"/>
                <w:color w:val="333333"/>
                <w:sz w:val="24"/>
                <w:szCs w:val="24"/>
                <w:lang w:eastAsia="ru-RU"/>
              </w:rPr>
            </w:pPr>
          </w:p>
        </w:tc>
        <w:tc>
          <w:tcPr>
            <w:tcW w:w="1152" w:type="dxa"/>
            <w:tcBorders>
              <w:top w:val="single" w:sz="4" w:space="0" w:color="00000A"/>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C19F2" w:rsidRPr="00DC19F2" w:rsidRDefault="00DC19F2" w:rsidP="00FF1E9B">
            <w:pPr>
              <w:spacing w:after="120" w:line="84" w:lineRule="atLeast"/>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18занятий в год</w:t>
            </w:r>
          </w:p>
        </w:tc>
      </w:tr>
    </w:tbl>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p>
    <w:p w:rsidR="00DC19F2" w:rsidRDefault="00DC19F2" w:rsidP="00FF1E9B">
      <w:pPr>
        <w:shd w:val="clear" w:color="auto" w:fill="FFFFFF"/>
        <w:spacing w:after="120" w:line="240" w:lineRule="auto"/>
        <w:jc w:val="both"/>
        <w:rPr>
          <w:rFonts w:ascii="Times New Roman" w:eastAsia="Times New Roman" w:hAnsi="Times New Roman" w:cs="Times New Roman"/>
          <w:b/>
          <w:bCs/>
          <w:color w:val="333333"/>
          <w:sz w:val="24"/>
          <w:szCs w:val="24"/>
          <w:u w:val="single"/>
          <w:lang w:eastAsia="ru-RU"/>
        </w:rPr>
      </w:pP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b/>
          <w:bCs/>
          <w:color w:val="333333"/>
          <w:sz w:val="24"/>
          <w:szCs w:val="24"/>
          <w:u w:val="single"/>
          <w:lang w:eastAsia="ru-RU"/>
        </w:rPr>
        <w:t>Содержание учебного плана на второй год обучения:</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b/>
          <w:bCs/>
          <w:color w:val="333333"/>
          <w:sz w:val="24"/>
          <w:szCs w:val="24"/>
          <w:lang w:eastAsia="ru-RU"/>
        </w:rPr>
        <w:t>Сентябрь:</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b/>
          <w:color w:val="333333"/>
          <w:sz w:val="24"/>
          <w:szCs w:val="24"/>
          <w:lang w:eastAsia="ru-RU"/>
        </w:rPr>
      </w:pPr>
      <w:r w:rsidRPr="00DC19F2">
        <w:rPr>
          <w:rFonts w:ascii="Times New Roman" w:eastAsia="Times New Roman" w:hAnsi="Times New Roman" w:cs="Times New Roman"/>
          <w:b/>
          <w:iCs/>
          <w:color w:val="333333"/>
          <w:sz w:val="24"/>
          <w:szCs w:val="24"/>
          <w:lang w:eastAsia="ru-RU"/>
        </w:rPr>
        <w:t>1.Тема: "Сказка, про шах, и про шахматы».</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Цель: Знакомство с историей возникновения шахмат. Расширять представление детей о шахматной игре.</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Методические приемы: Просмотр мультфильма «Заговор шахматной королевы»</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b/>
          <w:color w:val="333333"/>
          <w:sz w:val="24"/>
          <w:szCs w:val="24"/>
          <w:lang w:eastAsia="ru-RU"/>
        </w:rPr>
      </w:pPr>
      <w:r w:rsidRPr="00DC19F2">
        <w:rPr>
          <w:rFonts w:ascii="Times New Roman" w:eastAsia="Times New Roman" w:hAnsi="Times New Roman" w:cs="Times New Roman"/>
          <w:b/>
          <w:iCs/>
          <w:color w:val="333333"/>
          <w:sz w:val="24"/>
          <w:szCs w:val="24"/>
          <w:lang w:eastAsia="ru-RU"/>
        </w:rPr>
        <w:t>2.Тема: Экскурсия в городской шахматный клуб.</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Цель: Знакомство детей с компьютерными играми по шахматам. Развивать интерес к шахматной игре.</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b/>
          <w:bCs/>
          <w:color w:val="333333"/>
          <w:sz w:val="24"/>
          <w:szCs w:val="24"/>
          <w:lang w:eastAsia="ru-RU"/>
        </w:rPr>
        <w:t>Октябрь:</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b/>
          <w:color w:val="333333"/>
          <w:sz w:val="24"/>
          <w:szCs w:val="24"/>
          <w:lang w:eastAsia="ru-RU"/>
        </w:rPr>
      </w:pPr>
      <w:r w:rsidRPr="00DC19F2">
        <w:rPr>
          <w:rFonts w:ascii="Times New Roman" w:eastAsia="Times New Roman" w:hAnsi="Times New Roman" w:cs="Times New Roman"/>
          <w:b/>
          <w:iCs/>
          <w:color w:val="333333"/>
          <w:sz w:val="24"/>
          <w:szCs w:val="24"/>
          <w:lang w:eastAsia="ru-RU"/>
        </w:rPr>
        <w:t>3.Тема: в шахматном королевстве.</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Цель: Повторить и закрепить знания детей о шахматных фигурах, шахматной доске. Развивать память, внимание, любознательность.</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Методические приемы: Конкурсы, задания, эстафеты, загадки</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b/>
          <w:color w:val="333333"/>
          <w:sz w:val="24"/>
          <w:szCs w:val="24"/>
          <w:lang w:eastAsia="ru-RU"/>
        </w:rPr>
      </w:pPr>
      <w:r w:rsidRPr="00DC19F2">
        <w:rPr>
          <w:rFonts w:ascii="Times New Roman" w:eastAsia="Times New Roman" w:hAnsi="Times New Roman" w:cs="Times New Roman"/>
          <w:b/>
          <w:iCs/>
          <w:color w:val="333333"/>
          <w:sz w:val="24"/>
          <w:szCs w:val="24"/>
          <w:lang w:eastAsia="ru-RU"/>
        </w:rPr>
        <w:t>4. Тема: «Волшебная доска».</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Цель: Познакомить детей с шахматным алфавитом. Закрепить полученные знания с помощью дидактических игр. Учить понимать учебную задачу и выполнять ее самостоятельно.</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Методические приемы: Д/игра «Почта», «Какой буквы не хватает?», «Шахматное лото», раскраска.</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b/>
          <w:bCs/>
          <w:color w:val="333333"/>
          <w:sz w:val="24"/>
          <w:szCs w:val="24"/>
          <w:lang w:eastAsia="ru-RU"/>
        </w:rPr>
        <w:t>Ноябрь:</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b/>
          <w:color w:val="333333"/>
          <w:sz w:val="24"/>
          <w:szCs w:val="24"/>
          <w:lang w:eastAsia="ru-RU"/>
        </w:rPr>
      </w:pPr>
      <w:r w:rsidRPr="00DC19F2">
        <w:rPr>
          <w:rFonts w:ascii="Times New Roman" w:eastAsia="Times New Roman" w:hAnsi="Times New Roman" w:cs="Times New Roman"/>
          <w:b/>
          <w:iCs/>
          <w:color w:val="333333"/>
          <w:sz w:val="24"/>
          <w:szCs w:val="24"/>
          <w:lang w:eastAsia="ru-RU"/>
        </w:rPr>
        <w:t>5.Тема: «Волшебная доска».</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lastRenderedPageBreak/>
        <w:t>Цель: Продолжать знакомство с «шахматным» алфавитом, упражнять в нахождении «адреса» шахматного поля.</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Методические приёмы/игра «Найди адрес», «Расставь правильно буквы», «Шахматное лото», раскраска.</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b/>
          <w:color w:val="333333"/>
          <w:sz w:val="24"/>
          <w:szCs w:val="24"/>
          <w:lang w:eastAsia="ru-RU"/>
        </w:rPr>
      </w:pPr>
      <w:r w:rsidRPr="00DC19F2">
        <w:rPr>
          <w:rFonts w:ascii="Times New Roman" w:eastAsia="Times New Roman" w:hAnsi="Times New Roman" w:cs="Times New Roman"/>
          <w:b/>
          <w:iCs/>
          <w:color w:val="333333"/>
          <w:sz w:val="24"/>
          <w:szCs w:val="24"/>
          <w:lang w:eastAsia="ru-RU"/>
        </w:rPr>
        <w:t>6.Тема: Шахматная фигура «Пешка».</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Цель: Познакомить детей с «пешкой». Место пешки в начальном положении. Ход пешки, взятие. Взятие на проходе.</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Методические приемы: Компьютерная игра «Динозаврики», упражнение «Цепочка», слепить шахматную фигуру пешку, заучивание стихотворения «Пешка».</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b/>
          <w:bCs/>
          <w:color w:val="333333"/>
          <w:sz w:val="24"/>
          <w:szCs w:val="24"/>
          <w:lang w:eastAsia="ru-RU"/>
        </w:rPr>
        <w:t>Декабрь:</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b/>
          <w:color w:val="333333"/>
          <w:sz w:val="24"/>
          <w:szCs w:val="24"/>
          <w:lang w:eastAsia="ru-RU"/>
        </w:rPr>
      </w:pPr>
      <w:r w:rsidRPr="00DC19F2">
        <w:rPr>
          <w:rFonts w:ascii="Times New Roman" w:eastAsia="Times New Roman" w:hAnsi="Times New Roman" w:cs="Times New Roman"/>
          <w:b/>
          <w:iCs/>
          <w:color w:val="333333"/>
          <w:sz w:val="24"/>
          <w:szCs w:val="24"/>
          <w:lang w:eastAsia="ru-RU"/>
        </w:rPr>
        <w:t>7.Тема: Шахматная фигура «Пешка».</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Цель: Продолжать знакомить детей с шахматной фигурой «пешка, вспомнить место в начальном положении, ход пешки, взятие, правило «взятие на проходе».</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Методические приемы: Познакомить с новым понятием – «превращение пешки». Закрепить полученные знания с помощью дидактических игр. Работа с диаграммой, указать правильное решение позиции (ход белой пешки), д/игры: «Пешечная эстафета», «Игра на уничтожение». </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b/>
          <w:color w:val="333333"/>
          <w:sz w:val="24"/>
          <w:szCs w:val="24"/>
          <w:lang w:eastAsia="ru-RU"/>
        </w:rPr>
      </w:pPr>
      <w:r w:rsidRPr="00DC19F2">
        <w:rPr>
          <w:rFonts w:ascii="Times New Roman" w:eastAsia="Times New Roman" w:hAnsi="Times New Roman" w:cs="Times New Roman"/>
          <w:b/>
          <w:iCs/>
          <w:color w:val="333333"/>
          <w:sz w:val="24"/>
          <w:szCs w:val="24"/>
          <w:lang w:eastAsia="ru-RU"/>
        </w:rPr>
        <w:t>8.Тема: Шахматная фигура Пешка и ладья (игровая практика).</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Цель: Повторить и закрепить знания детей о шахматной фигуре пешка и ладья.</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Методические приемы: Д/игры: «</w:t>
      </w:r>
      <w:proofErr w:type="gramStart"/>
      <w:r w:rsidRPr="00DC19F2">
        <w:rPr>
          <w:rFonts w:ascii="Times New Roman" w:eastAsia="Times New Roman" w:hAnsi="Times New Roman" w:cs="Times New Roman"/>
          <w:color w:val="333333"/>
          <w:sz w:val="24"/>
          <w:szCs w:val="24"/>
          <w:lang w:eastAsia="ru-RU"/>
        </w:rPr>
        <w:t>Обжорный</w:t>
      </w:r>
      <w:proofErr w:type="gramEnd"/>
      <w:r w:rsidRPr="00DC19F2">
        <w:rPr>
          <w:rFonts w:ascii="Times New Roman" w:eastAsia="Times New Roman" w:hAnsi="Times New Roman" w:cs="Times New Roman"/>
          <w:color w:val="333333"/>
          <w:sz w:val="24"/>
          <w:szCs w:val="24"/>
          <w:lang w:eastAsia="ru-RU"/>
        </w:rPr>
        <w:t xml:space="preserve"> ряд», «Игра на уничтожение».</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b/>
          <w:bCs/>
          <w:color w:val="333333"/>
          <w:sz w:val="24"/>
          <w:szCs w:val="24"/>
          <w:lang w:eastAsia="ru-RU"/>
        </w:rPr>
        <w:t>Январь:</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b/>
          <w:color w:val="333333"/>
          <w:sz w:val="24"/>
          <w:szCs w:val="24"/>
          <w:lang w:eastAsia="ru-RU"/>
        </w:rPr>
      </w:pPr>
      <w:r w:rsidRPr="00DC19F2">
        <w:rPr>
          <w:rFonts w:ascii="Times New Roman" w:eastAsia="Times New Roman" w:hAnsi="Times New Roman" w:cs="Times New Roman"/>
          <w:b/>
          <w:iCs/>
          <w:color w:val="333333"/>
          <w:sz w:val="24"/>
          <w:szCs w:val="24"/>
          <w:lang w:eastAsia="ru-RU"/>
        </w:rPr>
        <w:t>9.Тема: Шахматная фигура «Король»</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Цель: Познакомить детей с шахматной фигурой «король». Место короля начальной позиции. Ход короля. Взятие</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Методические приемы: Заучивание стихотворения о короле, слепить шахматную фигуру «король», работа с диаграммами, фишками.</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b/>
          <w:color w:val="333333"/>
          <w:sz w:val="24"/>
          <w:szCs w:val="24"/>
          <w:lang w:eastAsia="ru-RU"/>
        </w:rPr>
      </w:pPr>
      <w:r w:rsidRPr="00DC19F2">
        <w:rPr>
          <w:rFonts w:ascii="Times New Roman" w:eastAsia="Times New Roman" w:hAnsi="Times New Roman" w:cs="Times New Roman"/>
          <w:b/>
          <w:iCs/>
          <w:color w:val="333333"/>
          <w:sz w:val="24"/>
          <w:szCs w:val="24"/>
          <w:lang w:eastAsia="ru-RU"/>
        </w:rPr>
        <w:t>10.Тема: Шахматная</w:t>
      </w:r>
      <w:r>
        <w:rPr>
          <w:rFonts w:ascii="Times New Roman" w:eastAsia="Times New Roman" w:hAnsi="Times New Roman" w:cs="Times New Roman"/>
          <w:b/>
          <w:iCs/>
          <w:color w:val="333333"/>
          <w:sz w:val="24"/>
          <w:szCs w:val="24"/>
          <w:lang w:eastAsia="ru-RU"/>
        </w:rPr>
        <w:t xml:space="preserve"> </w:t>
      </w:r>
      <w:r w:rsidRPr="00DC19F2">
        <w:rPr>
          <w:rFonts w:ascii="Times New Roman" w:eastAsia="Times New Roman" w:hAnsi="Times New Roman" w:cs="Times New Roman"/>
          <w:b/>
          <w:iCs/>
          <w:color w:val="333333"/>
          <w:sz w:val="24"/>
          <w:szCs w:val="24"/>
          <w:lang w:eastAsia="ru-RU"/>
        </w:rPr>
        <w:t>фигур</w:t>
      </w:r>
      <w:proofErr w:type="gramStart"/>
      <w:r w:rsidRPr="00DC19F2">
        <w:rPr>
          <w:rFonts w:ascii="Times New Roman" w:eastAsia="Times New Roman" w:hAnsi="Times New Roman" w:cs="Times New Roman"/>
          <w:b/>
          <w:iCs/>
          <w:color w:val="333333"/>
          <w:sz w:val="24"/>
          <w:szCs w:val="24"/>
          <w:lang w:eastAsia="ru-RU"/>
        </w:rPr>
        <w:t>а«</w:t>
      </w:r>
      <w:proofErr w:type="gramEnd"/>
      <w:r w:rsidRPr="00DC19F2">
        <w:rPr>
          <w:rFonts w:ascii="Times New Roman" w:eastAsia="Times New Roman" w:hAnsi="Times New Roman" w:cs="Times New Roman"/>
          <w:b/>
          <w:iCs/>
          <w:color w:val="333333"/>
          <w:sz w:val="24"/>
          <w:szCs w:val="24"/>
          <w:lang w:eastAsia="ru-RU"/>
        </w:rPr>
        <w:t>Король»</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Цель: Продолжать знакомить детей с шахматной фигурой «король». Дать новое понятие – «контролируемое» поле. Развивать внимание.</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Методические приемы: Д/игры: «Цепочка», «Самая короткая дорожка», блиц-опрос.</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b/>
          <w:bCs/>
          <w:color w:val="333333"/>
          <w:sz w:val="24"/>
          <w:szCs w:val="24"/>
          <w:lang w:eastAsia="ru-RU"/>
        </w:rPr>
        <w:t>Февраль:</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b/>
          <w:color w:val="333333"/>
          <w:sz w:val="24"/>
          <w:szCs w:val="24"/>
          <w:lang w:eastAsia="ru-RU"/>
        </w:rPr>
      </w:pPr>
      <w:r w:rsidRPr="00DC19F2">
        <w:rPr>
          <w:rFonts w:ascii="Times New Roman" w:eastAsia="Times New Roman" w:hAnsi="Times New Roman" w:cs="Times New Roman"/>
          <w:b/>
          <w:iCs/>
          <w:color w:val="333333"/>
          <w:sz w:val="24"/>
          <w:szCs w:val="24"/>
          <w:lang w:eastAsia="ru-RU"/>
        </w:rPr>
        <w:t>11.Тема: Шахматная фигура «Король» и «Пешка».</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Знакомство с возможностями защиты и нападения. Упражнять детей в игре с королем и пешками против короля.</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Методические приемы: Д/игры «Штаны», «Юбка», «Шорты».</w:t>
      </w:r>
    </w:p>
    <w:p w:rsidR="00DC19F2" w:rsidRDefault="00DC19F2" w:rsidP="00FF1E9B">
      <w:pPr>
        <w:shd w:val="clear" w:color="auto" w:fill="FFFFFF"/>
        <w:spacing w:after="120" w:line="240" w:lineRule="auto"/>
        <w:jc w:val="both"/>
        <w:rPr>
          <w:rFonts w:ascii="Times New Roman" w:eastAsia="Times New Roman" w:hAnsi="Times New Roman" w:cs="Times New Roman"/>
          <w:i/>
          <w:iCs/>
          <w:color w:val="333333"/>
          <w:sz w:val="24"/>
          <w:szCs w:val="24"/>
          <w:lang w:eastAsia="ru-RU"/>
        </w:rPr>
      </w:pPr>
      <w:r w:rsidRPr="00DC19F2">
        <w:rPr>
          <w:rFonts w:ascii="Times New Roman" w:eastAsia="Times New Roman" w:hAnsi="Times New Roman" w:cs="Times New Roman"/>
          <w:b/>
          <w:iCs/>
          <w:color w:val="333333"/>
          <w:sz w:val="24"/>
          <w:szCs w:val="24"/>
          <w:lang w:eastAsia="ru-RU"/>
        </w:rPr>
        <w:t>12.Тема: Чтение сказки «Как Незнайка заболел шахматной горячкой».</w:t>
      </w:r>
      <w:r w:rsidRPr="00DC19F2">
        <w:rPr>
          <w:rFonts w:ascii="Times New Roman" w:eastAsia="Times New Roman" w:hAnsi="Times New Roman" w:cs="Times New Roman"/>
          <w:i/>
          <w:iCs/>
          <w:color w:val="333333"/>
          <w:sz w:val="24"/>
          <w:szCs w:val="24"/>
          <w:lang w:eastAsia="ru-RU"/>
        </w:rPr>
        <w:t> </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Цель: Учить детей понимать главную идею произведения, правильно оценивать поступки героев. Развивать интерес к художественной литературе. Прививать интерес к шахматам.</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Методические приемы: Рисование на тему «Как Незнайка заболел шахматной горячкой».</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b/>
          <w:bCs/>
          <w:color w:val="333333"/>
          <w:sz w:val="24"/>
          <w:szCs w:val="24"/>
          <w:lang w:eastAsia="ru-RU"/>
        </w:rPr>
        <w:t>Март:</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b/>
          <w:color w:val="333333"/>
          <w:sz w:val="24"/>
          <w:szCs w:val="24"/>
          <w:lang w:eastAsia="ru-RU"/>
        </w:rPr>
      </w:pPr>
      <w:r w:rsidRPr="00060DBE">
        <w:rPr>
          <w:rFonts w:ascii="Times New Roman" w:eastAsia="Times New Roman" w:hAnsi="Times New Roman" w:cs="Times New Roman"/>
          <w:b/>
          <w:iCs/>
          <w:color w:val="333333"/>
          <w:sz w:val="24"/>
          <w:szCs w:val="24"/>
          <w:lang w:eastAsia="ru-RU"/>
        </w:rPr>
        <w:t>13.Тема: Шахматная фигура «Слон»</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lastRenderedPageBreak/>
        <w:t xml:space="preserve">Цель: Знакомство детей с шахматной фигурой «слон», вспомнить место слона в начальном положении, ход слона, что такое </w:t>
      </w:r>
      <w:proofErr w:type="spellStart"/>
      <w:r w:rsidRPr="00DC19F2">
        <w:rPr>
          <w:rFonts w:ascii="Times New Roman" w:eastAsia="Times New Roman" w:hAnsi="Times New Roman" w:cs="Times New Roman"/>
          <w:color w:val="333333"/>
          <w:sz w:val="24"/>
          <w:szCs w:val="24"/>
          <w:lang w:eastAsia="ru-RU"/>
        </w:rPr>
        <w:t>белопольные</w:t>
      </w:r>
      <w:proofErr w:type="spellEnd"/>
      <w:r w:rsidRPr="00DC19F2">
        <w:rPr>
          <w:rFonts w:ascii="Times New Roman" w:eastAsia="Times New Roman" w:hAnsi="Times New Roman" w:cs="Times New Roman"/>
          <w:color w:val="333333"/>
          <w:sz w:val="24"/>
          <w:szCs w:val="24"/>
          <w:lang w:eastAsia="ru-RU"/>
        </w:rPr>
        <w:t xml:space="preserve"> и </w:t>
      </w:r>
      <w:proofErr w:type="spellStart"/>
      <w:r w:rsidRPr="00DC19F2">
        <w:rPr>
          <w:rFonts w:ascii="Times New Roman" w:eastAsia="Times New Roman" w:hAnsi="Times New Roman" w:cs="Times New Roman"/>
          <w:color w:val="333333"/>
          <w:sz w:val="24"/>
          <w:szCs w:val="24"/>
          <w:lang w:eastAsia="ru-RU"/>
        </w:rPr>
        <w:t>чернопольные</w:t>
      </w:r>
      <w:proofErr w:type="spellEnd"/>
      <w:r w:rsidRPr="00DC19F2">
        <w:rPr>
          <w:rFonts w:ascii="Times New Roman" w:eastAsia="Times New Roman" w:hAnsi="Times New Roman" w:cs="Times New Roman"/>
          <w:color w:val="333333"/>
          <w:sz w:val="24"/>
          <w:szCs w:val="24"/>
          <w:lang w:eastAsia="ru-RU"/>
        </w:rPr>
        <w:t xml:space="preserve"> слоны. Показать детям как слон выполняет взятие. Закрепить полученные знания посредством дидактических игр.</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 xml:space="preserve">Методические приемы: Д/игры: «Цепочка», «Самая короткая дорожка», раскраски, заучивание стихотворения «Слон» Весела И., </w:t>
      </w:r>
      <w:proofErr w:type="spellStart"/>
      <w:proofErr w:type="gramStart"/>
      <w:r w:rsidRPr="00DC19F2">
        <w:rPr>
          <w:rFonts w:ascii="Times New Roman" w:eastAsia="Times New Roman" w:hAnsi="Times New Roman" w:cs="Times New Roman"/>
          <w:color w:val="333333"/>
          <w:sz w:val="24"/>
          <w:szCs w:val="24"/>
          <w:lang w:eastAsia="ru-RU"/>
        </w:rPr>
        <w:t>Весе-лы</w:t>
      </w:r>
      <w:proofErr w:type="spellEnd"/>
      <w:proofErr w:type="gramEnd"/>
      <w:r w:rsidRPr="00DC19F2">
        <w:rPr>
          <w:rFonts w:ascii="Times New Roman" w:eastAsia="Times New Roman" w:hAnsi="Times New Roman" w:cs="Times New Roman"/>
          <w:color w:val="333333"/>
          <w:sz w:val="24"/>
          <w:szCs w:val="24"/>
          <w:lang w:eastAsia="ru-RU"/>
        </w:rPr>
        <w:t xml:space="preserve"> И. («Шахматный букварь»).</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b/>
          <w:color w:val="333333"/>
          <w:sz w:val="24"/>
          <w:szCs w:val="24"/>
          <w:lang w:eastAsia="ru-RU"/>
        </w:rPr>
      </w:pPr>
      <w:r w:rsidRPr="00060DBE">
        <w:rPr>
          <w:rFonts w:ascii="Times New Roman" w:eastAsia="Times New Roman" w:hAnsi="Times New Roman" w:cs="Times New Roman"/>
          <w:b/>
          <w:iCs/>
          <w:color w:val="333333"/>
          <w:sz w:val="24"/>
          <w:szCs w:val="24"/>
          <w:lang w:eastAsia="ru-RU"/>
        </w:rPr>
        <w:t>14.Тема: Шахматная фигура «Слон»</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Цель: Закрепить полученные знания посредством дидактических игр, загадок.</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Методические приемы: Загадки, д/игры: «Соберем зернышки», «Лабиринт»</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b/>
          <w:bCs/>
          <w:color w:val="333333"/>
          <w:sz w:val="24"/>
          <w:szCs w:val="24"/>
          <w:lang w:eastAsia="ru-RU"/>
        </w:rPr>
        <w:t>Апрель:</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b/>
          <w:color w:val="333333"/>
          <w:sz w:val="24"/>
          <w:szCs w:val="24"/>
          <w:lang w:eastAsia="ru-RU"/>
        </w:rPr>
      </w:pPr>
      <w:r w:rsidRPr="00060DBE">
        <w:rPr>
          <w:rFonts w:ascii="Times New Roman" w:eastAsia="Times New Roman" w:hAnsi="Times New Roman" w:cs="Times New Roman"/>
          <w:b/>
          <w:iCs/>
          <w:color w:val="333333"/>
          <w:sz w:val="24"/>
          <w:szCs w:val="24"/>
          <w:lang w:eastAsia="ru-RU"/>
        </w:rPr>
        <w:t>15.Тема: "Ладья против слона" (игровая практика)</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Цель: Закреплять полученные знания о шахматных фигурах «ладья» и «слон» в игровой практике на шахматной доске. Упражнять в умении взаимодействовать между фигурами на шахматной доске.</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Методические приемы: Рисование на тему «Шахматное королевство».</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b/>
          <w:color w:val="333333"/>
          <w:sz w:val="24"/>
          <w:szCs w:val="24"/>
          <w:lang w:eastAsia="ru-RU"/>
        </w:rPr>
      </w:pPr>
      <w:r w:rsidRPr="00060DBE">
        <w:rPr>
          <w:rFonts w:ascii="Times New Roman" w:eastAsia="Times New Roman" w:hAnsi="Times New Roman" w:cs="Times New Roman"/>
          <w:b/>
          <w:iCs/>
          <w:color w:val="333333"/>
          <w:sz w:val="24"/>
          <w:szCs w:val="24"/>
          <w:lang w:eastAsia="ru-RU"/>
        </w:rPr>
        <w:t>16. Тема: "компьютерная шахматная игра".</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Цель: Обучать детей компьютерным играм по шахматам. Развивать интерес к играм соревновательного характера.</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Методические приемы: Конкурсы, игры.</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b/>
          <w:bCs/>
          <w:color w:val="333333"/>
          <w:sz w:val="24"/>
          <w:szCs w:val="24"/>
          <w:lang w:eastAsia="ru-RU"/>
        </w:rPr>
        <w:t>Май:</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b/>
          <w:color w:val="333333"/>
          <w:sz w:val="24"/>
          <w:szCs w:val="24"/>
          <w:lang w:eastAsia="ru-RU"/>
        </w:rPr>
      </w:pPr>
      <w:r w:rsidRPr="00060DBE">
        <w:rPr>
          <w:rFonts w:ascii="Times New Roman" w:eastAsia="Times New Roman" w:hAnsi="Times New Roman" w:cs="Times New Roman"/>
          <w:b/>
          <w:iCs/>
          <w:color w:val="333333"/>
          <w:sz w:val="24"/>
          <w:szCs w:val="24"/>
          <w:lang w:eastAsia="ru-RU"/>
        </w:rPr>
        <w:t>17.Тема: «Ладья против слона» (игровая практика)</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Цель: Учить детей делать ходы поочередно, понимать и правильно решать поставленную перед ними учебную задачу</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Методические приемы: Д/игры: «Кто быстрее «срубит» все фигуры?»</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b/>
          <w:color w:val="333333"/>
          <w:sz w:val="24"/>
          <w:szCs w:val="24"/>
          <w:lang w:eastAsia="ru-RU"/>
        </w:rPr>
      </w:pPr>
      <w:r w:rsidRPr="00060DBE">
        <w:rPr>
          <w:rFonts w:ascii="Times New Roman" w:eastAsia="Times New Roman" w:hAnsi="Times New Roman" w:cs="Times New Roman"/>
          <w:b/>
          <w:iCs/>
          <w:color w:val="333333"/>
          <w:sz w:val="24"/>
          <w:szCs w:val="24"/>
          <w:lang w:eastAsia="ru-RU"/>
        </w:rPr>
        <w:t>18. Тема: «Шахматная фигура ферзь»</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Цель: Познакомить детей с новой шахматной фигурой «ферзь». Путем анализа и сравнения подвести к пониманию относительной силы фигуры. Упражнять в ориентировки на плоскости. Активизировать мыслительную деятельность при решении шахматных задач.</w:t>
      </w:r>
    </w:p>
    <w:p w:rsidR="00DC19F2" w:rsidRP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DC19F2">
        <w:rPr>
          <w:rFonts w:ascii="Times New Roman" w:eastAsia="Times New Roman" w:hAnsi="Times New Roman" w:cs="Times New Roman"/>
          <w:color w:val="333333"/>
          <w:sz w:val="24"/>
          <w:szCs w:val="24"/>
          <w:lang w:eastAsia="ru-RU"/>
        </w:rPr>
        <w:t>Методические приемы: Заучивание стихотворения «Фигура ферзь» Весела И., Веселы И. («Шахматный букварь»), лепка на тему «Ферзь», д/игра «Цепочка».</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u w:val="single"/>
          <w:lang w:eastAsia="ru-RU"/>
        </w:rPr>
        <w:t>Учебный план третий год обучения:</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p>
    <w:tbl>
      <w:tblPr>
        <w:tblW w:w="7656" w:type="dxa"/>
        <w:shd w:val="clear" w:color="auto" w:fill="FFFFFF"/>
        <w:tblCellMar>
          <w:top w:w="84" w:type="dxa"/>
          <w:left w:w="84" w:type="dxa"/>
          <w:bottom w:w="84" w:type="dxa"/>
          <w:right w:w="84" w:type="dxa"/>
        </w:tblCellMar>
        <w:tblLook w:val="04A0"/>
      </w:tblPr>
      <w:tblGrid>
        <w:gridCol w:w="2012"/>
        <w:gridCol w:w="4162"/>
        <w:gridCol w:w="1482"/>
      </w:tblGrid>
      <w:tr w:rsidR="00DC19F2" w:rsidRPr="00060DBE" w:rsidTr="00A17F26">
        <w:tc>
          <w:tcPr>
            <w:tcW w:w="19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C19F2" w:rsidRPr="00060DBE" w:rsidRDefault="00DC19F2" w:rsidP="00FF1E9B">
            <w:pPr>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Месяц</w:t>
            </w:r>
          </w:p>
        </w:tc>
        <w:tc>
          <w:tcPr>
            <w:tcW w:w="40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C19F2" w:rsidRPr="00060DBE" w:rsidRDefault="00DC19F2" w:rsidP="00FF1E9B">
            <w:pPr>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Тема материала</w:t>
            </w:r>
          </w:p>
        </w:tc>
        <w:tc>
          <w:tcPr>
            <w:tcW w:w="11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C19F2" w:rsidRPr="00060DBE" w:rsidRDefault="00DC19F2" w:rsidP="00FF1E9B">
            <w:pPr>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Количество</w:t>
            </w:r>
          </w:p>
        </w:tc>
      </w:tr>
      <w:tr w:rsidR="00DC19F2" w:rsidRPr="00060DBE" w:rsidTr="00A17F26">
        <w:trPr>
          <w:trHeight w:val="648"/>
        </w:trPr>
        <w:tc>
          <w:tcPr>
            <w:tcW w:w="19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C19F2" w:rsidRPr="00060DBE" w:rsidRDefault="00DC19F2" w:rsidP="00FF1E9B">
            <w:pPr>
              <w:spacing w:after="120" w:line="240" w:lineRule="auto"/>
              <w:jc w:val="both"/>
              <w:rPr>
                <w:rFonts w:ascii="Times New Roman" w:eastAsia="Times New Roman" w:hAnsi="Times New Roman" w:cs="Times New Roman"/>
                <w:color w:val="333333"/>
                <w:sz w:val="24"/>
                <w:szCs w:val="24"/>
                <w:lang w:eastAsia="ru-RU"/>
              </w:rPr>
            </w:pPr>
          </w:p>
          <w:p w:rsidR="00DC19F2" w:rsidRPr="00060DBE" w:rsidRDefault="00DC19F2" w:rsidP="00FF1E9B">
            <w:pPr>
              <w:spacing w:after="120" w:line="240" w:lineRule="auto"/>
              <w:jc w:val="both"/>
              <w:rPr>
                <w:rFonts w:ascii="Times New Roman" w:eastAsia="Times New Roman" w:hAnsi="Times New Roman" w:cs="Times New Roman"/>
                <w:color w:val="333333"/>
                <w:sz w:val="24"/>
                <w:szCs w:val="24"/>
                <w:lang w:eastAsia="ru-RU"/>
              </w:rPr>
            </w:pPr>
          </w:p>
          <w:p w:rsidR="00DC19F2" w:rsidRPr="00060DBE" w:rsidRDefault="00DC19F2" w:rsidP="00FF1E9B">
            <w:pPr>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сентябрь</w:t>
            </w:r>
          </w:p>
        </w:tc>
        <w:tc>
          <w:tcPr>
            <w:tcW w:w="40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C19F2" w:rsidRPr="00060DBE" w:rsidRDefault="00DC19F2" w:rsidP="00FF1E9B">
            <w:pPr>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1.тема: «Шахматная фигура ферзь»</w:t>
            </w:r>
          </w:p>
          <w:p w:rsidR="00DC19F2" w:rsidRPr="00060DBE" w:rsidRDefault="00DC19F2" w:rsidP="00FF1E9B">
            <w:pPr>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2.Тема: «Шахматная фигура ферзь»</w:t>
            </w:r>
          </w:p>
        </w:tc>
        <w:tc>
          <w:tcPr>
            <w:tcW w:w="11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C19F2" w:rsidRPr="00060DBE" w:rsidRDefault="00DC19F2" w:rsidP="00FF1E9B">
            <w:pPr>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2</w:t>
            </w:r>
          </w:p>
        </w:tc>
      </w:tr>
      <w:tr w:rsidR="00DC19F2" w:rsidRPr="00060DBE" w:rsidTr="00A17F26">
        <w:trPr>
          <w:trHeight w:val="924"/>
        </w:trPr>
        <w:tc>
          <w:tcPr>
            <w:tcW w:w="1944" w:type="dxa"/>
            <w:tcBorders>
              <w:top w:val="single" w:sz="4" w:space="0" w:color="00000A"/>
              <w:left w:val="single" w:sz="4" w:space="0" w:color="000001"/>
              <w:bottom w:val="single" w:sz="4" w:space="0" w:color="00000A"/>
              <w:right w:val="single" w:sz="4" w:space="0" w:color="000001"/>
            </w:tcBorders>
            <w:shd w:val="clear" w:color="auto" w:fill="FFFFFF"/>
            <w:tcMar>
              <w:top w:w="0" w:type="dxa"/>
              <w:left w:w="115" w:type="dxa"/>
              <w:bottom w:w="0" w:type="dxa"/>
              <w:right w:w="115" w:type="dxa"/>
            </w:tcMar>
            <w:hideMark/>
          </w:tcPr>
          <w:p w:rsidR="00DC19F2" w:rsidRPr="00060DBE" w:rsidRDefault="00DC19F2" w:rsidP="00FF1E9B">
            <w:pPr>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октябрь</w:t>
            </w:r>
          </w:p>
        </w:tc>
        <w:tc>
          <w:tcPr>
            <w:tcW w:w="4020" w:type="dxa"/>
            <w:tcBorders>
              <w:top w:val="single" w:sz="4" w:space="0" w:color="00000A"/>
              <w:left w:val="single" w:sz="4" w:space="0" w:color="000001"/>
              <w:bottom w:val="single" w:sz="4" w:space="0" w:color="00000A"/>
              <w:right w:val="single" w:sz="4" w:space="0" w:color="000001"/>
            </w:tcBorders>
            <w:shd w:val="clear" w:color="auto" w:fill="FFFFFF"/>
            <w:tcMar>
              <w:top w:w="0" w:type="dxa"/>
              <w:left w:w="115" w:type="dxa"/>
              <w:bottom w:w="0" w:type="dxa"/>
              <w:right w:w="115" w:type="dxa"/>
            </w:tcMar>
            <w:hideMark/>
          </w:tcPr>
          <w:p w:rsidR="00DC19F2" w:rsidRPr="00060DBE" w:rsidRDefault="00DC19F2" w:rsidP="00FF1E9B">
            <w:pPr>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3.Тема: «Шахматная фигура конь»</w:t>
            </w:r>
          </w:p>
          <w:p w:rsidR="00DC19F2" w:rsidRPr="00060DBE" w:rsidRDefault="00DC19F2" w:rsidP="00FF1E9B">
            <w:pPr>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4.Тема: «Шахматная фигура конь» (игровая практика)</w:t>
            </w:r>
          </w:p>
        </w:tc>
        <w:tc>
          <w:tcPr>
            <w:tcW w:w="1152" w:type="dxa"/>
            <w:tcBorders>
              <w:top w:val="single" w:sz="4" w:space="0" w:color="00000A"/>
              <w:left w:val="single" w:sz="4" w:space="0" w:color="000001"/>
              <w:bottom w:val="single" w:sz="4" w:space="0" w:color="00000A"/>
              <w:right w:val="single" w:sz="4" w:space="0" w:color="000001"/>
            </w:tcBorders>
            <w:shd w:val="clear" w:color="auto" w:fill="FFFFFF"/>
            <w:tcMar>
              <w:top w:w="0" w:type="dxa"/>
              <w:left w:w="115" w:type="dxa"/>
              <w:bottom w:w="0" w:type="dxa"/>
              <w:right w:w="115" w:type="dxa"/>
            </w:tcMar>
            <w:hideMark/>
          </w:tcPr>
          <w:p w:rsidR="00DC19F2" w:rsidRPr="00060DBE" w:rsidRDefault="00DC19F2" w:rsidP="00FF1E9B">
            <w:pPr>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2</w:t>
            </w:r>
          </w:p>
        </w:tc>
      </w:tr>
      <w:tr w:rsidR="00DC19F2" w:rsidRPr="00060DBE" w:rsidTr="00A17F26">
        <w:trPr>
          <w:trHeight w:val="36"/>
        </w:trPr>
        <w:tc>
          <w:tcPr>
            <w:tcW w:w="1944" w:type="dxa"/>
            <w:tcBorders>
              <w:top w:val="single" w:sz="4" w:space="0" w:color="00000A"/>
              <w:left w:val="single" w:sz="4" w:space="0" w:color="000001"/>
              <w:bottom w:val="single" w:sz="4" w:space="0" w:color="00000A"/>
              <w:right w:val="single" w:sz="4" w:space="0" w:color="000001"/>
            </w:tcBorders>
            <w:shd w:val="clear" w:color="auto" w:fill="FFFFFF"/>
            <w:tcMar>
              <w:top w:w="0" w:type="dxa"/>
              <w:left w:w="115" w:type="dxa"/>
              <w:bottom w:w="0" w:type="dxa"/>
              <w:right w:w="115" w:type="dxa"/>
            </w:tcMar>
            <w:hideMark/>
          </w:tcPr>
          <w:p w:rsidR="00DC19F2" w:rsidRPr="00060DBE" w:rsidRDefault="00DC19F2" w:rsidP="00FF1E9B">
            <w:pPr>
              <w:spacing w:after="120" w:line="36" w:lineRule="atLeast"/>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lastRenderedPageBreak/>
              <w:t>ноябрь</w:t>
            </w:r>
          </w:p>
        </w:tc>
        <w:tc>
          <w:tcPr>
            <w:tcW w:w="4020" w:type="dxa"/>
            <w:tcBorders>
              <w:top w:val="single" w:sz="4" w:space="0" w:color="00000A"/>
              <w:left w:val="single" w:sz="4" w:space="0" w:color="000001"/>
              <w:bottom w:val="single" w:sz="4" w:space="0" w:color="00000A"/>
              <w:right w:val="single" w:sz="4" w:space="0" w:color="000001"/>
            </w:tcBorders>
            <w:shd w:val="clear" w:color="auto" w:fill="FFFFFF"/>
            <w:tcMar>
              <w:top w:w="0" w:type="dxa"/>
              <w:left w:w="115" w:type="dxa"/>
              <w:bottom w:w="0" w:type="dxa"/>
              <w:right w:w="115" w:type="dxa"/>
            </w:tcMar>
            <w:hideMark/>
          </w:tcPr>
          <w:p w:rsidR="00DC19F2" w:rsidRPr="00060DBE" w:rsidRDefault="00DC19F2" w:rsidP="00FF1E9B">
            <w:pPr>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5.Тема</w:t>
            </w:r>
            <w:proofErr w:type="gramStart"/>
            <w:r w:rsidRPr="00060DBE">
              <w:rPr>
                <w:rFonts w:ascii="Times New Roman" w:eastAsia="Times New Roman" w:hAnsi="Times New Roman" w:cs="Times New Roman"/>
                <w:color w:val="333333"/>
                <w:sz w:val="24"/>
                <w:szCs w:val="24"/>
                <w:lang w:eastAsia="ru-RU"/>
              </w:rPr>
              <w:t>:"</w:t>
            </w:r>
            <w:proofErr w:type="gramEnd"/>
            <w:r w:rsidRPr="00060DBE">
              <w:rPr>
                <w:rFonts w:ascii="Times New Roman" w:eastAsia="Times New Roman" w:hAnsi="Times New Roman" w:cs="Times New Roman"/>
                <w:color w:val="333333"/>
                <w:sz w:val="24"/>
                <w:szCs w:val="24"/>
                <w:lang w:eastAsia="ru-RU"/>
              </w:rPr>
              <w:t>Шахматная фигура «Конь» (игровая практика)</w:t>
            </w:r>
          </w:p>
          <w:p w:rsidR="00DC19F2" w:rsidRPr="00060DBE" w:rsidRDefault="00DC19F2" w:rsidP="00FF1E9B">
            <w:pPr>
              <w:spacing w:after="120" w:line="36" w:lineRule="atLeast"/>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6. Тема: Досуг «Вечер загадок»</w:t>
            </w:r>
          </w:p>
        </w:tc>
        <w:tc>
          <w:tcPr>
            <w:tcW w:w="1152" w:type="dxa"/>
            <w:tcBorders>
              <w:top w:val="single" w:sz="4" w:space="0" w:color="00000A"/>
              <w:left w:val="single" w:sz="4" w:space="0" w:color="000001"/>
              <w:bottom w:val="single" w:sz="4" w:space="0" w:color="00000A"/>
              <w:right w:val="single" w:sz="4" w:space="0" w:color="000001"/>
            </w:tcBorders>
            <w:shd w:val="clear" w:color="auto" w:fill="FFFFFF"/>
            <w:tcMar>
              <w:top w:w="0" w:type="dxa"/>
              <w:left w:w="115" w:type="dxa"/>
              <w:bottom w:w="0" w:type="dxa"/>
              <w:right w:w="115" w:type="dxa"/>
            </w:tcMar>
            <w:hideMark/>
          </w:tcPr>
          <w:p w:rsidR="00DC19F2" w:rsidRPr="00060DBE" w:rsidRDefault="00DC19F2" w:rsidP="00FF1E9B">
            <w:pPr>
              <w:spacing w:after="120" w:line="36" w:lineRule="atLeast"/>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2</w:t>
            </w:r>
          </w:p>
        </w:tc>
      </w:tr>
      <w:tr w:rsidR="00DC19F2" w:rsidRPr="00060DBE" w:rsidTr="00A17F26">
        <w:trPr>
          <w:trHeight w:val="564"/>
        </w:trPr>
        <w:tc>
          <w:tcPr>
            <w:tcW w:w="1944" w:type="dxa"/>
            <w:tcBorders>
              <w:top w:val="single" w:sz="4" w:space="0" w:color="00000A"/>
              <w:left w:val="single" w:sz="4" w:space="0" w:color="000001"/>
              <w:bottom w:val="single" w:sz="4" w:space="0" w:color="00000A"/>
              <w:right w:val="single" w:sz="4" w:space="0" w:color="000001"/>
            </w:tcBorders>
            <w:shd w:val="clear" w:color="auto" w:fill="FFFFFF"/>
            <w:tcMar>
              <w:top w:w="0" w:type="dxa"/>
              <w:left w:w="115" w:type="dxa"/>
              <w:bottom w:w="0" w:type="dxa"/>
              <w:right w:w="115" w:type="dxa"/>
            </w:tcMar>
            <w:hideMark/>
          </w:tcPr>
          <w:p w:rsidR="00DC19F2" w:rsidRPr="00060DBE" w:rsidRDefault="00DC19F2" w:rsidP="00FF1E9B">
            <w:pPr>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декабрь</w:t>
            </w:r>
          </w:p>
        </w:tc>
        <w:tc>
          <w:tcPr>
            <w:tcW w:w="4020" w:type="dxa"/>
            <w:tcBorders>
              <w:top w:val="single" w:sz="4" w:space="0" w:color="00000A"/>
              <w:left w:val="single" w:sz="4" w:space="0" w:color="000001"/>
              <w:bottom w:val="single" w:sz="4" w:space="0" w:color="00000A"/>
              <w:right w:val="single" w:sz="4" w:space="0" w:color="000001"/>
            </w:tcBorders>
            <w:shd w:val="clear" w:color="auto" w:fill="FFFFFF"/>
            <w:tcMar>
              <w:top w:w="0" w:type="dxa"/>
              <w:left w:w="115" w:type="dxa"/>
              <w:bottom w:w="0" w:type="dxa"/>
              <w:right w:w="115" w:type="dxa"/>
            </w:tcMar>
            <w:hideMark/>
          </w:tcPr>
          <w:p w:rsidR="00DC19F2" w:rsidRPr="00060DBE" w:rsidRDefault="00DC19F2" w:rsidP="00FF1E9B">
            <w:pPr>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7.Тема: «Сказка о том, как на Руси в шахматы играли»</w:t>
            </w:r>
          </w:p>
          <w:p w:rsidR="00DC19F2" w:rsidRPr="00060DBE" w:rsidRDefault="00DC19F2" w:rsidP="00FF1E9B">
            <w:pPr>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8. Тема: «Шах»</w:t>
            </w:r>
          </w:p>
        </w:tc>
        <w:tc>
          <w:tcPr>
            <w:tcW w:w="1152" w:type="dxa"/>
            <w:tcBorders>
              <w:top w:val="single" w:sz="4" w:space="0" w:color="00000A"/>
              <w:left w:val="single" w:sz="4" w:space="0" w:color="000001"/>
              <w:bottom w:val="single" w:sz="4" w:space="0" w:color="00000A"/>
              <w:right w:val="single" w:sz="4" w:space="0" w:color="000001"/>
            </w:tcBorders>
            <w:shd w:val="clear" w:color="auto" w:fill="FFFFFF"/>
            <w:tcMar>
              <w:top w:w="0" w:type="dxa"/>
              <w:left w:w="115" w:type="dxa"/>
              <w:bottom w:w="0" w:type="dxa"/>
              <w:right w:w="115" w:type="dxa"/>
            </w:tcMar>
            <w:hideMark/>
          </w:tcPr>
          <w:p w:rsidR="00DC19F2" w:rsidRPr="00060DBE" w:rsidRDefault="00DC19F2" w:rsidP="00FF1E9B">
            <w:pPr>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2</w:t>
            </w:r>
          </w:p>
        </w:tc>
      </w:tr>
      <w:tr w:rsidR="00DC19F2" w:rsidRPr="00060DBE" w:rsidTr="00A17F26">
        <w:trPr>
          <w:trHeight w:val="60"/>
        </w:trPr>
        <w:tc>
          <w:tcPr>
            <w:tcW w:w="1944" w:type="dxa"/>
            <w:tcBorders>
              <w:top w:val="single" w:sz="4" w:space="0" w:color="00000A"/>
              <w:left w:val="single" w:sz="4" w:space="0" w:color="000001"/>
              <w:bottom w:val="single" w:sz="4" w:space="0" w:color="00000A"/>
              <w:right w:val="single" w:sz="4" w:space="0" w:color="000001"/>
            </w:tcBorders>
            <w:shd w:val="clear" w:color="auto" w:fill="FFFFFF"/>
            <w:tcMar>
              <w:top w:w="0" w:type="dxa"/>
              <w:left w:w="115" w:type="dxa"/>
              <w:bottom w:w="0" w:type="dxa"/>
              <w:right w:w="115" w:type="dxa"/>
            </w:tcMar>
            <w:hideMark/>
          </w:tcPr>
          <w:p w:rsidR="00DC19F2" w:rsidRPr="00060DBE" w:rsidRDefault="00DC19F2" w:rsidP="00FF1E9B">
            <w:pPr>
              <w:spacing w:after="120" w:line="60" w:lineRule="atLeast"/>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январь</w:t>
            </w:r>
          </w:p>
        </w:tc>
        <w:tc>
          <w:tcPr>
            <w:tcW w:w="4020" w:type="dxa"/>
            <w:tcBorders>
              <w:top w:val="single" w:sz="4" w:space="0" w:color="00000A"/>
              <w:left w:val="single" w:sz="4" w:space="0" w:color="000001"/>
              <w:bottom w:val="single" w:sz="4" w:space="0" w:color="00000A"/>
              <w:right w:val="single" w:sz="4" w:space="0" w:color="000001"/>
            </w:tcBorders>
            <w:shd w:val="clear" w:color="auto" w:fill="FFFFFF"/>
            <w:tcMar>
              <w:top w:w="0" w:type="dxa"/>
              <w:left w:w="115" w:type="dxa"/>
              <w:bottom w:w="0" w:type="dxa"/>
              <w:right w:w="115" w:type="dxa"/>
            </w:tcMar>
            <w:hideMark/>
          </w:tcPr>
          <w:p w:rsidR="00DC19F2" w:rsidRPr="00060DBE" w:rsidRDefault="00DC19F2" w:rsidP="00FF1E9B">
            <w:pPr>
              <w:spacing w:after="120" w:line="60" w:lineRule="atLeast"/>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9. Тема: "Шах. Шах ферзем, ладьей, слоном, конем, пешкой. Защита от шаха 10 Тема: "Шах. Открытый шах. Двойной шах".</w:t>
            </w:r>
          </w:p>
        </w:tc>
        <w:tc>
          <w:tcPr>
            <w:tcW w:w="1152" w:type="dxa"/>
            <w:tcBorders>
              <w:top w:val="single" w:sz="4" w:space="0" w:color="00000A"/>
              <w:left w:val="single" w:sz="4" w:space="0" w:color="000001"/>
              <w:bottom w:val="single" w:sz="4" w:space="0" w:color="00000A"/>
              <w:right w:val="single" w:sz="4" w:space="0" w:color="000001"/>
            </w:tcBorders>
            <w:shd w:val="clear" w:color="auto" w:fill="FFFFFF"/>
            <w:tcMar>
              <w:top w:w="0" w:type="dxa"/>
              <w:left w:w="115" w:type="dxa"/>
              <w:bottom w:w="0" w:type="dxa"/>
              <w:right w:w="115" w:type="dxa"/>
            </w:tcMar>
            <w:hideMark/>
          </w:tcPr>
          <w:p w:rsidR="00DC19F2" w:rsidRPr="00060DBE" w:rsidRDefault="00DC19F2" w:rsidP="00FF1E9B">
            <w:pPr>
              <w:spacing w:after="120" w:line="60" w:lineRule="atLeast"/>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2</w:t>
            </w:r>
          </w:p>
        </w:tc>
      </w:tr>
      <w:tr w:rsidR="00DC19F2" w:rsidRPr="00060DBE" w:rsidTr="00A17F26">
        <w:trPr>
          <w:trHeight w:val="528"/>
        </w:trPr>
        <w:tc>
          <w:tcPr>
            <w:tcW w:w="1944" w:type="dxa"/>
            <w:tcBorders>
              <w:top w:val="single" w:sz="4" w:space="0" w:color="00000A"/>
              <w:left w:val="single" w:sz="4" w:space="0" w:color="000001"/>
              <w:bottom w:val="single" w:sz="4" w:space="0" w:color="00000A"/>
              <w:right w:val="single" w:sz="4" w:space="0" w:color="000001"/>
            </w:tcBorders>
            <w:shd w:val="clear" w:color="auto" w:fill="FFFFFF"/>
            <w:tcMar>
              <w:top w:w="0" w:type="dxa"/>
              <w:left w:w="115" w:type="dxa"/>
              <w:bottom w:w="0" w:type="dxa"/>
              <w:right w:w="115" w:type="dxa"/>
            </w:tcMar>
            <w:hideMark/>
          </w:tcPr>
          <w:p w:rsidR="00DC19F2" w:rsidRPr="00060DBE" w:rsidRDefault="00DC19F2" w:rsidP="00FF1E9B">
            <w:pPr>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февраль</w:t>
            </w:r>
          </w:p>
        </w:tc>
        <w:tc>
          <w:tcPr>
            <w:tcW w:w="4020" w:type="dxa"/>
            <w:tcBorders>
              <w:top w:val="single" w:sz="4" w:space="0" w:color="00000A"/>
              <w:left w:val="single" w:sz="4" w:space="0" w:color="000001"/>
              <w:bottom w:val="single" w:sz="4" w:space="0" w:color="00000A"/>
              <w:right w:val="single" w:sz="4" w:space="0" w:color="000001"/>
            </w:tcBorders>
            <w:shd w:val="clear" w:color="auto" w:fill="FFFFFF"/>
            <w:tcMar>
              <w:top w:w="0" w:type="dxa"/>
              <w:left w:w="115" w:type="dxa"/>
              <w:bottom w:w="0" w:type="dxa"/>
              <w:right w:w="115" w:type="dxa"/>
            </w:tcMar>
            <w:hideMark/>
          </w:tcPr>
          <w:p w:rsidR="00DC19F2" w:rsidRPr="00060DBE" w:rsidRDefault="00DC19F2" w:rsidP="00FF1E9B">
            <w:pPr>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11.Тема: "</w:t>
            </w:r>
            <w:proofErr w:type="spellStart"/>
            <w:proofErr w:type="gramStart"/>
            <w:r w:rsidRPr="00060DBE">
              <w:rPr>
                <w:rFonts w:ascii="Times New Roman" w:eastAsia="Times New Roman" w:hAnsi="Times New Roman" w:cs="Times New Roman"/>
                <w:color w:val="333333"/>
                <w:sz w:val="24"/>
                <w:szCs w:val="24"/>
                <w:lang w:eastAsia="ru-RU"/>
              </w:rPr>
              <w:t>M</w:t>
            </w:r>
            <w:proofErr w:type="gramEnd"/>
            <w:r w:rsidRPr="00060DBE">
              <w:rPr>
                <w:rFonts w:ascii="Times New Roman" w:eastAsia="Times New Roman" w:hAnsi="Times New Roman" w:cs="Times New Roman"/>
                <w:color w:val="333333"/>
                <w:sz w:val="24"/>
                <w:szCs w:val="24"/>
                <w:lang w:eastAsia="ru-RU"/>
              </w:rPr>
              <w:t>ат</w:t>
            </w:r>
            <w:proofErr w:type="spellEnd"/>
            <w:r w:rsidRPr="00060DBE">
              <w:rPr>
                <w:rFonts w:ascii="Times New Roman" w:eastAsia="Times New Roman" w:hAnsi="Times New Roman" w:cs="Times New Roman"/>
                <w:color w:val="333333"/>
                <w:sz w:val="24"/>
                <w:szCs w:val="24"/>
                <w:lang w:eastAsia="ru-RU"/>
              </w:rPr>
              <w:t>".</w:t>
            </w:r>
          </w:p>
          <w:p w:rsidR="00DC19F2" w:rsidRPr="00060DBE" w:rsidRDefault="00DC19F2" w:rsidP="00FF1E9B">
            <w:pPr>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12.Тема: «Мат в один ход</w:t>
            </w:r>
          </w:p>
        </w:tc>
        <w:tc>
          <w:tcPr>
            <w:tcW w:w="1152" w:type="dxa"/>
            <w:tcBorders>
              <w:top w:val="single" w:sz="4" w:space="0" w:color="00000A"/>
              <w:left w:val="single" w:sz="4" w:space="0" w:color="000001"/>
              <w:bottom w:val="single" w:sz="4" w:space="0" w:color="00000A"/>
              <w:right w:val="single" w:sz="4" w:space="0" w:color="000001"/>
            </w:tcBorders>
            <w:shd w:val="clear" w:color="auto" w:fill="FFFFFF"/>
            <w:tcMar>
              <w:top w:w="0" w:type="dxa"/>
              <w:left w:w="115" w:type="dxa"/>
              <w:bottom w:w="0" w:type="dxa"/>
              <w:right w:w="115" w:type="dxa"/>
            </w:tcMar>
            <w:hideMark/>
          </w:tcPr>
          <w:p w:rsidR="00DC19F2" w:rsidRPr="00060DBE" w:rsidRDefault="00DC19F2" w:rsidP="00FF1E9B">
            <w:pPr>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2</w:t>
            </w:r>
          </w:p>
        </w:tc>
      </w:tr>
      <w:tr w:rsidR="00DC19F2" w:rsidRPr="00060DBE" w:rsidTr="00A17F26">
        <w:trPr>
          <w:trHeight w:val="48"/>
        </w:trPr>
        <w:tc>
          <w:tcPr>
            <w:tcW w:w="1944" w:type="dxa"/>
            <w:tcBorders>
              <w:top w:val="single" w:sz="4" w:space="0" w:color="00000A"/>
              <w:left w:val="single" w:sz="4" w:space="0" w:color="000001"/>
              <w:bottom w:val="single" w:sz="4" w:space="0" w:color="00000A"/>
              <w:right w:val="single" w:sz="4" w:space="0" w:color="000001"/>
            </w:tcBorders>
            <w:shd w:val="clear" w:color="auto" w:fill="FFFFFF"/>
            <w:tcMar>
              <w:top w:w="0" w:type="dxa"/>
              <w:left w:w="115" w:type="dxa"/>
              <w:bottom w:w="0" w:type="dxa"/>
              <w:right w:w="115" w:type="dxa"/>
            </w:tcMar>
            <w:hideMark/>
          </w:tcPr>
          <w:p w:rsidR="00DC19F2" w:rsidRPr="00060DBE" w:rsidRDefault="00DC19F2" w:rsidP="00FF1E9B">
            <w:pPr>
              <w:spacing w:after="120" w:line="48" w:lineRule="atLeast"/>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март</w:t>
            </w:r>
          </w:p>
        </w:tc>
        <w:tc>
          <w:tcPr>
            <w:tcW w:w="4020" w:type="dxa"/>
            <w:tcBorders>
              <w:top w:val="single" w:sz="4" w:space="0" w:color="00000A"/>
              <w:left w:val="single" w:sz="4" w:space="0" w:color="000001"/>
              <w:bottom w:val="single" w:sz="4" w:space="0" w:color="00000A"/>
              <w:right w:val="single" w:sz="4" w:space="0" w:color="000001"/>
            </w:tcBorders>
            <w:shd w:val="clear" w:color="auto" w:fill="FFFFFF"/>
            <w:tcMar>
              <w:top w:w="0" w:type="dxa"/>
              <w:left w:w="115" w:type="dxa"/>
              <w:bottom w:w="0" w:type="dxa"/>
              <w:right w:w="115" w:type="dxa"/>
            </w:tcMar>
            <w:hideMark/>
          </w:tcPr>
          <w:p w:rsidR="00DC19F2" w:rsidRPr="00060DBE" w:rsidRDefault="00DC19F2" w:rsidP="00FF1E9B">
            <w:pPr>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13. Тема</w:t>
            </w:r>
            <w:proofErr w:type="gramStart"/>
            <w:r w:rsidRPr="00060DBE">
              <w:rPr>
                <w:rFonts w:ascii="Times New Roman" w:eastAsia="Times New Roman" w:hAnsi="Times New Roman" w:cs="Times New Roman"/>
                <w:color w:val="333333"/>
                <w:sz w:val="24"/>
                <w:szCs w:val="24"/>
                <w:lang w:eastAsia="ru-RU"/>
              </w:rPr>
              <w:t>:«</w:t>
            </w:r>
            <w:proofErr w:type="gramEnd"/>
            <w:r w:rsidRPr="00060DBE">
              <w:rPr>
                <w:rFonts w:ascii="Times New Roman" w:eastAsia="Times New Roman" w:hAnsi="Times New Roman" w:cs="Times New Roman"/>
                <w:color w:val="333333"/>
                <w:sz w:val="24"/>
                <w:szCs w:val="24"/>
                <w:lang w:eastAsia="ru-RU"/>
              </w:rPr>
              <w:t>Мат в один ход».</w:t>
            </w:r>
          </w:p>
          <w:p w:rsidR="00DC19F2" w:rsidRPr="00060DBE" w:rsidRDefault="00DC19F2" w:rsidP="00FF1E9B">
            <w:pPr>
              <w:spacing w:after="120" w:line="48" w:lineRule="atLeast"/>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14. Тема: "Ничья, пат"</w:t>
            </w:r>
          </w:p>
        </w:tc>
        <w:tc>
          <w:tcPr>
            <w:tcW w:w="1152" w:type="dxa"/>
            <w:tcBorders>
              <w:top w:val="single" w:sz="4" w:space="0" w:color="00000A"/>
              <w:left w:val="single" w:sz="4" w:space="0" w:color="000001"/>
              <w:bottom w:val="single" w:sz="4" w:space="0" w:color="00000A"/>
              <w:right w:val="single" w:sz="4" w:space="0" w:color="000001"/>
            </w:tcBorders>
            <w:shd w:val="clear" w:color="auto" w:fill="FFFFFF"/>
            <w:tcMar>
              <w:top w:w="0" w:type="dxa"/>
              <w:left w:w="115" w:type="dxa"/>
              <w:bottom w:w="0" w:type="dxa"/>
              <w:right w:w="115" w:type="dxa"/>
            </w:tcMar>
            <w:hideMark/>
          </w:tcPr>
          <w:p w:rsidR="00DC19F2" w:rsidRPr="00060DBE" w:rsidRDefault="00DC19F2" w:rsidP="00FF1E9B">
            <w:pPr>
              <w:spacing w:after="120" w:line="48" w:lineRule="atLeast"/>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2</w:t>
            </w:r>
          </w:p>
        </w:tc>
      </w:tr>
      <w:tr w:rsidR="00DC19F2" w:rsidRPr="00060DBE" w:rsidTr="00A17F26">
        <w:trPr>
          <w:trHeight w:val="624"/>
        </w:trPr>
        <w:tc>
          <w:tcPr>
            <w:tcW w:w="1944" w:type="dxa"/>
            <w:tcBorders>
              <w:top w:val="single" w:sz="4" w:space="0" w:color="00000A"/>
              <w:left w:val="single" w:sz="4" w:space="0" w:color="000001"/>
              <w:bottom w:val="nil"/>
              <w:right w:val="single" w:sz="4" w:space="0" w:color="000001"/>
            </w:tcBorders>
            <w:shd w:val="clear" w:color="auto" w:fill="FFFFFF"/>
            <w:tcMar>
              <w:top w:w="0" w:type="dxa"/>
              <w:left w:w="115" w:type="dxa"/>
              <w:bottom w:w="0" w:type="dxa"/>
              <w:right w:w="115" w:type="dxa"/>
            </w:tcMar>
            <w:hideMark/>
          </w:tcPr>
          <w:p w:rsidR="00DC19F2" w:rsidRPr="00060DBE" w:rsidRDefault="00DC19F2" w:rsidP="00FF1E9B">
            <w:pPr>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апрель</w:t>
            </w:r>
          </w:p>
        </w:tc>
        <w:tc>
          <w:tcPr>
            <w:tcW w:w="4020" w:type="dxa"/>
            <w:tcBorders>
              <w:top w:val="single" w:sz="4" w:space="0" w:color="00000A"/>
              <w:left w:val="single" w:sz="4" w:space="0" w:color="000001"/>
              <w:bottom w:val="nil"/>
              <w:right w:val="single" w:sz="4" w:space="0" w:color="00000A"/>
            </w:tcBorders>
            <w:shd w:val="clear" w:color="auto" w:fill="FFFFFF"/>
            <w:tcMar>
              <w:top w:w="0" w:type="dxa"/>
              <w:left w:w="115" w:type="dxa"/>
              <w:bottom w:w="0" w:type="dxa"/>
              <w:right w:w="115" w:type="dxa"/>
            </w:tcMar>
            <w:hideMark/>
          </w:tcPr>
          <w:p w:rsidR="00DC19F2" w:rsidRPr="00060DBE" w:rsidRDefault="00DC19F2" w:rsidP="00FF1E9B">
            <w:pPr>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15. Тема: "Рокировка".</w:t>
            </w:r>
          </w:p>
          <w:p w:rsidR="00DC19F2" w:rsidRPr="00060DBE" w:rsidRDefault="00DC19F2" w:rsidP="00FF1E9B">
            <w:pPr>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16. Тема: "Шахматная партия".</w:t>
            </w:r>
          </w:p>
        </w:tc>
        <w:tc>
          <w:tcPr>
            <w:tcW w:w="1152" w:type="dxa"/>
            <w:tcBorders>
              <w:top w:val="single" w:sz="4" w:space="0" w:color="00000A"/>
              <w:left w:val="single" w:sz="4" w:space="0" w:color="00000A"/>
              <w:bottom w:val="nil"/>
              <w:right w:val="single" w:sz="4" w:space="0" w:color="000001"/>
            </w:tcBorders>
            <w:shd w:val="clear" w:color="auto" w:fill="FFFFFF"/>
            <w:tcMar>
              <w:top w:w="0" w:type="dxa"/>
              <w:left w:w="115" w:type="dxa"/>
              <w:bottom w:w="0" w:type="dxa"/>
              <w:right w:w="115" w:type="dxa"/>
            </w:tcMar>
            <w:hideMark/>
          </w:tcPr>
          <w:p w:rsidR="00DC19F2" w:rsidRPr="00060DBE" w:rsidRDefault="00DC19F2" w:rsidP="00FF1E9B">
            <w:pPr>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2</w:t>
            </w:r>
          </w:p>
        </w:tc>
      </w:tr>
      <w:tr w:rsidR="00DC19F2" w:rsidRPr="00060DBE" w:rsidTr="00A17F26">
        <w:trPr>
          <w:trHeight w:val="36"/>
        </w:trPr>
        <w:tc>
          <w:tcPr>
            <w:tcW w:w="1944" w:type="dxa"/>
            <w:tcBorders>
              <w:top w:val="single" w:sz="4" w:space="0" w:color="00000A"/>
              <w:left w:val="single" w:sz="4" w:space="0" w:color="000001"/>
              <w:bottom w:val="single" w:sz="4" w:space="0" w:color="000001"/>
              <w:right w:val="single" w:sz="4" w:space="0" w:color="00000A"/>
            </w:tcBorders>
            <w:shd w:val="clear" w:color="auto" w:fill="FFFFFF"/>
            <w:tcMar>
              <w:top w:w="0" w:type="dxa"/>
              <w:left w:w="115" w:type="dxa"/>
              <w:bottom w:w="0" w:type="dxa"/>
              <w:right w:w="115" w:type="dxa"/>
            </w:tcMar>
            <w:hideMark/>
          </w:tcPr>
          <w:p w:rsidR="00DC19F2" w:rsidRPr="00060DBE" w:rsidRDefault="00DC19F2" w:rsidP="00FF1E9B">
            <w:pPr>
              <w:spacing w:after="120" w:line="36" w:lineRule="atLeast"/>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май</w:t>
            </w:r>
          </w:p>
        </w:tc>
        <w:tc>
          <w:tcPr>
            <w:tcW w:w="4020" w:type="dxa"/>
            <w:tcBorders>
              <w:top w:val="single" w:sz="4" w:space="0" w:color="00000A"/>
              <w:left w:val="single" w:sz="4" w:space="0" w:color="00000A"/>
              <w:bottom w:val="single" w:sz="4" w:space="0" w:color="000001"/>
              <w:right w:val="single" w:sz="4" w:space="0" w:color="00000A"/>
            </w:tcBorders>
            <w:shd w:val="clear" w:color="auto" w:fill="FFFFFF"/>
            <w:tcMar>
              <w:top w:w="0" w:type="dxa"/>
              <w:left w:w="115" w:type="dxa"/>
              <w:bottom w:w="0" w:type="dxa"/>
              <w:right w:w="115" w:type="dxa"/>
            </w:tcMar>
            <w:hideMark/>
          </w:tcPr>
          <w:p w:rsidR="00DC19F2" w:rsidRPr="00060DBE" w:rsidRDefault="00DC19F2" w:rsidP="00FF1E9B">
            <w:pPr>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17. Тема: "Шахматная партия"</w:t>
            </w:r>
          </w:p>
          <w:p w:rsidR="00DC19F2" w:rsidRPr="00060DBE" w:rsidRDefault="00DC19F2" w:rsidP="00FF1E9B">
            <w:pPr>
              <w:spacing w:after="120" w:line="36" w:lineRule="atLeast"/>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18. «Шахматный карнавал»</w:t>
            </w:r>
          </w:p>
        </w:tc>
        <w:tc>
          <w:tcPr>
            <w:tcW w:w="1164" w:type="dxa"/>
            <w:tcBorders>
              <w:top w:val="single" w:sz="4" w:space="0" w:color="00000A"/>
              <w:left w:val="single" w:sz="4" w:space="0" w:color="00000A"/>
              <w:bottom w:val="single" w:sz="4" w:space="0" w:color="000001"/>
              <w:right w:val="single" w:sz="4" w:space="0" w:color="000001"/>
            </w:tcBorders>
            <w:shd w:val="clear" w:color="auto" w:fill="FFFFFF"/>
            <w:tcMar>
              <w:top w:w="0" w:type="dxa"/>
              <w:left w:w="115" w:type="dxa"/>
              <w:bottom w:w="0" w:type="dxa"/>
              <w:right w:w="115" w:type="dxa"/>
            </w:tcMar>
            <w:hideMark/>
          </w:tcPr>
          <w:p w:rsidR="00DC19F2" w:rsidRPr="00060DBE" w:rsidRDefault="00DC19F2" w:rsidP="00FF1E9B">
            <w:pPr>
              <w:spacing w:after="120" w:line="36" w:lineRule="atLeast"/>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2</w:t>
            </w:r>
          </w:p>
        </w:tc>
      </w:tr>
      <w:tr w:rsidR="00DC19F2" w:rsidRPr="00060DBE" w:rsidTr="00A17F26">
        <w:trPr>
          <w:trHeight w:val="84"/>
        </w:trPr>
        <w:tc>
          <w:tcPr>
            <w:tcW w:w="1944" w:type="dxa"/>
            <w:tcBorders>
              <w:top w:val="single" w:sz="4" w:space="0" w:color="00000A"/>
              <w:left w:val="single" w:sz="4" w:space="0" w:color="000001"/>
              <w:bottom w:val="single" w:sz="4" w:space="0" w:color="000001"/>
              <w:right w:val="single" w:sz="4" w:space="0" w:color="00000A"/>
            </w:tcBorders>
            <w:shd w:val="clear" w:color="auto" w:fill="FFFFFF"/>
            <w:tcMar>
              <w:top w:w="0" w:type="dxa"/>
              <w:left w:w="115" w:type="dxa"/>
              <w:bottom w:w="0" w:type="dxa"/>
              <w:right w:w="115" w:type="dxa"/>
            </w:tcMar>
            <w:hideMark/>
          </w:tcPr>
          <w:p w:rsidR="00DC19F2" w:rsidRPr="00060DBE" w:rsidRDefault="00DC19F2" w:rsidP="00FF1E9B">
            <w:pPr>
              <w:spacing w:after="120" w:line="84" w:lineRule="atLeast"/>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Итого занятий:</w:t>
            </w:r>
          </w:p>
        </w:tc>
        <w:tc>
          <w:tcPr>
            <w:tcW w:w="4020" w:type="dxa"/>
            <w:tcBorders>
              <w:top w:val="single" w:sz="4" w:space="0" w:color="00000A"/>
              <w:left w:val="single" w:sz="4" w:space="0" w:color="00000A"/>
              <w:bottom w:val="single" w:sz="4" w:space="0" w:color="000001"/>
              <w:right w:val="single" w:sz="4" w:space="0" w:color="000001"/>
            </w:tcBorders>
            <w:shd w:val="clear" w:color="auto" w:fill="FFFFFF"/>
            <w:tcMar>
              <w:top w:w="0" w:type="dxa"/>
              <w:left w:w="115" w:type="dxa"/>
              <w:bottom w:w="0" w:type="dxa"/>
              <w:right w:w="115" w:type="dxa"/>
            </w:tcMar>
            <w:hideMark/>
          </w:tcPr>
          <w:p w:rsidR="00DC19F2" w:rsidRPr="00060DBE" w:rsidRDefault="00DC19F2" w:rsidP="00FF1E9B">
            <w:pPr>
              <w:spacing w:after="120" w:line="240" w:lineRule="auto"/>
              <w:jc w:val="both"/>
              <w:rPr>
                <w:rFonts w:ascii="Times New Roman" w:eastAsia="Times New Roman" w:hAnsi="Times New Roman" w:cs="Times New Roman"/>
                <w:color w:val="333333"/>
                <w:sz w:val="24"/>
                <w:szCs w:val="24"/>
                <w:lang w:eastAsia="ru-RU"/>
              </w:rPr>
            </w:pPr>
          </w:p>
        </w:tc>
        <w:tc>
          <w:tcPr>
            <w:tcW w:w="1152" w:type="dxa"/>
            <w:tcBorders>
              <w:top w:val="single" w:sz="4" w:space="0" w:color="00000A"/>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C19F2" w:rsidRPr="00060DBE" w:rsidRDefault="00DC19F2" w:rsidP="00FF1E9B">
            <w:pPr>
              <w:spacing w:after="120" w:line="84" w:lineRule="atLeast"/>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18занятий в год</w:t>
            </w:r>
          </w:p>
        </w:tc>
      </w:tr>
    </w:tbl>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u w:val="single"/>
          <w:lang w:eastAsia="ru-RU"/>
        </w:rPr>
        <w:t>Содержание учебного плана на третий год обучения:</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Сентябрь:</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b/>
          <w:color w:val="333333"/>
          <w:sz w:val="24"/>
          <w:szCs w:val="24"/>
          <w:lang w:eastAsia="ru-RU"/>
        </w:rPr>
      </w:pPr>
      <w:r w:rsidRPr="00060DBE">
        <w:rPr>
          <w:rFonts w:ascii="Times New Roman" w:eastAsia="Times New Roman" w:hAnsi="Times New Roman" w:cs="Times New Roman"/>
          <w:b/>
          <w:iCs/>
          <w:color w:val="333333"/>
          <w:sz w:val="24"/>
          <w:szCs w:val="24"/>
          <w:lang w:eastAsia="ru-RU"/>
        </w:rPr>
        <w:t>1.Тема: «Шахматная фигура ферзь»</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Цель: Продолжить знакомить детей с шахматной фигурой ферзь, вспомнить место ферзя в начальной позиции, как ходит фигуру ферзь, закрепить полученные знания посредством дидактических игр.</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Методические приемы: Д/ игры: «Цепочка», «Самая короткая дорожка», «Кто быстрее «срубит» все фигуры?» Прописи по шахматам.</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b/>
          <w:color w:val="333333"/>
          <w:sz w:val="24"/>
          <w:szCs w:val="24"/>
          <w:lang w:eastAsia="ru-RU"/>
        </w:rPr>
      </w:pPr>
      <w:r w:rsidRPr="00060DBE">
        <w:rPr>
          <w:rFonts w:ascii="Times New Roman" w:eastAsia="Times New Roman" w:hAnsi="Times New Roman" w:cs="Times New Roman"/>
          <w:b/>
          <w:iCs/>
          <w:color w:val="333333"/>
          <w:sz w:val="24"/>
          <w:szCs w:val="24"/>
          <w:lang w:eastAsia="ru-RU"/>
        </w:rPr>
        <w:t>2.Тема: «Шахматная фигура ферзь»</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Цель: Закреплять полученные знания детей о шахматной фигуре «ферзь» в игровой практике. Учить детей выполнять правила ведения шахматной партии. Учить детей понимать и правильно решать поставленную учебную задачу. Учить справедливо, оценивать свое поведение и поведение сверстников.</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Методические приемы: «Разыгрывание позиции», Д/игра «Уничтожение противника».</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Октябрь:</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b/>
          <w:color w:val="333333"/>
          <w:sz w:val="24"/>
          <w:szCs w:val="24"/>
          <w:lang w:eastAsia="ru-RU"/>
        </w:rPr>
      </w:pPr>
      <w:r w:rsidRPr="00060DBE">
        <w:rPr>
          <w:rFonts w:ascii="Times New Roman" w:eastAsia="Times New Roman" w:hAnsi="Times New Roman" w:cs="Times New Roman"/>
          <w:b/>
          <w:iCs/>
          <w:color w:val="333333"/>
          <w:sz w:val="24"/>
          <w:szCs w:val="24"/>
          <w:lang w:eastAsia="ru-RU"/>
        </w:rPr>
        <w:t>3.Тема: «Шахматная фигура конь»</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Цель: Познакомить детей с шахматной фигурой «конь». Место коня в начальной позиции. Ход коня, взятие.</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Методические приемы: Заучивание стихотворения о шахматной фигуре «Конь», лепка на тему «Конь», упражнения с шахматной фигурой «конь».</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b/>
          <w:color w:val="333333"/>
          <w:sz w:val="24"/>
          <w:szCs w:val="24"/>
          <w:lang w:eastAsia="ru-RU"/>
        </w:rPr>
      </w:pPr>
      <w:r w:rsidRPr="00060DBE">
        <w:rPr>
          <w:rFonts w:ascii="Times New Roman" w:eastAsia="Times New Roman" w:hAnsi="Times New Roman" w:cs="Times New Roman"/>
          <w:b/>
          <w:iCs/>
          <w:color w:val="333333"/>
          <w:sz w:val="24"/>
          <w:szCs w:val="24"/>
          <w:lang w:eastAsia="ru-RU"/>
        </w:rPr>
        <w:lastRenderedPageBreak/>
        <w:t>4.Тема: «Шахматная фигура конь» (игровая практика)</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Цель: Продолжать знакомить детей с шахматной фигурой «конь», вспомнить полученные знания на предыдущем занятии (место коня в начальной позиции, ход коня, взятие). Упражнять в ходе коня и во взятии. Учить детей правильно понимать и решать поставленную перед ними учебную задачу.</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Методические приемы: Компьютерная игра «Динозаврики», прописи по шахматам, д/игры: «Цветочки», «Гости», «Джигитовка».</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Ноябрь:</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b/>
          <w:color w:val="333333"/>
          <w:sz w:val="24"/>
          <w:szCs w:val="24"/>
          <w:lang w:eastAsia="ru-RU"/>
        </w:rPr>
      </w:pPr>
      <w:r w:rsidRPr="00060DBE">
        <w:rPr>
          <w:rFonts w:ascii="Times New Roman" w:eastAsia="Times New Roman" w:hAnsi="Times New Roman" w:cs="Times New Roman"/>
          <w:b/>
          <w:iCs/>
          <w:color w:val="333333"/>
          <w:sz w:val="24"/>
          <w:szCs w:val="24"/>
          <w:lang w:eastAsia="ru-RU"/>
        </w:rPr>
        <w:t>5.Тема</w:t>
      </w:r>
      <w:proofErr w:type="gramStart"/>
      <w:r w:rsidRPr="00060DBE">
        <w:rPr>
          <w:rFonts w:ascii="Times New Roman" w:eastAsia="Times New Roman" w:hAnsi="Times New Roman" w:cs="Times New Roman"/>
          <w:b/>
          <w:iCs/>
          <w:color w:val="333333"/>
          <w:sz w:val="24"/>
          <w:szCs w:val="24"/>
          <w:lang w:eastAsia="ru-RU"/>
        </w:rPr>
        <w:t>:"</w:t>
      </w:r>
      <w:proofErr w:type="gramEnd"/>
      <w:r w:rsidRPr="00060DBE">
        <w:rPr>
          <w:rFonts w:ascii="Times New Roman" w:eastAsia="Times New Roman" w:hAnsi="Times New Roman" w:cs="Times New Roman"/>
          <w:b/>
          <w:iCs/>
          <w:color w:val="333333"/>
          <w:sz w:val="24"/>
          <w:szCs w:val="24"/>
          <w:lang w:eastAsia="ru-RU"/>
        </w:rPr>
        <w:t>Шахматная фигура «Конь» (игровая практика)</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Цель: Упражнять в ходе коня и во взятии. Учить детей правильно понимать и решать поставленную перед ними учебную задачу.</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Методические приемы: Д/игра «Цепочка», задание (белым конем добраться до пешки за два хода, за три хода и т. д.)</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b/>
          <w:color w:val="333333"/>
          <w:sz w:val="24"/>
          <w:szCs w:val="24"/>
          <w:lang w:eastAsia="ru-RU"/>
        </w:rPr>
      </w:pPr>
      <w:r w:rsidRPr="00060DBE">
        <w:rPr>
          <w:rFonts w:ascii="Times New Roman" w:eastAsia="Times New Roman" w:hAnsi="Times New Roman" w:cs="Times New Roman"/>
          <w:b/>
          <w:iCs/>
          <w:color w:val="333333"/>
          <w:sz w:val="24"/>
          <w:szCs w:val="24"/>
          <w:lang w:eastAsia="ru-RU"/>
        </w:rPr>
        <w:t>6. Тема: Досуг «Вечер загадок»</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Цель: Приучать детей активно участвовать в развлечениях. Учить доброжелательности и умению самостоятельно оценивать действия персонажей.</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Методические приемы: «Шахматная шкатулка».</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Декабрь:</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b/>
          <w:color w:val="333333"/>
          <w:sz w:val="24"/>
          <w:szCs w:val="24"/>
          <w:lang w:eastAsia="ru-RU"/>
        </w:rPr>
      </w:pPr>
      <w:r w:rsidRPr="00060DBE">
        <w:rPr>
          <w:rFonts w:ascii="Times New Roman" w:eastAsia="Times New Roman" w:hAnsi="Times New Roman" w:cs="Times New Roman"/>
          <w:b/>
          <w:iCs/>
          <w:color w:val="333333"/>
          <w:sz w:val="24"/>
          <w:szCs w:val="24"/>
          <w:lang w:eastAsia="ru-RU"/>
        </w:rPr>
        <w:t>7.Тема: «Сказка о том, как на Руси в шахматы играли»</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Цель: Развивать любознательность, воспитывать интерес, стремление изучать шахматную игру.</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Методические приемы: Выставка детских рисунков «Шахматная страна».</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b/>
          <w:color w:val="333333"/>
          <w:sz w:val="24"/>
          <w:szCs w:val="24"/>
          <w:lang w:eastAsia="ru-RU"/>
        </w:rPr>
      </w:pPr>
      <w:r w:rsidRPr="00060DBE">
        <w:rPr>
          <w:rFonts w:ascii="Times New Roman" w:eastAsia="Times New Roman" w:hAnsi="Times New Roman" w:cs="Times New Roman"/>
          <w:b/>
          <w:iCs/>
          <w:color w:val="333333"/>
          <w:sz w:val="24"/>
          <w:szCs w:val="24"/>
          <w:lang w:eastAsia="ru-RU"/>
        </w:rPr>
        <w:t>8.Тема: «Шах»</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Цель: Познакомить детей с новым понятием «шах», тремя вариантами защиты от шаха. Учить находить позиции, в которых объявлен шах, в ряду остальных, где шаха нет. Закрепить новые знания посредством индивидуальных игр – заданий, учить детей правильно понимать поставленную задачу и самостоятельно решать.</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Методические приемы: Загадки, задания: «Шах или не шах», «Дай шах», «Пять шахов», «Защита от шаха», работа с диаграммами.</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Январь:</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b/>
          <w:color w:val="333333"/>
          <w:sz w:val="24"/>
          <w:szCs w:val="24"/>
          <w:lang w:eastAsia="ru-RU"/>
        </w:rPr>
      </w:pPr>
      <w:r w:rsidRPr="00060DBE">
        <w:rPr>
          <w:rFonts w:ascii="Times New Roman" w:eastAsia="Times New Roman" w:hAnsi="Times New Roman" w:cs="Times New Roman"/>
          <w:b/>
          <w:iCs/>
          <w:color w:val="333333"/>
          <w:sz w:val="24"/>
          <w:szCs w:val="24"/>
          <w:lang w:eastAsia="ru-RU"/>
        </w:rPr>
        <w:t>9.Тема: "Шах. Шах ферзем, ладьей, слоном, конем, пешкой. Защита от шаха".</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Цель: Вспомнить значение «шах». Учить детей правильно понимать поставленную учебную задачу и самостоятельно ее решать. Закрепить полученные знания с помощью дидактических игр.</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Методические приемы: Задания: «Шах или не шах», «Дай шах», «Пять шахов», «Защита от шаха», работа с диаграммами.</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b/>
          <w:color w:val="333333"/>
          <w:sz w:val="24"/>
          <w:szCs w:val="24"/>
          <w:lang w:eastAsia="ru-RU"/>
        </w:rPr>
      </w:pPr>
      <w:r w:rsidRPr="00060DBE">
        <w:rPr>
          <w:rFonts w:ascii="Times New Roman" w:eastAsia="Times New Roman" w:hAnsi="Times New Roman" w:cs="Times New Roman"/>
          <w:b/>
          <w:iCs/>
          <w:color w:val="333333"/>
          <w:sz w:val="24"/>
          <w:szCs w:val="24"/>
          <w:lang w:eastAsia="ru-RU"/>
        </w:rPr>
        <w:t>10. Тема: "Шах. Открытый шах. Двойной шах".</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Цель: Учить детей правильно понимать поставленную учебную задачу и самостоятельно ее решать. Закрепить полученные знания с помощью дидактических игр.</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Задания: «Дай открытый шах», «Дай двойной шах». «Первый шах».</w:t>
      </w:r>
    </w:p>
    <w:p w:rsidR="00060DBE" w:rsidRDefault="00060DBE" w:rsidP="00FF1E9B">
      <w:pPr>
        <w:shd w:val="clear" w:color="auto" w:fill="FFFFFF"/>
        <w:spacing w:after="120" w:line="240" w:lineRule="auto"/>
        <w:jc w:val="both"/>
        <w:rPr>
          <w:rFonts w:ascii="Times New Roman" w:eastAsia="Times New Roman" w:hAnsi="Times New Roman" w:cs="Times New Roman"/>
          <w:b/>
          <w:bCs/>
          <w:color w:val="333333"/>
          <w:sz w:val="24"/>
          <w:szCs w:val="24"/>
          <w:lang w:eastAsia="ru-RU"/>
        </w:rPr>
      </w:pP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lastRenderedPageBreak/>
        <w:t>Февраль:</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b/>
          <w:color w:val="333333"/>
          <w:sz w:val="24"/>
          <w:szCs w:val="24"/>
          <w:lang w:eastAsia="ru-RU"/>
        </w:rPr>
      </w:pPr>
      <w:r w:rsidRPr="00060DBE">
        <w:rPr>
          <w:rFonts w:ascii="Times New Roman" w:eastAsia="Times New Roman" w:hAnsi="Times New Roman" w:cs="Times New Roman"/>
          <w:b/>
          <w:iCs/>
          <w:color w:val="333333"/>
          <w:sz w:val="24"/>
          <w:szCs w:val="24"/>
          <w:lang w:eastAsia="ru-RU"/>
        </w:rPr>
        <w:t>11.Тема: "</w:t>
      </w:r>
      <w:proofErr w:type="spellStart"/>
      <w:proofErr w:type="gramStart"/>
      <w:r w:rsidRPr="00060DBE">
        <w:rPr>
          <w:rFonts w:ascii="Times New Roman" w:eastAsia="Times New Roman" w:hAnsi="Times New Roman" w:cs="Times New Roman"/>
          <w:b/>
          <w:iCs/>
          <w:color w:val="333333"/>
          <w:sz w:val="24"/>
          <w:szCs w:val="24"/>
          <w:lang w:eastAsia="ru-RU"/>
        </w:rPr>
        <w:t>M</w:t>
      </w:r>
      <w:proofErr w:type="gramEnd"/>
      <w:r w:rsidRPr="00060DBE">
        <w:rPr>
          <w:rFonts w:ascii="Times New Roman" w:eastAsia="Times New Roman" w:hAnsi="Times New Roman" w:cs="Times New Roman"/>
          <w:b/>
          <w:iCs/>
          <w:color w:val="333333"/>
          <w:sz w:val="24"/>
          <w:szCs w:val="24"/>
          <w:lang w:eastAsia="ru-RU"/>
        </w:rPr>
        <w:t>ат</w:t>
      </w:r>
      <w:proofErr w:type="spellEnd"/>
      <w:r w:rsidRPr="00060DBE">
        <w:rPr>
          <w:rFonts w:ascii="Times New Roman" w:eastAsia="Times New Roman" w:hAnsi="Times New Roman" w:cs="Times New Roman"/>
          <w:b/>
          <w:iCs/>
          <w:color w:val="333333"/>
          <w:sz w:val="24"/>
          <w:szCs w:val="24"/>
          <w:lang w:eastAsia="ru-RU"/>
        </w:rPr>
        <w:t>".</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Цель: Познакомить с новым понятием «мат». Учить находить позиции, в которых объявлен мат, в ряду остальных, где мата нет. Закрепить полученные знания с помощью дидактических игр.</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Методические приемы: Задания: «Мат или не мат», «Собери картинку», работа с диаграммами.</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b/>
          <w:color w:val="333333"/>
          <w:sz w:val="24"/>
          <w:szCs w:val="24"/>
          <w:lang w:eastAsia="ru-RU"/>
        </w:rPr>
      </w:pPr>
      <w:r w:rsidRPr="00060DBE">
        <w:rPr>
          <w:rFonts w:ascii="Times New Roman" w:eastAsia="Times New Roman" w:hAnsi="Times New Roman" w:cs="Times New Roman"/>
          <w:b/>
          <w:iCs/>
          <w:color w:val="333333"/>
          <w:sz w:val="24"/>
          <w:szCs w:val="24"/>
          <w:lang w:eastAsia="ru-RU"/>
        </w:rPr>
        <w:t>12.Тема: «Мат в один ход</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Цель: Вспомнить значение понятия «мат». Познакомить с новым понятием - «мат в один ход». Учить определять среди остальных фигур в шахматной позиции ту, которая объявляет (ставит) мат в один ход неприятельскому королю.</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Методические приемы: Работа с диаграммами.</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Март:</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b/>
          <w:color w:val="333333"/>
          <w:sz w:val="24"/>
          <w:szCs w:val="24"/>
          <w:lang w:eastAsia="ru-RU"/>
        </w:rPr>
      </w:pPr>
      <w:r w:rsidRPr="00060DBE">
        <w:rPr>
          <w:rFonts w:ascii="Times New Roman" w:eastAsia="Times New Roman" w:hAnsi="Times New Roman" w:cs="Times New Roman"/>
          <w:b/>
          <w:iCs/>
          <w:color w:val="333333"/>
          <w:sz w:val="24"/>
          <w:szCs w:val="24"/>
          <w:lang w:eastAsia="ru-RU"/>
        </w:rPr>
        <w:t>13. Тема: "Ничья, пат"</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Цель: Познакомить детей с новым понятиями – «ничья и пат». Показать несколько вариантов шахматной игры, которые приводят к ничейной позиции. Учить находить позиции, в которых есть пат, в ряду остальных, где пата нет. Воспитывать самостоятельность в выполнении учебной задачи. Задание «Пат или не пат».</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Методические приемы: Работа с диаграммами.</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Апрель:</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b/>
          <w:color w:val="333333"/>
          <w:sz w:val="24"/>
          <w:szCs w:val="24"/>
          <w:lang w:eastAsia="ru-RU"/>
        </w:rPr>
      </w:pPr>
      <w:r w:rsidRPr="00060DBE">
        <w:rPr>
          <w:rFonts w:ascii="Times New Roman" w:eastAsia="Times New Roman" w:hAnsi="Times New Roman" w:cs="Times New Roman"/>
          <w:b/>
          <w:iCs/>
          <w:color w:val="333333"/>
          <w:sz w:val="24"/>
          <w:szCs w:val="24"/>
          <w:lang w:eastAsia="ru-RU"/>
        </w:rPr>
        <w:t>15.Тема: "Рокировка".</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Цель: Познакомить детей с новым понятием «рокировка», «длинная», «короткая». Познакомить с правилами рокировки. Закреплять полученные знания посредством дидактических игр-заданий.</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Методические приемы: Работа с диаграммами.</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b/>
          <w:color w:val="333333"/>
          <w:sz w:val="24"/>
          <w:szCs w:val="24"/>
          <w:lang w:eastAsia="ru-RU"/>
        </w:rPr>
      </w:pPr>
      <w:r w:rsidRPr="00060DBE">
        <w:rPr>
          <w:rFonts w:ascii="Times New Roman" w:eastAsia="Times New Roman" w:hAnsi="Times New Roman" w:cs="Times New Roman"/>
          <w:b/>
          <w:iCs/>
          <w:color w:val="333333"/>
          <w:sz w:val="24"/>
          <w:szCs w:val="24"/>
          <w:lang w:eastAsia="ru-RU"/>
        </w:rPr>
        <w:t>16.Тема: "Шахматная партия".</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Цель: Продолжать знакомить с правилами ведения шахматных партий. Показать несколько вариантов разыгрывания дебютов, закреплять полученные знания с помощью индивидуальных игр-заданий.</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Методические приемы: Д/игра «Два хода», работа с диаграммами.</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Май:</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b/>
          <w:color w:val="333333"/>
          <w:sz w:val="24"/>
          <w:szCs w:val="24"/>
          <w:lang w:eastAsia="ru-RU"/>
        </w:rPr>
      </w:pPr>
      <w:r w:rsidRPr="00060DBE">
        <w:rPr>
          <w:rFonts w:ascii="Times New Roman" w:eastAsia="Times New Roman" w:hAnsi="Times New Roman" w:cs="Times New Roman"/>
          <w:b/>
          <w:iCs/>
          <w:color w:val="333333"/>
          <w:sz w:val="24"/>
          <w:szCs w:val="24"/>
          <w:lang w:eastAsia="ru-RU"/>
        </w:rPr>
        <w:t>17.Тема: "Шахматная партия".</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Цель: Продолжать знакомить с правилами ведения шахматных партий. Показать несколько вариантов разыгрывания дебютов, закреплять полученные знания с помощью индивидуальных игр-заданий.</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Методические приемы: Д/игра «Два хода», работа с диаграммами.</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b/>
          <w:color w:val="333333"/>
          <w:sz w:val="24"/>
          <w:szCs w:val="24"/>
          <w:lang w:eastAsia="ru-RU"/>
        </w:rPr>
      </w:pPr>
      <w:r w:rsidRPr="00060DBE">
        <w:rPr>
          <w:rFonts w:ascii="Times New Roman" w:eastAsia="Times New Roman" w:hAnsi="Times New Roman" w:cs="Times New Roman"/>
          <w:b/>
          <w:iCs/>
          <w:color w:val="333333"/>
          <w:sz w:val="24"/>
          <w:szCs w:val="24"/>
          <w:lang w:eastAsia="ru-RU"/>
        </w:rPr>
        <w:t>18.Тема: «Шахматный карнавал»</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Цель: Приучать детей активно участвовать в развлечениях в подготовке к праздникам.</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Методические приемы: Конкурсы, игры.</w:t>
      </w:r>
    </w:p>
    <w:p w:rsidR="00060DBE" w:rsidRDefault="00060DBE" w:rsidP="00FF1E9B">
      <w:pPr>
        <w:shd w:val="clear" w:color="auto" w:fill="FFFFFF"/>
        <w:spacing w:after="120" w:line="240" w:lineRule="auto"/>
        <w:jc w:val="both"/>
        <w:rPr>
          <w:rFonts w:ascii="Times New Roman" w:eastAsia="Times New Roman" w:hAnsi="Times New Roman" w:cs="Times New Roman"/>
          <w:b/>
          <w:bCs/>
          <w:i/>
          <w:iCs/>
          <w:color w:val="333333"/>
          <w:sz w:val="24"/>
          <w:szCs w:val="24"/>
          <w:lang w:eastAsia="ru-RU"/>
        </w:rPr>
      </w:pPr>
    </w:p>
    <w:p w:rsidR="00060DBE" w:rsidRDefault="00060DBE" w:rsidP="00FF1E9B">
      <w:pPr>
        <w:shd w:val="clear" w:color="auto" w:fill="FFFFFF"/>
        <w:spacing w:after="120" w:line="240" w:lineRule="auto"/>
        <w:jc w:val="both"/>
        <w:rPr>
          <w:rFonts w:ascii="Times New Roman" w:eastAsia="Times New Roman" w:hAnsi="Times New Roman" w:cs="Times New Roman"/>
          <w:b/>
          <w:bCs/>
          <w:i/>
          <w:iCs/>
          <w:color w:val="333333"/>
          <w:sz w:val="24"/>
          <w:szCs w:val="24"/>
          <w:lang w:eastAsia="ru-RU"/>
        </w:rPr>
      </w:pPr>
    </w:p>
    <w:p w:rsidR="00DC19F2" w:rsidRPr="00060DBE" w:rsidRDefault="00DC19F2" w:rsidP="00FF1E9B">
      <w:pPr>
        <w:shd w:val="clear" w:color="auto" w:fill="FFFFFF"/>
        <w:spacing w:after="120" w:line="240" w:lineRule="auto"/>
        <w:jc w:val="both"/>
        <w:rPr>
          <w:rFonts w:ascii="Times New Roman" w:eastAsia="Times New Roman" w:hAnsi="Times New Roman" w:cs="Times New Roman"/>
          <w:b/>
          <w:color w:val="333333"/>
          <w:sz w:val="24"/>
          <w:szCs w:val="24"/>
          <w:lang w:eastAsia="ru-RU"/>
        </w:rPr>
      </w:pPr>
      <w:r w:rsidRPr="00060DBE">
        <w:rPr>
          <w:rFonts w:ascii="Times New Roman" w:eastAsia="Times New Roman" w:hAnsi="Times New Roman" w:cs="Times New Roman"/>
          <w:b/>
          <w:bCs/>
          <w:iCs/>
          <w:color w:val="333333"/>
          <w:sz w:val="24"/>
          <w:szCs w:val="24"/>
          <w:lang w:eastAsia="ru-RU"/>
        </w:rPr>
        <w:lastRenderedPageBreak/>
        <w:t>Методическое обеспечение программы:</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Для повышения интереса у детей к шахматной игре в группе организован шахматный уголок, в котором размещен материал, с учетом уровня развития детей:</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-демонстрационный материал (шахматные фигуры);</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-раздаточный материал (диаграммы по шахматам);</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-шахматные книжки – раскраски;</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-фишки;</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-индивидуальные папки по шахматам;</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-трафареты шахматных фигур;</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-настольные шахматы разных видов;</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-шахматные часы;</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-подборка иллюстраций «История шахматных фигур»;</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-портреты чемпионов мира по шахматам;</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 xml:space="preserve">-учебник И. </w:t>
      </w:r>
      <w:proofErr w:type="spellStart"/>
      <w:r w:rsidRPr="00060DBE">
        <w:rPr>
          <w:rFonts w:ascii="Times New Roman" w:eastAsia="Times New Roman" w:hAnsi="Times New Roman" w:cs="Times New Roman"/>
          <w:color w:val="333333"/>
          <w:sz w:val="24"/>
          <w:szCs w:val="24"/>
          <w:lang w:eastAsia="ru-RU"/>
        </w:rPr>
        <w:t>Сухина</w:t>
      </w:r>
      <w:proofErr w:type="spellEnd"/>
      <w:r w:rsidRPr="00060DBE">
        <w:rPr>
          <w:rFonts w:ascii="Times New Roman" w:eastAsia="Times New Roman" w:hAnsi="Times New Roman" w:cs="Times New Roman"/>
          <w:color w:val="333333"/>
          <w:sz w:val="24"/>
          <w:szCs w:val="24"/>
          <w:lang w:eastAsia="ru-RU"/>
        </w:rPr>
        <w:t xml:space="preserve"> «Шахматы, первый год, или Там клетки чёрно-белые чудес и тайн полны» (задания и упражнения для детей дошкольного возраста)</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-сказки Носова «Незнайка в солнечном городе»;</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-шахматные задачи;</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-видео материалы по шахматам.</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Весь подобранный материал способствует развитию интереса к шахматной игре, обучению детей шахматам, как в самостоятельной деятельности, так и во взаимодействии с педагогом. Материал доступен и понятен, всегда в свободном пользовании детей.</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iCs/>
          <w:color w:val="333333"/>
          <w:sz w:val="24"/>
          <w:szCs w:val="24"/>
          <w:lang w:eastAsia="ru-RU"/>
        </w:rPr>
        <w:t>Список используемой литературы:</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 xml:space="preserve">1.Венгер, Л.А. Игры и упражнения по развитию умственных способностей у детей дошкольного возраста [текст] / Л.А. </w:t>
      </w:r>
      <w:proofErr w:type="spellStart"/>
      <w:r w:rsidRPr="00060DBE">
        <w:rPr>
          <w:rFonts w:ascii="Times New Roman" w:eastAsia="Times New Roman" w:hAnsi="Times New Roman" w:cs="Times New Roman"/>
          <w:color w:val="333333"/>
          <w:sz w:val="24"/>
          <w:szCs w:val="24"/>
          <w:lang w:eastAsia="ru-RU"/>
        </w:rPr>
        <w:t>Венгер</w:t>
      </w:r>
      <w:proofErr w:type="spellEnd"/>
      <w:r w:rsidRPr="00060DBE">
        <w:rPr>
          <w:rFonts w:ascii="Times New Roman" w:eastAsia="Times New Roman" w:hAnsi="Times New Roman" w:cs="Times New Roman"/>
          <w:color w:val="333333"/>
          <w:sz w:val="24"/>
          <w:szCs w:val="24"/>
          <w:lang w:eastAsia="ru-RU"/>
        </w:rPr>
        <w:t>, О.М. Дьяченко. - М.: Просвещение, 1989.</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 xml:space="preserve">2.Венгер, Л.А. Мухина, B.C. Психология [текст] / Л.А. </w:t>
      </w:r>
      <w:proofErr w:type="spellStart"/>
      <w:r w:rsidRPr="00060DBE">
        <w:rPr>
          <w:rFonts w:ascii="Times New Roman" w:eastAsia="Times New Roman" w:hAnsi="Times New Roman" w:cs="Times New Roman"/>
          <w:color w:val="333333"/>
          <w:sz w:val="24"/>
          <w:szCs w:val="24"/>
          <w:lang w:eastAsia="ru-RU"/>
        </w:rPr>
        <w:t>Венгер</w:t>
      </w:r>
      <w:proofErr w:type="spellEnd"/>
      <w:r w:rsidRPr="00060DBE">
        <w:rPr>
          <w:rFonts w:ascii="Times New Roman" w:eastAsia="Times New Roman" w:hAnsi="Times New Roman" w:cs="Times New Roman"/>
          <w:color w:val="333333"/>
          <w:sz w:val="24"/>
          <w:szCs w:val="24"/>
          <w:lang w:eastAsia="ru-RU"/>
        </w:rPr>
        <w:t>, В.С. Мухина. - М.: Просвещение, 1988.</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3.</w:t>
      </w:r>
      <w:proofErr w:type="gramStart"/>
      <w:r w:rsidRPr="00060DBE">
        <w:rPr>
          <w:rFonts w:ascii="Times New Roman" w:eastAsia="Times New Roman" w:hAnsi="Times New Roman" w:cs="Times New Roman"/>
          <w:color w:val="333333"/>
          <w:sz w:val="24"/>
          <w:szCs w:val="24"/>
          <w:lang w:eastAsia="ru-RU"/>
        </w:rPr>
        <w:t>Весела</w:t>
      </w:r>
      <w:proofErr w:type="gramEnd"/>
      <w:r w:rsidRPr="00060DBE">
        <w:rPr>
          <w:rFonts w:ascii="Times New Roman" w:eastAsia="Times New Roman" w:hAnsi="Times New Roman" w:cs="Times New Roman"/>
          <w:color w:val="333333"/>
          <w:sz w:val="24"/>
          <w:szCs w:val="24"/>
          <w:lang w:eastAsia="ru-RU"/>
        </w:rPr>
        <w:t>, И. Шахматный букварь [текст] / И. Весела, И. Веселы. - М.: Просвещение, 1983.</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4.Гришин, В. Г. Малыши играют в шахматы [текст] / В. Г. Гришин - М.: Просвещение, 1991. - 158с.</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 xml:space="preserve">5.Сухин, И. Г. Шахматы для самых маленьких [текст] / И. Г. </w:t>
      </w:r>
      <w:proofErr w:type="spellStart"/>
      <w:r w:rsidRPr="00060DBE">
        <w:rPr>
          <w:rFonts w:ascii="Times New Roman" w:eastAsia="Times New Roman" w:hAnsi="Times New Roman" w:cs="Times New Roman"/>
          <w:color w:val="333333"/>
          <w:sz w:val="24"/>
          <w:szCs w:val="24"/>
          <w:lang w:eastAsia="ru-RU"/>
        </w:rPr>
        <w:t>Сухин</w:t>
      </w:r>
      <w:proofErr w:type="spellEnd"/>
      <w:r w:rsidRPr="00060DBE">
        <w:rPr>
          <w:rFonts w:ascii="Times New Roman" w:eastAsia="Times New Roman" w:hAnsi="Times New Roman" w:cs="Times New Roman"/>
          <w:color w:val="333333"/>
          <w:sz w:val="24"/>
          <w:szCs w:val="24"/>
          <w:lang w:eastAsia="ru-RU"/>
        </w:rPr>
        <w:t xml:space="preserve">. - М.: </w:t>
      </w:r>
      <w:proofErr w:type="spellStart"/>
      <w:r w:rsidRPr="00060DBE">
        <w:rPr>
          <w:rFonts w:ascii="Times New Roman" w:eastAsia="Times New Roman" w:hAnsi="Times New Roman" w:cs="Times New Roman"/>
          <w:color w:val="333333"/>
          <w:sz w:val="24"/>
          <w:szCs w:val="24"/>
          <w:lang w:eastAsia="ru-RU"/>
        </w:rPr>
        <w:t>Аст-рель</w:t>
      </w:r>
      <w:proofErr w:type="spellEnd"/>
      <w:r w:rsidRPr="00060DBE">
        <w:rPr>
          <w:rFonts w:ascii="Times New Roman" w:eastAsia="Times New Roman" w:hAnsi="Times New Roman" w:cs="Times New Roman"/>
          <w:color w:val="333333"/>
          <w:sz w:val="24"/>
          <w:szCs w:val="24"/>
          <w:lang w:eastAsia="ru-RU"/>
        </w:rPr>
        <w:t>; АСТ, 2000.</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6.Гришин В.Г. «Малыши играют в шахматы»,</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7.Сухин И.Г. «Шахматы, первый год, или Там клетки чёрно-белые чудес и тайн полны»</w:t>
      </w:r>
      <w:proofErr w:type="gramStart"/>
      <w:r w:rsidRPr="00060DBE">
        <w:rPr>
          <w:rFonts w:ascii="Times New Roman" w:eastAsia="Times New Roman" w:hAnsi="Times New Roman" w:cs="Times New Roman"/>
          <w:color w:val="333333"/>
          <w:sz w:val="24"/>
          <w:szCs w:val="24"/>
          <w:lang w:eastAsia="ru-RU"/>
        </w:rPr>
        <w:t xml:space="preserve"> ,</w:t>
      </w:r>
      <w:proofErr w:type="gramEnd"/>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 xml:space="preserve">8.Костенюк Н.П., </w:t>
      </w:r>
      <w:proofErr w:type="spellStart"/>
      <w:r w:rsidRPr="00060DBE">
        <w:rPr>
          <w:rFonts w:ascii="Times New Roman" w:eastAsia="Times New Roman" w:hAnsi="Times New Roman" w:cs="Times New Roman"/>
          <w:color w:val="333333"/>
          <w:sz w:val="24"/>
          <w:szCs w:val="24"/>
          <w:lang w:eastAsia="ru-RU"/>
        </w:rPr>
        <w:t>Костенюк</w:t>
      </w:r>
      <w:proofErr w:type="spellEnd"/>
      <w:r w:rsidRPr="00060DBE">
        <w:rPr>
          <w:rFonts w:ascii="Times New Roman" w:eastAsia="Times New Roman" w:hAnsi="Times New Roman" w:cs="Times New Roman"/>
          <w:color w:val="333333"/>
          <w:sz w:val="24"/>
          <w:szCs w:val="24"/>
          <w:lang w:eastAsia="ru-RU"/>
        </w:rPr>
        <w:t xml:space="preserve"> А.К. «Как научить шахматам»,</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9.Костров В.В., Давлетов Д.А. «Шахматный учебник».</w:t>
      </w:r>
    </w:p>
    <w:p w:rsidR="00DC19F2" w:rsidRPr="00F32D63" w:rsidRDefault="00DC19F2" w:rsidP="00FF1E9B">
      <w:pPr>
        <w:shd w:val="clear" w:color="auto" w:fill="FFFFFF"/>
        <w:spacing w:after="120" w:line="240" w:lineRule="auto"/>
        <w:jc w:val="both"/>
        <w:rPr>
          <w:rFonts w:ascii="Helvetica" w:eastAsia="Times New Roman" w:hAnsi="Helvetica" w:cs="Helvetica"/>
          <w:color w:val="333333"/>
          <w:sz w:val="17"/>
          <w:szCs w:val="17"/>
          <w:lang w:eastAsia="ru-RU"/>
        </w:rPr>
      </w:pPr>
    </w:p>
    <w:p w:rsidR="00DC19F2" w:rsidRPr="00F32D63" w:rsidRDefault="00DC19F2" w:rsidP="00FF1E9B">
      <w:pPr>
        <w:shd w:val="clear" w:color="auto" w:fill="FFFFFF"/>
        <w:spacing w:after="120" w:line="240" w:lineRule="auto"/>
        <w:jc w:val="both"/>
        <w:rPr>
          <w:rFonts w:ascii="Helvetica" w:eastAsia="Times New Roman" w:hAnsi="Helvetica" w:cs="Helvetica"/>
          <w:color w:val="333333"/>
          <w:sz w:val="17"/>
          <w:szCs w:val="17"/>
          <w:lang w:eastAsia="ru-RU"/>
        </w:rPr>
      </w:pPr>
      <w:r w:rsidRPr="00F32D63">
        <w:rPr>
          <w:rFonts w:ascii="Helvetica" w:eastAsia="Times New Roman" w:hAnsi="Helvetica" w:cs="Helvetica"/>
          <w:color w:val="333333"/>
          <w:sz w:val="17"/>
          <w:szCs w:val="17"/>
          <w:lang w:eastAsia="ru-RU"/>
        </w:rPr>
        <w:br/>
      </w:r>
    </w:p>
    <w:p w:rsidR="00DC19F2" w:rsidRPr="00F32D63" w:rsidRDefault="00DC19F2" w:rsidP="00FF1E9B">
      <w:pPr>
        <w:shd w:val="clear" w:color="auto" w:fill="FFFFFF"/>
        <w:spacing w:after="120" w:line="240" w:lineRule="auto"/>
        <w:jc w:val="both"/>
        <w:rPr>
          <w:rFonts w:ascii="Helvetica" w:eastAsia="Times New Roman" w:hAnsi="Helvetica" w:cs="Helvetica"/>
          <w:color w:val="333333"/>
          <w:sz w:val="17"/>
          <w:szCs w:val="17"/>
          <w:lang w:eastAsia="ru-RU"/>
        </w:rPr>
      </w:pPr>
      <w:r w:rsidRPr="00F32D63">
        <w:rPr>
          <w:rFonts w:ascii="Helvetica" w:eastAsia="Times New Roman" w:hAnsi="Helvetica" w:cs="Helvetica"/>
          <w:color w:val="333333"/>
          <w:sz w:val="17"/>
          <w:szCs w:val="17"/>
          <w:lang w:eastAsia="ru-RU"/>
        </w:rPr>
        <w:br/>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F32D63">
        <w:rPr>
          <w:rFonts w:ascii="Helvetica" w:eastAsia="Times New Roman" w:hAnsi="Helvetica" w:cs="Helvetica"/>
          <w:color w:val="333333"/>
          <w:sz w:val="17"/>
          <w:szCs w:val="17"/>
          <w:lang w:eastAsia="ru-RU"/>
        </w:rPr>
        <w:lastRenderedPageBreak/>
        <w:br/>
      </w:r>
      <w:r w:rsidRPr="00060DBE">
        <w:rPr>
          <w:rFonts w:ascii="Times New Roman" w:eastAsia="Times New Roman" w:hAnsi="Times New Roman" w:cs="Times New Roman"/>
          <w:b/>
          <w:bCs/>
          <w:color w:val="333333"/>
          <w:sz w:val="24"/>
          <w:szCs w:val="24"/>
          <w:lang w:eastAsia="ru-RU"/>
        </w:rPr>
        <w:t>Приложение к программе:</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iCs/>
          <w:color w:val="333333"/>
          <w:sz w:val="24"/>
          <w:szCs w:val="24"/>
          <w:lang w:eastAsia="ru-RU"/>
        </w:rPr>
        <w:t>Игры и упражнения по обучению детей шахматной игре, средняя группа 4-5 лет:</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1.Узнаваемость фигур. Нахождение фигуры по названию, цвету. Конь, пешка, ладья, король, ферзь, слон.</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2.Произношение названий, показанных фигур. Конь, пешка, ладья, король, ферзь, слон. Определение цвета (Белый – Черный). (Большой – Маленький). Один – Много. Счет: 1,2, 3. Д/и «Шахматный теремок», «Шахматный колобок», «Шахматная репка».</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3. «Большая и маленькая» - развитие глазомера, внимания.</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4.Д/и «Запретная фигура» - называются все фигуры, кроме запретной вместо названия нужно говорить секре</w:t>
      </w:r>
      <w:proofErr w:type="gramStart"/>
      <w:r w:rsidRPr="00060DBE">
        <w:rPr>
          <w:rFonts w:ascii="Times New Roman" w:eastAsia="Times New Roman" w:hAnsi="Times New Roman" w:cs="Times New Roman"/>
          <w:color w:val="333333"/>
          <w:sz w:val="24"/>
          <w:szCs w:val="24"/>
          <w:lang w:eastAsia="ru-RU"/>
        </w:rPr>
        <w:t>т-</w:t>
      </w:r>
      <w:proofErr w:type="gramEnd"/>
      <w:r w:rsidRPr="00060DBE">
        <w:rPr>
          <w:rFonts w:ascii="Times New Roman" w:eastAsia="Times New Roman" w:hAnsi="Times New Roman" w:cs="Times New Roman"/>
          <w:color w:val="333333"/>
          <w:sz w:val="24"/>
          <w:szCs w:val="24"/>
          <w:lang w:eastAsia="ru-RU"/>
        </w:rPr>
        <w:t xml:space="preserve"> развитие произвольного внимания.</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5.Д/и «Что общего» - учить детей находить общее и различное в предметах.</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6.Д/и «Прятки» - спрячьте в комнате несколько шахматных фигур. Ребенок должен их найти и назвать. Потом фигуры прячет ребенок.</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7.Д/и «Чудесный мешочек» - сенсорное развитие.</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8.Д/и «Кто быстрее и точнее» - расстановка шахматных фигур</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9.Д/и «Что изменилось» - нахождение ошибки в расстановке, развитие внимания, памяти.</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10.Ориентировка на шахматной доске. Середина – Край. Угол – Центр. Поставить названную фигуру в центр, край, угол.</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11.Упражнения с шахматным королем. Поставить короля в центр, край, угол доски. Нахождение соседних клеточек. Счет до 3, 5, 8 (для наиболее развитых детей).</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12.Ориентировка на шахматной доске: горизонталь, вертикаль, диагональ.</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13.Упражнения с шахматным королем, поставить короля в центр, край, угол доски. Нахождение соседних клеточек. Счет до 3, 5, 8 (для наиболее развитых детей). Использование фишек.</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14.Упражнения с шахматным ферзем, поставить ферзя в центр, край, угол доски. Нахождение соседних клеточек. Счет до 3, 5, 8 … (для наиболее развитых детей). Использование фишек.</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15.Упражнения с шахматным слоном. Поставить слона в центр, край, угол доски. Нахождение соседних клеточек. Счет до 3, 5, 8 … (для наиболее развитых детей). Использование фишек.</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16.Упражнения с шахматным конем. Поставить коня в центр, край, угол доски. Нахождение соседних клеточек. Счет до 3, 5, 8 ….(для наиболее развитых детей). Использование фишек.</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17.Упражнения с шахматной ладьей. Поставить ладью в центр, край, угол доски. Нахождение соседних клеточек. Счет до 3, 5, 8… (для наиболее развитых детей). Использование фишек.</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iCs/>
          <w:color w:val="333333"/>
          <w:sz w:val="24"/>
          <w:szCs w:val="24"/>
          <w:lang w:eastAsia="ru-RU"/>
        </w:rPr>
        <w:t>Старшая группа 5-6 лет:</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1.Игра «Борьба королей». Воспитательный момент: обмен рукопожатием перед игрой! Цель занятие королем 1 или 8 линии.</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2.Пешка. Движение только вперед. Игра «Кто быстрее» (Крайние пешки на противоположных вертикалях). Превращение пешки.</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3.Король и пешка. Запретные поля для короля перед пешкой. Игра «Штаны».</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lastRenderedPageBreak/>
        <w:t>4.Игра «</w:t>
      </w:r>
      <w:proofErr w:type="gramStart"/>
      <w:r w:rsidRPr="00060DBE">
        <w:rPr>
          <w:rFonts w:ascii="Times New Roman" w:eastAsia="Times New Roman" w:hAnsi="Times New Roman" w:cs="Times New Roman"/>
          <w:color w:val="333333"/>
          <w:sz w:val="24"/>
          <w:szCs w:val="24"/>
          <w:lang w:eastAsia="ru-RU"/>
        </w:rPr>
        <w:t>Обжорный</w:t>
      </w:r>
      <w:proofErr w:type="gramEnd"/>
      <w:r w:rsidRPr="00060DBE">
        <w:rPr>
          <w:rFonts w:ascii="Times New Roman" w:eastAsia="Times New Roman" w:hAnsi="Times New Roman" w:cs="Times New Roman"/>
          <w:color w:val="333333"/>
          <w:sz w:val="24"/>
          <w:szCs w:val="24"/>
          <w:lang w:eastAsia="ru-RU"/>
        </w:rPr>
        <w:t xml:space="preserve"> ряд» - ладья против пешек.</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5.Игра «Охота на слонов» - пешки против слонов.</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6.Игра «Охота на ферзя» - пешки против ферзя и короля.</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7.Игра «Охота на коней» - пешки против коней и короля.</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8.Детский мат. Работа с диаграммами, решение задач.</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9.Рокировка. Работа с диаграммами, решение задач.</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10.</w:t>
      </w:r>
      <w:proofErr w:type="gramStart"/>
      <w:r w:rsidRPr="00060DBE">
        <w:rPr>
          <w:rFonts w:ascii="Times New Roman" w:eastAsia="Times New Roman" w:hAnsi="Times New Roman" w:cs="Times New Roman"/>
          <w:color w:val="333333"/>
          <w:sz w:val="24"/>
          <w:szCs w:val="24"/>
          <w:lang w:eastAsia="ru-RU"/>
        </w:rPr>
        <w:t>П</w:t>
      </w:r>
      <w:proofErr w:type="gramEnd"/>
      <w:r w:rsidRPr="00060DBE">
        <w:rPr>
          <w:rFonts w:ascii="Times New Roman" w:eastAsia="Times New Roman" w:hAnsi="Times New Roman" w:cs="Times New Roman"/>
          <w:color w:val="333333"/>
          <w:sz w:val="24"/>
          <w:szCs w:val="24"/>
          <w:lang w:eastAsia="ru-RU"/>
        </w:rPr>
        <w:t>/К «Динозавры учат игре в шахматы».</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11.Шахматные партии.</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iCs/>
          <w:color w:val="333333"/>
          <w:sz w:val="24"/>
          <w:szCs w:val="24"/>
          <w:lang w:eastAsia="ru-RU"/>
        </w:rPr>
        <w:t>Подготовительная группа 6-7 лет:</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1.Игра «Кто больше срубит фигуры противника» - счет до 38.</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2.Мат. Работа с диаграммами, решение задач (расстановка фигур на шахматной доске!!!)</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3.Шах. Работа с диаграммами, решение задач (расстановка фигур на шахматной доске!!!)</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4.Пат. Работа с диаграммами, решение задач (расстановка фигур на шахматной доске!!!)</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5.Дебют. Работа с диаграммами, решение задач (расстановка фигур на шахматной доске!!!)</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iCs/>
          <w:color w:val="333333"/>
          <w:sz w:val="24"/>
          <w:szCs w:val="24"/>
          <w:lang w:eastAsia="ru-RU"/>
        </w:rPr>
        <w:t>Занятие по образовательной области «Познавательное развитие»</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формирование элементарных математических представлений. Закрепление знаний о шахматной фигуре «Ладья» (для детей 4-х-5-ти лет).</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Программное содержание:</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1.Закрепить знания детей о шахматной фигуре «Ладья»: ходит по прямым линиям горизонталям, вертикалям, место ладьи в начальном положении.</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2.Развивать умение сравнивать множества, память, внимание, мелкую моторику рук. Счет в пределах 8.</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3.Воспитывать самостоятельность при выполнении заданий.</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Методическое обеспечение:</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 ТСО, игрушка «Зайка», шахматные доски по количеству детей, демонстрационная шахматная доска и шахматные фигуры, загадки, карандаши, шахматные диаграммы на каждого ребенка, фишки, сундучок с сюрпризом, красный карандаш на каждого ребенка, указка.</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Предварительная работа:</w:t>
      </w:r>
      <w:r w:rsidRPr="00060DBE">
        <w:rPr>
          <w:rFonts w:ascii="Times New Roman" w:eastAsia="Times New Roman" w:hAnsi="Times New Roman" w:cs="Times New Roman"/>
          <w:color w:val="333333"/>
          <w:sz w:val="24"/>
          <w:szCs w:val="24"/>
          <w:lang w:eastAsia="ru-RU"/>
        </w:rPr>
        <w:t> </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заучивание стихотворений о шахматах, знакомство с шахматными фигурами, с шахматной доской, шахматные упражнения, изготовление диаграммы, работа с родителями, индивидуальная работа, разучивание игры «Цветные автомобили».</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Словарная работа:</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ход фигуры, взятие фигуры, горизонталь, вертикаль, шахматное поле.</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Ход занятия.</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1.Вводная часть. Звучит музыкальный отрывок «Зайка».</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Воспитатель: Ребята, кто-то к нам в гости идет? В группу вносится игрушка «Зайка». Зайка здоровается с детьми.</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lastRenderedPageBreak/>
        <w:t>Игрушка Зайка: Вчера у меня было день рождение, гости подарили мне много разных подарков. Как вы думаете, что мне подарили?</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i/>
          <w:iCs/>
          <w:color w:val="333333"/>
          <w:sz w:val="24"/>
          <w:szCs w:val="24"/>
          <w:lang w:eastAsia="ru-RU"/>
        </w:rPr>
        <w:t>Ответы детей.</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Игрушка Зайка: Мне подарили много игрушек, сладостей, а еще подарили игру шахматы, только как в нее играть я не знаю, может вы знакомы с этой игрой, и поможете мне научиться играть в нее.</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i/>
          <w:iCs/>
          <w:color w:val="333333"/>
          <w:sz w:val="24"/>
          <w:szCs w:val="24"/>
          <w:lang w:eastAsia="ru-RU"/>
        </w:rPr>
        <w:t>Дети предлагают Зайке послушать стихотворение, что такое шахматная игра.</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Игрушка Зайка: Как интересно, я хочу научиться играть в шахматы.</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II. Основная часть.</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Воспитатель: Ребята, поможем зайке научиться играть в шахматы?</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Дети: да.</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i/>
          <w:iCs/>
          <w:color w:val="333333"/>
          <w:sz w:val="24"/>
          <w:szCs w:val="24"/>
          <w:lang w:eastAsia="ru-RU"/>
        </w:rPr>
        <w:t>Дети рассаживаются за столы, на которых расставлены шахматные доски, фишки, шахматные фигуры.</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Воспитатель: И Зайку посадим за стол, чтобы ему было видно, как мы занимаемся. На стене висит демонстрационная шахматная доска.</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Воспитатель: Как называется это доска?</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Дети: Шахматная доска.</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Что мы видим на шахматной доске?</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Дети: Мы видим много квадратов, они белые и черные.</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Воспитатель: Как называются квадраты на шахматной доске?</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Дети: Шахматное поле.</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Воспитатель: Какие шахматные фигуры вы знаете, назовите их.</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Дети: Ладья, слон, король, ферзь, конь, пешка.</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Воспитатель: Каких шахматных фигур больше всего на шахматной доске?</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Дети: На шахматной доске больше всего пешек.</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Воспитатель: Какая шахматная фигура самая высокая, самая низкая?</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Дети: Самая высокая фигура король, самая низкая пешка.</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Воспитатель: Задание «Кто быстрее расставит шахматные фигуры на доске?»</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Воспитатель: Ребята, правильно дети расставили шахматные фигуры на доске?</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Дети: Да.</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Воспитатель: На поле, какого цвета находиться белый ферзь, черный ферзь? Нужно запомнить правило, Ферзь любит свой цвет. Если это белый ферзь, он любит белое поле, если это черный ферзь он любит черное поле.</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Воспитатель: Какая шахматная фигура стоит между слоном и ладьей?</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Дети: Конь стоит между слоном и ладьей.</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Воспитатель: Какая шахматная фигура стоит между ферзем и конем?</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Дети: Между ферзем и конем стоит шахматная фигура слон.</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i/>
          <w:iCs/>
          <w:color w:val="333333"/>
          <w:sz w:val="24"/>
          <w:szCs w:val="24"/>
          <w:lang w:eastAsia="ru-RU"/>
        </w:rPr>
        <w:t>Дети убирают с доски все шахматные фигуры, оставляют лишь ладьи.</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Воспитатель: Какие фигуры находятся на доске? Сколько их?</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lastRenderedPageBreak/>
        <w:t>Дети: На доске 4 ладьи, две белые, две черные.</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Воспитатель: Назовите, на каких полях они находятся?</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Дети: Ладьи находятся на полях а</w:t>
      </w:r>
      <w:proofErr w:type="gramStart"/>
      <w:r w:rsidRPr="00060DBE">
        <w:rPr>
          <w:rFonts w:ascii="Times New Roman" w:eastAsia="Times New Roman" w:hAnsi="Times New Roman" w:cs="Times New Roman"/>
          <w:color w:val="333333"/>
          <w:sz w:val="24"/>
          <w:szCs w:val="24"/>
          <w:lang w:eastAsia="ru-RU"/>
        </w:rPr>
        <w:t>1</w:t>
      </w:r>
      <w:proofErr w:type="gramEnd"/>
      <w:r w:rsidRPr="00060DBE">
        <w:rPr>
          <w:rFonts w:ascii="Times New Roman" w:eastAsia="Times New Roman" w:hAnsi="Times New Roman" w:cs="Times New Roman"/>
          <w:color w:val="333333"/>
          <w:sz w:val="24"/>
          <w:szCs w:val="24"/>
          <w:lang w:eastAsia="ru-RU"/>
        </w:rPr>
        <w:t>, н1. а8, н8.</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Воспитатель: Вспомним с вами, как ходит ладья по шахматной доске.</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Дети: Она ходит по прямой линии, горизонтали, вертикали.</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i/>
          <w:iCs/>
          <w:color w:val="333333"/>
          <w:sz w:val="24"/>
          <w:szCs w:val="24"/>
          <w:lang w:eastAsia="ru-RU"/>
        </w:rPr>
        <w:t>Воспитатель дает задание детям. Поставить ладью на поле с3, показать ход фигуры фишками.</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Ребенок, который выполнит это задание быстрее всего, предлагается выполнить на шахматной доске у доски. Дети с воспитателем, проверяют правильность выполнения задания. Определяют, сколько ходов ладья из данного положения может сделать вверх, вниз, вправо, влево, по горизонтали, вертикали.</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i/>
          <w:iCs/>
          <w:color w:val="333333"/>
          <w:sz w:val="24"/>
          <w:szCs w:val="24"/>
          <w:lang w:eastAsia="ru-RU"/>
        </w:rPr>
        <w:t>Сюрпризный момент.</w:t>
      </w:r>
      <w:r w:rsidRPr="00060DBE">
        <w:rPr>
          <w:rFonts w:ascii="Times New Roman" w:eastAsia="Times New Roman" w:hAnsi="Times New Roman" w:cs="Times New Roman"/>
          <w:color w:val="333333"/>
          <w:sz w:val="24"/>
          <w:szCs w:val="24"/>
          <w:lang w:eastAsia="ru-RU"/>
        </w:rPr>
        <w:t> Посмотрите, какой у меня замечательный мешочек, как вы думаете, что у меня там находиться? Воспитатель раздает детям цветные колечки, проводится физкультминутка «Цветные автомобили» (используется музыкальное сопровождение).</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 xml:space="preserve">Дети рассаживаются на стульчики перед мольбертом, на котором расположена шахматная диаграмма, проводится игра «Лабиринт». Цель игры: белой ладьей побить все </w:t>
      </w:r>
      <w:proofErr w:type="gramStart"/>
      <w:r w:rsidRPr="00060DBE">
        <w:rPr>
          <w:rFonts w:ascii="Times New Roman" w:eastAsia="Times New Roman" w:hAnsi="Times New Roman" w:cs="Times New Roman"/>
          <w:color w:val="333333"/>
          <w:sz w:val="24"/>
          <w:szCs w:val="24"/>
          <w:lang w:eastAsia="ru-RU"/>
        </w:rPr>
        <w:t>черный</w:t>
      </w:r>
      <w:proofErr w:type="gramEnd"/>
      <w:r w:rsidRPr="00060DBE">
        <w:rPr>
          <w:rFonts w:ascii="Times New Roman" w:eastAsia="Times New Roman" w:hAnsi="Times New Roman" w:cs="Times New Roman"/>
          <w:color w:val="333333"/>
          <w:sz w:val="24"/>
          <w:szCs w:val="24"/>
          <w:lang w:eastAsia="ru-RU"/>
        </w:rPr>
        <w:t xml:space="preserve"> фигуры, при этом нужно назвать какую фигуры бьет ладья, на каком поле стоит битая </w:t>
      </w:r>
      <w:proofErr w:type="spellStart"/>
      <w:r w:rsidRPr="00060DBE">
        <w:rPr>
          <w:rFonts w:ascii="Times New Roman" w:eastAsia="Times New Roman" w:hAnsi="Times New Roman" w:cs="Times New Roman"/>
          <w:color w:val="333333"/>
          <w:sz w:val="24"/>
          <w:szCs w:val="24"/>
          <w:lang w:eastAsia="ru-RU"/>
        </w:rPr>
        <w:t>фи-гура</w:t>
      </w:r>
      <w:proofErr w:type="spellEnd"/>
      <w:r w:rsidRPr="00060DBE">
        <w:rPr>
          <w:rFonts w:ascii="Times New Roman" w:eastAsia="Times New Roman" w:hAnsi="Times New Roman" w:cs="Times New Roman"/>
          <w:color w:val="333333"/>
          <w:sz w:val="24"/>
          <w:szCs w:val="24"/>
          <w:lang w:eastAsia="ru-RU"/>
        </w:rPr>
        <w:t>. Фломастером рисуется путь белой ладьи. Зайка с воспитателем на протяжении всего занятия подбадривает детей, хвалит за старанье.</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III. Заключительная часть. Итог занятия проводит воспитатель от своего лица и от лица Зайки. Зайка благодарит детей и дарит детям в подарок фломастеры, за то, что дети помогли познакомиться с новой игрой шахматы.</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iCs/>
          <w:color w:val="333333"/>
          <w:sz w:val="24"/>
          <w:szCs w:val="24"/>
          <w:lang w:eastAsia="ru-RU"/>
        </w:rPr>
        <w:t>Занятие по образовательной области «Познание»</w:t>
      </w:r>
    </w:p>
    <w:p w:rsidR="00DC19F2" w:rsidRPr="00060DBE" w:rsidRDefault="00060DBE"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color w:val="333333"/>
          <w:sz w:val="24"/>
          <w:szCs w:val="24"/>
          <w:lang w:eastAsia="ru-RU"/>
        </w:rPr>
        <w:t>Цель:</w:t>
      </w:r>
      <w:r>
        <w:rPr>
          <w:rFonts w:ascii="Times New Roman" w:eastAsia="Times New Roman" w:hAnsi="Times New Roman" w:cs="Times New Roman"/>
          <w:color w:val="333333"/>
          <w:sz w:val="24"/>
          <w:szCs w:val="24"/>
          <w:lang w:eastAsia="ru-RU"/>
        </w:rPr>
        <w:t xml:space="preserve"> </w:t>
      </w:r>
      <w:r w:rsidR="00DC19F2" w:rsidRPr="00060DBE">
        <w:rPr>
          <w:rFonts w:ascii="Times New Roman" w:eastAsia="Times New Roman" w:hAnsi="Times New Roman" w:cs="Times New Roman"/>
          <w:color w:val="333333"/>
          <w:sz w:val="24"/>
          <w:szCs w:val="24"/>
          <w:lang w:eastAsia="ru-RU"/>
        </w:rPr>
        <w:t>формирование элементарных математических представлений. Закрепление понятий «шах» и «мат» (для детей 5-ти-6-ти лет)</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Программное содержание:</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1.Продолжать учить детей правильно понимать и самостоятельно решать поставленные задачи: находить позиции, в которых объявлен мат, шах; упражнять детей в умении взаимодействовать между фигурами на шахматной доске.</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2.Развивать логическое мышление, внимание, память, мелкую моторику рук.</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3.Воспитывать желание помочь другим, самостоятельность в выполнении задания.</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Методическое обеспечение:</w:t>
      </w:r>
      <w:r w:rsidRPr="00060DBE">
        <w:rPr>
          <w:rFonts w:ascii="Times New Roman" w:eastAsia="Times New Roman" w:hAnsi="Times New Roman" w:cs="Times New Roman"/>
          <w:color w:val="333333"/>
          <w:sz w:val="24"/>
          <w:szCs w:val="24"/>
          <w:lang w:eastAsia="ru-RU"/>
        </w:rPr>
        <w:t xml:space="preserve"> ТСО, загадки, карандаши, демонстрационная шахматная доска и шахматные фигуры, шахматные диаграммы на каждого ребенка, папки по </w:t>
      </w:r>
      <w:proofErr w:type="spellStart"/>
      <w:proofErr w:type="gramStart"/>
      <w:r w:rsidRPr="00060DBE">
        <w:rPr>
          <w:rFonts w:ascii="Times New Roman" w:eastAsia="Times New Roman" w:hAnsi="Times New Roman" w:cs="Times New Roman"/>
          <w:color w:val="333333"/>
          <w:sz w:val="24"/>
          <w:szCs w:val="24"/>
          <w:lang w:eastAsia="ru-RU"/>
        </w:rPr>
        <w:t>шахма-там</w:t>
      </w:r>
      <w:proofErr w:type="spellEnd"/>
      <w:proofErr w:type="gramEnd"/>
      <w:r w:rsidRPr="00060DBE">
        <w:rPr>
          <w:rFonts w:ascii="Times New Roman" w:eastAsia="Times New Roman" w:hAnsi="Times New Roman" w:cs="Times New Roman"/>
          <w:color w:val="333333"/>
          <w:sz w:val="24"/>
          <w:szCs w:val="24"/>
          <w:lang w:eastAsia="ru-RU"/>
        </w:rPr>
        <w:t xml:space="preserve"> индивидуальные, сундучок волшебный и раскраски на каждого ребенка, картинки к сказке.</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Предварительная работа:</w:t>
      </w:r>
      <w:r w:rsidRPr="00060DBE">
        <w:rPr>
          <w:rFonts w:ascii="Times New Roman" w:eastAsia="Times New Roman" w:hAnsi="Times New Roman" w:cs="Times New Roman"/>
          <w:color w:val="333333"/>
          <w:sz w:val="24"/>
          <w:szCs w:val="24"/>
          <w:lang w:eastAsia="ru-RU"/>
        </w:rPr>
        <w:t> занятия по шахматам, беседы, знакомство с историей шахмат, работа с диаграммами, дидактические упражнения по шахматам, индивидуальная работа, чтение художественный литературы: стихи, загадки о шахматах, рассказ «Как Незнайка заболел шахматной горячкой» Носов Н., просмотр мультфильма «</w:t>
      </w:r>
      <w:proofErr w:type="spellStart"/>
      <w:r w:rsidRPr="00060DBE">
        <w:rPr>
          <w:rFonts w:ascii="Times New Roman" w:eastAsia="Times New Roman" w:hAnsi="Times New Roman" w:cs="Times New Roman"/>
          <w:color w:val="333333"/>
          <w:sz w:val="24"/>
          <w:szCs w:val="24"/>
          <w:lang w:eastAsia="ru-RU"/>
        </w:rPr>
        <w:t>Югорка</w:t>
      </w:r>
      <w:proofErr w:type="spellEnd"/>
      <w:r w:rsidRPr="00060DBE">
        <w:rPr>
          <w:rFonts w:ascii="Times New Roman" w:eastAsia="Times New Roman" w:hAnsi="Times New Roman" w:cs="Times New Roman"/>
          <w:color w:val="333333"/>
          <w:sz w:val="24"/>
          <w:szCs w:val="24"/>
          <w:lang w:eastAsia="ru-RU"/>
        </w:rPr>
        <w:t xml:space="preserve"> и заговор Черной королевы».</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Словарная работа:</w:t>
      </w:r>
      <w:r w:rsidRPr="00060DBE">
        <w:rPr>
          <w:rFonts w:ascii="Times New Roman" w:eastAsia="Times New Roman" w:hAnsi="Times New Roman" w:cs="Times New Roman"/>
          <w:color w:val="333333"/>
          <w:sz w:val="24"/>
          <w:szCs w:val="24"/>
          <w:lang w:eastAsia="ru-RU"/>
        </w:rPr>
        <w:t> мат, шах, шахматная позиция, побить фигуру.</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Ход занятия.</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proofErr w:type="spellStart"/>
      <w:r w:rsidRPr="00060DBE">
        <w:rPr>
          <w:rFonts w:ascii="Times New Roman" w:eastAsia="Times New Roman" w:hAnsi="Times New Roman" w:cs="Times New Roman"/>
          <w:color w:val="333333"/>
          <w:sz w:val="24"/>
          <w:szCs w:val="24"/>
          <w:lang w:eastAsia="ru-RU"/>
        </w:rPr>
        <w:t>I.Вводная</w:t>
      </w:r>
      <w:proofErr w:type="spellEnd"/>
      <w:r w:rsidRPr="00060DBE">
        <w:rPr>
          <w:rFonts w:ascii="Times New Roman" w:eastAsia="Times New Roman" w:hAnsi="Times New Roman" w:cs="Times New Roman"/>
          <w:color w:val="333333"/>
          <w:sz w:val="24"/>
          <w:szCs w:val="24"/>
          <w:lang w:eastAsia="ru-RU"/>
        </w:rPr>
        <w:t xml:space="preserve"> часть.</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lastRenderedPageBreak/>
        <w:t>Воспитатель. Сегодня я расскажу вам сказку о том, как шахматы спасли царевну от колдуна.</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 xml:space="preserve">...В некотором царстве, в некотором государстве жил-был царь со своей дочерью Анастасией. Царь был поклонником мудрой игры и любил решать на досуге шахматные этюды и задачи, да и дочь мало в чем ему уступала. Решила она выйти замуж за принца, царь согласился, но поставил непременное условие: должен тот решить три шахматные задачи. И полетели гонцы во все концы сообщать о царском указе, но мало кто отважился просить руки принцессы. Под видом жениха проник во дворец колдун. Решив все предложенные ему задачи, взял он принцессу в жены и увез ее в неведомые края, исчез — как в воду канул. Затужил царь-государь не на шутку и издал новый указ: отдаст, мол, дочь свою Анастасию за спасителя, кем бы он ни оказался. Но не откликнулись на зов царевичи, испугались, попрятались. Только Иванушка не заставил себя долго ждать, явился по первому зову гонца и тотчас отправился в путь. Долго ехал он по лесам и полям, и вот вдали высоко-высоко в горах появился замок колдуна. Добрался до него Иванушка, громко постучал кулаком в железную дверь. И тут из хором, весь в золотом наряде, вышел сам колдун и предложил Иванушке решить шахматные задачи. Решишь, заберешь с собой Анастасию, </w:t>
      </w:r>
      <w:proofErr w:type="gramStart"/>
      <w:r w:rsidRPr="00060DBE">
        <w:rPr>
          <w:rFonts w:ascii="Times New Roman" w:eastAsia="Times New Roman" w:hAnsi="Times New Roman" w:cs="Times New Roman"/>
          <w:color w:val="333333"/>
          <w:sz w:val="24"/>
          <w:szCs w:val="24"/>
          <w:lang w:eastAsia="ru-RU"/>
        </w:rPr>
        <w:t>нет</w:t>
      </w:r>
      <w:proofErr w:type="gramEnd"/>
      <w:r w:rsidRPr="00060DBE">
        <w:rPr>
          <w:rFonts w:ascii="Times New Roman" w:eastAsia="Times New Roman" w:hAnsi="Times New Roman" w:cs="Times New Roman"/>
          <w:color w:val="333333"/>
          <w:sz w:val="24"/>
          <w:szCs w:val="24"/>
          <w:lang w:eastAsia="ru-RU"/>
        </w:rPr>
        <w:t xml:space="preserve"> погибнешь молодым. Ребята, Иванушка просит нас о помощи. Поможем, Иванушке с колдуном сразиться?</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II. Основная часть.</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Первое задание колдуна было следующим, нужно отгадать загадки. Слушайте внимательно.</w:t>
      </w:r>
    </w:p>
    <w:p w:rsidR="00DC19F2" w:rsidRPr="00FF1E9B" w:rsidRDefault="00DC19F2" w:rsidP="00FF1E9B">
      <w:pPr>
        <w:shd w:val="clear" w:color="auto" w:fill="FFFFFF"/>
        <w:spacing w:after="120" w:line="240" w:lineRule="auto"/>
        <w:jc w:val="both"/>
        <w:rPr>
          <w:rFonts w:ascii="Times New Roman" w:eastAsia="Times New Roman" w:hAnsi="Times New Roman" w:cs="Times New Roman"/>
          <w:b/>
          <w:color w:val="333333"/>
          <w:sz w:val="24"/>
          <w:szCs w:val="24"/>
          <w:lang w:eastAsia="ru-RU"/>
        </w:rPr>
      </w:pPr>
      <w:r w:rsidRPr="00FF1E9B">
        <w:rPr>
          <w:rFonts w:ascii="Times New Roman" w:eastAsia="Times New Roman" w:hAnsi="Times New Roman" w:cs="Times New Roman"/>
          <w:b/>
          <w:iCs/>
          <w:color w:val="333333"/>
          <w:sz w:val="24"/>
          <w:szCs w:val="24"/>
          <w:lang w:eastAsia="ru-RU"/>
        </w:rPr>
        <w:t>1.Задание отгадывание загадок.</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Не живет в зверинце, Не берет гостинцы. По косой он ходит, Хоботом не водит</w:t>
      </w:r>
      <w:proofErr w:type="gramStart"/>
      <w:r w:rsidRPr="00060DBE">
        <w:rPr>
          <w:rFonts w:ascii="Times New Roman" w:eastAsia="Times New Roman" w:hAnsi="Times New Roman" w:cs="Times New Roman"/>
          <w:color w:val="333333"/>
          <w:sz w:val="24"/>
          <w:szCs w:val="24"/>
          <w:lang w:eastAsia="ru-RU"/>
        </w:rPr>
        <w:t>.</w:t>
      </w:r>
      <w:proofErr w:type="gramEnd"/>
      <w:r w:rsidRPr="00060DBE">
        <w:rPr>
          <w:rFonts w:ascii="Times New Roman" w:eastAsia="Times New Roman" w:hAnsi="Times New Roman" w:cs="Times New Roman"/>
          <w:color w:val="333333"/>
          <w:sz w:val="24"/>
          <w:szCs w:val="24"/>
          <w:lang w:eastAsia="ru-RU"/>
        </w:rPr>
        <w:t xml:space="preserve"> (</w:t>
      </w:r>
      <w:proofErr w:type="gramStart"/>
      <w:r w:rsidRPr="00060DBE">
        <w:rPr>
          <w:rFonts w:ascii="Times New Roman" w:eastAsia="Times New Roman" w:hAnsi="Times New Roman" w:cs="Times New Roman"/>
          <w:color w:val="333333"/>
          <w:sz w:val="24"/>
          <w:szCs w:val="24"/>
          <w:lang w:eastAsia="ru-RU"/>
        </w:rPr>
        <w:t>ш</w:t>
      </w:r>
      <w:proofErr w:type="gramEnd"/>
      <w:r w:rsidRPr="00060DBE">
        <w:rPr>
          <w:rFonts w:ascii="Times New Roman" w:eastAsia="Times New Roman" w:hAnsi="Times New Roman" w:cs="Times New Roman"/>
          <w:color w:val="333333"/>
          <w:sz w:val="24"/>
          <w:szCs w:val="24"/>
          <w:lang w:eastAsia="ru-RU"/>
        </w:rPr>
        <w:t>ахматный слон)</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Стою на самом краю, Путь откроют – пойду. Только прямо хожу, как зовут, не скажу. (Ладья)</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Два брата через грядку смотрят, А подойти не могут</w:t>
      </w:r>
      <w:proofErr w:type="gramStart"/>
      <w:r w:rsidRPr="00060DBE">
        <w:rPr>
          <w:rFonts w:ascii="Times New Roman" w:eastAsia="Times New Roman" w:hAnsi="Times New Roman" w:cs="Times New Roman"/>
          <w:color w:val="333333"/>
          <w:sz w:val="24"/>
          <w:szCs w:val="24"/>
          <w:lang w:eastAsia="ru-RU"/>
        </w:rPr>
        <w:t>.</w:t>
      </w:r>
      <w:proofErr w:type="gramEnd"/>
      <w:r w:rsidRPr="00060DBE">
        <w:rPr>
          <w:rFonts w:ascii="Times New Roman" w:eastAsia="Times New Roman" w:hAnsi="Times New Roman" w:cs="Times New Roman"/>
          <w:color w:val="333333"/>
          <w:sz w:val="24"/>
          <w:szCs w:val="24"/>
          <w:lang w:eastAsia="ru-RU"/>
        </w:rPr>
        <w:t xml:space="preserve"> (</w:t>
      </w:r>
      <w:proofErr w:type="gramStart"/>
      <w:r w:rsidRPr="00060DBE">
        <w:rPr>
          <w:rFonts w:ascii="Times New Roman" w:eastAsia="Times New Roman" w:hAnsi="Times New Roman" w:cs="Times New Roman"/>
          <w:color w:val="333333"/>
          <w:sz w:val="24"/>
          <w:szCs w:val="24"/>
          <w:lang w:eastAsia="ru-RU"/>
        </w:rPr>
        <w:t>к</w:t>
      </w:r>
      <w:proofErr w:type="gramEnd"/>
      <w:r w:rsidRPr="00060DBE">
        <w:rPr>
          <w:rFonts w:ascii="Times New Roman" w:eastAsia="Times New Roman" w:hAnsi="Times New Roman" w:cs="Times New Roman"/>
          <w:color w:val="333333"/>
          <w:sz w:val="24"/>
          <w:szCs w:val="24"/>
          <w:lang w:eastAsia="ru-RU"/>
        </w:rPr>
        <w:t>ороли).</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Узнать его легко: он с гривой, С осанкой важной, горделивой. Красавца этого не тронь! Узнал, кто это? Это - …(конь)</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Рожь на нем не колоситься, не растет на нем пшеница, Слон и конь резвятся вволю. Это - …(шахматное поле).</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С первым заданием ребята мы уже с вами справились. Молодцы!</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FF1E9B">
        <w:rPr>
          <w:rFonts w:ascii="Times New Roman" w:eastAsia="Times New Roman" w:hAnsi="Times New Roman" w:cs="Times New Roman"/>
          <w:b/>
          <w:i/>
          <w:iCs/>
          <w:color w:val="333333"/>
          <w:sz w:val="24"/>
          <w:szCs w:val="24"/>
          <w:u w:val="single"/>
          <w:lang w:eastAsia="ru-RU"/>
        </w:rPr>
        <w:t>2.Задание. Индивидуальная работа. Решение шахматных задач</w:t>
      </w:r>
      <w:r w:rsidRPr="00060DBE">
        <w:rPr>
          <w:rFonts w:ascii="Times New Roman" w:eastAsia="Times New Roman" w:hAnsi="Times New Roman" w:cs="Times New Roman"/>
          <w:i/>
          <w:iCs/>
          <w:color w:val="333333"/>
          <w:sz w:val="24"/>
          <w:szCs w:val="24"/>
          <w:lang w:eastAsia="ru-RU"/>
        </w:rPr>
        <w:t>.</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Ребята, следующее задание, нужно поставить шах черному королю на шахматной диаграмме. Вспомним, что означает слово шах? (Шах - это нападение на неприятельского короля, оставаться под шахом, король не может, и поэтому обязан срочно принимать меры – защищаться!) Какие способы защиты от шаха вы знаете:</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-король может уйти с атакованного поля, и уйти из-под шаха.</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-король может закрыться от шаха любой своей фигурой.</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-король может взять (побить) фигуру, объявившую мат, или это может сделать любая фигура из его «свиты».</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Сначала нужно расставить шахматную позицию на шахматную доску. Найти решение и красным карандашом закрасить поле, с которого белые объявляют шах королю. Стрелками показать, как король может защититься.</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Физкультминутка «Веселая зарядка» 3 мин.</w:t>
      </w:r>
    </w:p>
    <w:p w:rsidR="00DC19F2" w:rsidRPr="00FF1E9B" w:rsidRDefault="00DC19F2" w:rsidP="00FF1E9B">
      <w:pPr>
        <w:shd w:val="clear" w:color="auto" w:fill="FFFFFF"/>
        <w:spacing w:after="120" w:line="240" w:lineRule="auto"/>
        <w:jc w:val="both"/>
        <w:rPr>
          <w:rFonts w:ascii="Times New Roman" w:eastAsia="Times New Roman" w:hAnsi="Times New Roman" w:cs="Times New Roman"/>
          <w:b/>
          <w:color w:val="333333"/>
          <w:sz w:val="24"/>
          <w:szCs w:val="24"/>
          <w:lang w:eastAsia="ru-RU"/>
        </w:rPr>
      </w:pPr>
      <w:r w:rsidRPr="00FF1E9B">
        <w:rPr>
          <w:rFonts w:ascii="Times New Roman" w:eastAsia="Times New Roman" w:hAnsi="Times New Roman" w:cs="Times New Roman"/>
          <w:b/>
          <w:iCs/>
          <w:color w:val="333333"/>
          <w:sz w:val="24"/>
          <w:szCs w:val="24"/>
          <w:lang w:eastAsia="ru-RU"/>
        </w:rPr>
        <w:lastRenderedPageBreak/>
        <w:t>3.Задание. Работа по подгруппам. Собрать диаграмму и определить шахматную позицию на шахматной диаграмме шах или мат, доказать.</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Дети выполняют по подгруппам задание. Воспитатель с детьми устанавливает шахматную позицию на шахматной диаграмме шах или мат.</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FF1E9B">
        <w:rPr>
          <w:rFonts w:ascii="Times New Roman" w:eastAsia="Times New Roman" w:hAnsi="Times New Roman" w:cs="Times New Roman"/>
          <w:b/>
          <w:iCs/>
          <w:color w:val="333333"/>
          <w:sz w:val="24"/>
          <w:szCs w:val="24"/>
          <w:lang w:eastAsia="ru-RU"/>
        </w:rPr>
        <w:t>4.Задание. Работа в паре</w:t>
      </w:r>
      <w:r w:rsidRPr="00060DBE">
        <w:rPr>
          <w:rFonts w:ascii="Times New Roman" w:eastAsia="Times New Roman" w:hAnsi="Times New Roman" w:cs="Times New Roman"/>
          <w:i/>
          <w:iCs/>
          <w:color w:val="333333"/>
          <w:sz w:val="24"/>
          <w:szCs w:val="24"/>
          <w:lang w:eastAsia="ru-RU"/>
        </w:rPr>
        <w:t>.</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Вика и Паша на демонстрационной доске разыгрывают шахматную партию, задание - кто больше уничтожит фигур противника. Остальные дети выполняют, упражнение «</w:t>
      </w:r>
      <w:proofErr w:type="gramStart"/>
      <w:r w:rsidRPr="00060DBE">
        <w:rPr>
          <w:rFonts w:ascii="Times New Roman" w:eastAsia="Times New Roman" w:hAnsi="Times New Roman" w:cs="Times New Roman"/>
          <w:color w:val="333333"/>
          <w:sz w:val="24"/>
          <w:szCs w:val="24"/>
          <w:lang w:eastAsia="ru-RU"/>
        </w:rPr>
        <w:t>Обжорный</w:t>
      </w:r>
      <w:proofErr w:type="gramEnd"/>
      <w:r w:rsidRPr="00060DBE">
        <w:rPr>
          <w:rFonts w:ascii="Times New Roman" w:eastAsia="Times New Roman" w:hAnsi="Times New Roman" w:cs="Times New Roman"/>
          <w:color w:val="333333"/>
          <w:sz w:val="24"/>
          <w:szCs w:val="24"/>
          <w:lang w:eastAsia="ru-RU"/>
        </w:rPr>
        <w:t xml:space="preserve"> ряд», цель игрока, который играет фигурой ладья, «срубить» все пешки. Дети, которые играют пешками, должны постараться превратить пешку в сильную фигуру. Победителем станет тот, кто справиться с заданием. Определяются победители.</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Ребята, вы справились со всеми заданиями, которые приготовил коварный колдун для Иванушки. Тем самым помогли освободить Анастасию от злого колдуна. Хотите узнать, чем закончилась сказка? Царь сдержал свое слово, отдал дочь Ивану в жены. И стали они жить поживать, да добра наживать. Сказка ложь, да в ней намек: добрым молодцам урок.</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III. Заключительная часть. Итог занятия. Ребята, сегодня вы были внимательными, активными, смелыми, дружными. Благодаря вашим стараниям Иванушка смог спасти принцессу Анастасию. Ребята, какие задания вам показались сложными? Какие задания понравились? Что интересного вы узнали для себя?</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Сюрпризный момент. Посмотрите, какой ларец прислал нам Иванушка и Анастасия в подарок, а в этом ларце раскраски для детей.</w:t>
      </w:r>
    </w:p>
    <w:p w:rsidR="00DC19F2" w:rsidRPr="00FF1E9B"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FF1E9B">
        <w:rPr>
          <w:rFonts w:ascii="Times New Roman" w:eastAsia="Times New Roman" w:hAnsi="Times New Roman" w:cs="Times New Roman"/>
          <w:b/>
          <w:bCs/>
          <w:iCs/>
          <w:color w:val="333333"/>
          <w:sz w:val="24"/>
          <w:szCs w:val="24"/>
          <w:lang w:eastAsia="ru-RU"/>
        </w:rPr>
        <w:t>Занятие по образовательной области «Познание» формирование элементарных математических представлений. Волшебные фигуры (для детей 6-ти-7-ми лет).</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Программное содержание:</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1.Закрепить знания детей о шахматной игре: правила игры, понятия «шах» и «мат», умение записывать шахматные ходы.</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2.Развивать логическое мышление, память, внимание. Закреплять навыки сложения в пределах 30, разгадывания ребусов.</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3.Воспитывать дружеские взаимоотношения, самостоятельность в решении задач.</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Методическое обеспечение:</w:t>
      </w:r>
      <w:r w:rsidRPr="00060DBE">
        <w:rPr>
          <w:rFonts w:ascii="Times New Roman" w:eastAsia="Times New Roman" w:hAnsi="Times New Roman" w:cs="Times New Roman"/>
          <w:color w:val="333333"/>
          <w:sz w:val="24"/>
          <w:szCs w:val="24"/>
          <w:lang w:eastAsia="ru-RU"/>
        </w:rPr>
        <w:t> набор шахматной игры на каждого ребенка, магнитные шахматные фигуры, диаграммы на каждого ребенка, 2 разрезанные диаграммы, карандаши простые (6), ТСО, шахматная шкатулка, сердечко, смайлики, ребус.</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Предварительная работа:</w:t>
      </w:r>
      <w:r w:rsidRPr="00060DBE">
        <w:rPr>
          <w:rFonts w:ascii="Times New Roman" w:eastAsia="Times New Roman" w:hAnsi="Times New Roman" w:cs="Times New Roman"/>
          <w:color w:val="333333"/>
          <w:sz w:val="24"/>
          <w:szCs w:val="24"/>
          <w:lang w:eastAsia="ru-RU"/>
        </w:rPr>
        <w:t> игра в шахматы, просмотр мультфильма о шахматах, чтение Н. Носова «Как Незнайка играл в шахматы», работа с диаграммами, отгадывание загадок о шахматах.</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Ход занятия</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1.Водная часть. Ритуал приветствия</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Давайте, ребята поприветствуем друг друга. </w:t>
      </w:r>
      <w:r w:rsidRPr="00060DBE">
        <w:rPr>
          <w:rFonts w:ascii="Times New Roman" w:eastAsia="Times New Roman" w:hAnsi="Times New Roman" w:cs="Times New Roman"/>
          <w:i/>
          <w:iCs/>
          <w:color w:val="333333"/>
          <w:sz w:val="24"/>
          <w:szCs w:val="24"/>
          <w:lang w:eastAsia="ru-RU"/>
        </w:rPr>
        <w:t>Дети встают парами.</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Здравствуй, друг! – </w:t>
      </w:r>
      <w:r w:rsidRPr="00060DBE">
        <w:rPr>
          <w:rFonts w:ascii="Times New Roman" w:eastAsia="Times New Roman" w:hAnsi="Times New Roman" w:cs="Times New Roman"/>
          <w:i/>
          <w:iCs/>
          <w:color w:val="333333"/>
          <w:sz w:val="24"/>
          <w:szCs w:val="24"/>
          <w:lang w:eastAsia="ru-RU"/>
        </w:rPr>
        <w:t>дети обмениваются рукопожатием.</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Как ты тут? - </w:t>
      </w:r>
      <w:r w:rsidRPr="00060DBE">
        <w:rPr>
          <w:rFonts w:ascii="Times New Roman" w:eastAsia="Times New Roman" w:hAnsi="Times New Roman" w:cs="Times New Roman"/>
          <w:i/>
          <w:iCs/>
          <w:color w:val="333333"/>
          <w:sz w:val="24"/>
          <w:szCs w:val="24"/>
          <w:lang w:eastAsia="ru-RU"/>
        </w:rPr>
        <w:t>похлопывают по плечу друг друга.</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Где ты был?- </w:t>
      </w:r>
      <w:r w:rsidRPr="00060DBE">
        <w:rPr>
          <w:rFonts w:ascii="Times New Roman" w:eastAsia="Times New Roman" w:hAnsi="Times New Roman" w:cs="Times New Roman"/>
          <w:i/>
          <w:iCs/>
          <w:color w:val="333333"/>
          <w:sz w:val="24"/>
          <w:szCs w:val="24"/>
          <w:lang w:eastAsia="ru-RU"/>
        </w:rPr>
        <w:t>треплют друг друга за ухо.</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Я скучал! – </w:t>
      </w:r>
      <w:r w:rsidRPr="00060DBE">
        <w:rPr>
          <w:rFonts w:ascii="Times New Roman" w:eastAsia="Times New Roman" w:hAnsi="Times New Roman" w:cs="Times New Roman"/>
          <w:i/>
          <w:iCs/>
          <w:color w:val="333333"/>
          <w:sz w:val="24"/>
          <w:szCs w:val="24"/>
          <w:lang w:eastAsia="ru-RU"/>
        </w:rPr>
        <w:t>руки прикладывают к своему сердцу.</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Ты пришел? – </w:t>
      </w:r>
      <w:r w:rsidRPr="00060DBE">
        <w:rPr>
          <w:rFonts w:ascii="Times New Roman" w:eastAsia="Times New Roman" w:hAnsi="Times New Roman" w:cs="Times New Roman"/>
          <w:i/>
          <w:iCs/>
          <w:color w:val="333333"/>
          <w:sz w:val="24"/>
          <w:szCs w:val="24"/>
          <w:lang w:eastAsia="ru-RU"/>
        </w:rPr>
        <w:t>разводят руки.</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Как хорошо! </w:t>
      </w:r>
      <w:r w:rsidRPr="00060DBE">
        <w:rPr>
          <w:rFonts w:ascii="Times New Roman" w:eastAsia="Times New Roman" w:hAnsi="Times New Roman" w:cs="Times New Roman"/>
          <w:i/>
          <w:iCs/>
          <w:color w:val="333333"/>
          <w:sz w:val="24"/>
          <w:szCs w:val="24"/>
          <w:lang w:eastAsia="ru-RU"/>
        </w:rPr>
        <w:t>- обнимают друг друга.</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lastRenderedPageBreak/>
        <w:t>Ребята, я предлагаю отгадать картинку - загадку, она состоит из 5 частей. За каждое выполненное задание вы будете получать по одной части от картинки, собрав картинку полностью, вы сможете отгадать загадку.</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II. Основная часть.</w:t>
      </w:r>
    </w:p>
    <w:p w:rsidR="00DC19F2" w:rsidRPr="00FF1E9B" w:rsidRDefault="00DC19F2" w:rsidP="00FF1E9B">
      <w:pPr>
        <w:shd w:val="clear" w:color="auto" w:fill="FFFFFF"/>
        <w:spacing w:after="120" w:line="240" w:lineRule="auto"/>
        <w:jc w:val="both"/>
        <w:rPr>
          <w:rFonts w:ascii="Times New Roman" w:eastAsia="Times New Roman" w:hAnsi="Times New Roman" w:cs="Times New Roman"/>
          <w:b/>
          <w:color w:val="333333"/>
          <w:sz w:val="24"/>
          <w:szCs w:val="24"/>
          <w:lang w:eastAsia="ru-RU"/>
        </w:rPr>
      </w:pPr>
      <w:r w:rsidRPr="00FF1E9B">
        <w:rPr>
          <w:rFonts w:ascii="Times New Roman" w:eastAsia="Times New Roman" w:hAnsi="Times New Roman" w:cs="Times New Roman"/>
          <w:b/>
          <w:iCs/>
          <w:color w:val="333333"/>
          <w:sz w:val="24"/>
          <w:szCs w:val="24"/>
          <w:lang w:eastAsia="ru-RU"/>
        </w:rPr>
        <w:t>1.Задание "Вопрос - ответ" Вопросы из шахматной шкатулки.</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Воспитатель читает вопросы, дети отвечают.</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Вопросы:</w:t>
      </w:r>
    </w:p>
    <w:p w:rsidR="00DC19F2" w:rsidRPr="00060DBE" w:rsidRDefault="00DC19F2" w:rsidP="00FF1E9B">
      <w:pPr>
        <w:numPr>
          <w:ilvl w:val="0"/>
          <w:numId w:val="1"/>
        </w:num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Каких клеток больше, черных или белых?</w:t>
      </w:r>
    </w:p>
    <w:p w:rsidR="00DC19F2" w:rsidRPr="00060DBE" w:rsidRDefault="00DC19F2" w:rsidP="00FF1E9B">
      <w:pPr>
        <w:numPr>
          <w:ilvl w:val="0"/>
          <w:numId w:val="1"/>
        </w:num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Без какой фигуры не бывает игры? (король)</w:t>
      </w:r>
    </w:p>
    <w:p w:rsidR="00DC19F2" w:rsidRPr="00060DBE" w:rsidRDefault="00DC19F2" w:rsidP="00FF1E9B">
      <w:pPr>
        <w:numPr>
          <w:ilvl w:val="0"/>
          <w:numId w:val="1"/>
        </w:num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Где возникли шахматы? (Индия)</w:t>
      </w:r>
    </w:p>
    <w:p w:rsidR="00DC19F2" w:rsidRPr="00060DBE" w:rsidRDefault="00DC19F2" w:rsidP="00FF1E9B">
      <w:pPr>
        <w:numPr>
          <w:ilvl w:val="0"/>
          <w:numId w:val="1"/>
        </w:num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В какую фигуру может превратиться пешка? (в любую, кроме короля)</w:t>
      </w:r>
    </w:p>
    <w:p w:rsidR="00DC19F2" w:rsidRPr="00060DBE" w:rsidRDefault="00DC19F2" w:rsidP="00FF1E9B">
      <w:pPr>
        <w:numPr>
          <w:ilvl w:val="0"/>
          <w:numId w:val="1"/>
        </w:num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 xml:space="preserve">Как пешке укрыться от </w:t>
      </w:r>
      <w:proofErr w:type="spellStart"/>
      <w:r w:rsidRPr="00060DBE">
        <w:rPr>
          <w:rFonts w:ascii="Times New Roman" w:eastAsia="Times New Roman" w:hAnsi="Times New Roman" w:cs="Times New Roman"/>
          <w:color w:val="333333"/>
          <w:sz w:val="24"/>
          <w:szCs w:val="24"/>
          <w:lang w:eastAsia="ru-RU"/>
        </w:rPr>
        <w:t>чернопольного</w:t>
      </w:r>
      <w:proofErr w:type="spellEnd"/>
      <w:r w:rsidRPr="00060DBE">
        <w:rPr>
          <w:rFonts w:ascii="Times New Roman" w:eastAsia="Times New Roman" w:hAnsi="Times New Roman" w:cs="Times New Roman"/>
          <w:color w:val="333333"/>
          <w:sz w:val="24"/>
          <w:szCs w:val="24"/>
          <w:lang w:eastAsia="ru-RU"/>
        </w:rPr>
        <w:t xml:space="preserve"> коня? (встать на белое поле)</w:t>
      </w:r>
    </w:p>
    <w:p w:rsidR="00DC19F2" w:rsidRPr="00060DBE" w:rsidRDefault="00DC19F2" w:rsidP="00FF1E9B">
      <w:pPr>
        <w:numPr>
          <w:ilvl w:val="0"/>
          <w:numId w:val="1"/>
        </w:num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Что такое шах?</w:t>
      </w:r>
    </w:p>
    <w:p w:rsidR="00DC19F2" w:rsidRPr="00060DBE" w:rsidRDefault="00DC19F2" w:rsidP="00FF1E9B">
      <w:pPr>
        <w:numPr>
          <w:ilvl w:val="0"/>
          <w:numId w:val="1"/>
        </w:num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Что такое мат?</w:t>
      </w:r>
    </w:p>
    <w:p w:rsidR="00DC19F2" w:rsidRPr="00060DBE" w:rsidRDefault="00DC19F2" w:rsidP="00FF1E9B">
      <w:pPr>
        <w:numPr>
          <w:ilvl w:val="0"/>
          <w:numId w:val="1"/>
        </w:num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Что такое пат?</w:t>
      </w:r>
    </w:p>
    <w:p w:rsidR="00DC19F2" w:rsidRPr="00060DBE" w:rsidRDefault="00DC19F2" w:rsidP="00FF1E9B">
      <w:pPr>
        <w:numPr>
          <w:ilvl w:val="0"/>
          <w:numId w:val="1"/>
        </w:num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Кто ходит, как слон и как ладья? (ферзь)</w:t>
      </w:r>
    </w:p>
    <w:p w:rsidR="00DC19F2" w:rsidRPr="00060DBE" w:rsidRDefault="00DC19F2" w:rsidP="00FF1E9B">
      <w:pPr>
        <w:numPr>
          <w:ilvl w:val="0"/>
          <w:numId w:val="1"/>
        </w:num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Сколько раз можно делать рокировку?</w:t>
      </w:r>
    </w:p>
    <w:p w:rsidR="00DC19F2" w:rsidRPr="00060DBE" w:rsidRDefault="00DC19F2" w:rsidP="00FF1E9B">
      <w:pPr>
        <w:numPr>
          <w:ilvl w:val="0"/>
          <w:numId w:val="1"/>
        </w:num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Между какими фигурами стоит конь в начале игры? (слон и ладья)</w:t>
      </w:r>
    </w:p>
    <w:p w:rsidR="00DC19F2" w:rsidRPr="00060DBE" w:rsidRDefault="00DC19F2" w:rsidP="00FF1E9B">
      <w:pPr>
        <w:numPr>
          <w:ilvl w:val="0"/>
          <w:numId w:val="1"/>
        </w:num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Какая фигура может перепрыгивать через фигуры? (конь)</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 xml:space="preserve">С </w:t>
      </w:r>
      <w:r w:rsidRPr="00FF1E9B">
        <w:rPr>
          <w:rFonts w:ascii="Times New Roman" w:eastAsia="Times New Roman" w:hAnsi="Times New Roman" w:cs="Times New Roman"/>
          <w:b/>
          <w:color w:val="333333"/>
          <w:sz w:val="24"/>
          <w:szCs w:val="24"/>
          <w:lang w:eastAsia="ru-RU"/>
        </w:rPr>
        <w:t>заданием справились, открываем 1 часть картинки. Следующее задание</w:t>
      </w:r>
      <w:r w:rsidRPr="00060DBE">
        <w:rPr>
          <w:rFonts w:ascii="Times New Roman" w:eastAsia="Times New Roman" w:hAnsi="Times New Roman" w:cs="Times New Roman"/>
          <w:color w:val="333333"/>
          <w:sz w:val="24"/>
          <w:szCs w:val="24"/>
          <w:lang w:eastAsia="ru-RU"/>
        </w:rPr>
        <w:t>.</w:t>
      </w:r>
    </w:p>
    <w:p w:rsidR="00DC19F2" w:rsidRPr="00FF1E9B" w:rsidRDefault="00DC19F2" w:rsidP="00FF1E9B">
      <w:pPr>
        <w:shd w:val="clear" w:color="auto" w:fill="FFFFFF"/>
        <w:spacing w:after="120" w:line="240" w:lineRule="auto"/>
        <w:jc w:val="both"/>
        <w:rPr>
          <w:rFonts w:ascii="Times New Roman" w:eastAsia="Times New Roman" w:hAnsi="Times New Roman" w:cs="Times New Roman"/>
          <w:b/>
          <w:color w:val="333333"/>
          <w:sz w:val="24"/>
          <w:szCs w:val="24"/>
          <w:lang w:eastAsia="ru-RU"/>
        </w:rPr>
      </w:pPr>
      <w:r w:rsidRPr="00FF1E9B">
        <w:rPr>
          <w:rFonts w:ascii="Times New Roman" w:eastAsia="Times New Roman" w:hAnsi="Times New Roman" w:cs="Times New Roman"/>
          <w:b/>
          <w:iCs/>
          <w:color w:val="333333"/>
          <w:sz w:val="24"/>
          <w:szCs w:val="24"/>
          <w:lang w:eastAsia="ru-RU"/>
        </w:rPr>
        <w:t>2. Игра "Что изменилось".</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proofErr w:type="gramStart"/>
      <w:r w:rsidRPr="00060DBE">
        <w:rPr>
          <w:rFonts w:ascii="Times New Roman" w:eastAsia="Times New Roman" w:hAnsi="Times New Roman" w:cs="Times New Roman"/>
          <w:color w:val="333333"/>
          <w:sz w:val="24"/>
          <w:szCs w:val="24"/>
          <w:lang w:eastAsia="ru-RU"/>
        </w:rPr>
        <w:t>На доске 6 фигур, дети закрывают глаза, а воспитатель: меняет местами две фигуры, либо заменяет фигуру на такую же, но противоположного цвета, либо ничего не меняет.</w:t>
      </w:r>
      <w:proofErr w:type="gramEnd"/>
      <w:r w:rsidRPr="00060DBE">
        <w:rPr>
          <w:rFonts w:ascii="Times New Roman" w:eastAsia="Times New Roman" w:hAnsi="Times New Roman" w:cs="Times New Roman"/>
          <w:color w:val="333333"/>
          <w:sz w:val="24"/>
          <w:szCs w:val="24"/>
          <w:lang w:eastAsia="ru-RU"/>
        </w:rPr>
        <w:t xml:space="preserve"> Выполнив задание дети, открывают вторую часть картинки.</w:t>
      </w:r>
    </w:p>
    <w:p w:rsidR="00DC19F2" w:rsidRPr="00FF1E9B" w:rsidRDefault="00DC19F2" w:rsidP="00FF1E9B">
      <w:pPr>
        <w:shd w:val="clear" w:color="auto" w:fill="FFFFFF"/>
        <w:spacing w:after="120" w:line="240" w:lineRule="auto"/>
        <w:jc w:val="both"/>
        <w:rPr>
          <w:rFonts w:ascii="Times New Roman" w:eastAsia="Times New Roman" w:hAnsi="Times New Roman" w:cs="Times New Roman"/>
          <w:b/>
          <w:color w:val="333333"/>
          <w:sz w:val="24"/>
          <w:szCs w:val="24"/>
          <w:lang w:eastAsia="ru-RU"/>
        </w:rPr>
      </w:pPr>
      <w:r w:rsidRPr="00FF1E9B">
        <w:rPr>
          <w:rFonts w:ascii="Times New Roman" w:eastAsia="Times New Roman" w:hAnsi="Times New Roman" w:cs="Times New Roman"/>
          <w:b/>
          <w:iCs/>
          <w:color w:val="333333"/>
          <w:sz w:val="24"/>
          <w:szCs w:val="24"/>
          <w:lang w:eastAsia="ru-RU"/>
        </w:rPr>
        <w:t>3. Задание «Мат в один ход» (4 задачи на диаграмме).</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Самостоятельно найти решение. Работа с диаграммами. Ответы записываются на диаграмме. После решения задач, дети с воспитателем проверяют правильность выполнения.</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FF1E9B">
        <w:rPr>
          <w:rFonts w:ascii="Times New Roman" w:eastAsia="Times New Roman" w:hAnsi="Times New Roman" w:cs="Times New Roman"/>
          <w:b/>
          <w:iCs/>
          <w:color w:val="333333"/>
          <w:sz w:val="24"/>
          <w:szCs w:val="24"/>
          <w:lang w:eastAsia="ru-RU"/>
        </w:rPr>
        <w:t>Выполнив задание, дети открывают третью часть картинки</w:t>
      </w:r>
      <w:r w:rsidRPr="00060DBE">
        <w:rPr>
          <w:rFonts w:ascii="Times New Roman" w:eastAsia="Times New Roman" w:hAnsi="Times New Roman" w:cs="Times New Roman"/>
          <w:i/>
          <w:iCs/>
          <w:color w:val="333333"/>
          <w:sz w:val="24"/>
          <w:szCs w:val="24"/>
          <w:lang w:eastAsia="ru-RU"/>
        </w:rPr>
        <w:t>.</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Физкультурная минутка: веселый танец «</w:t>
      </w:r>
      <w:proofErr w:type="spellStart"/>
      <w:r w:rsidRPr="00060DBE">
        <w:rPr>
          <w:rFonts w:ascii="Times New Roman" w:eastAsia="Times New Roman" w:hAnsi="Times New Roman" w:cs="Times New Roman"/>
          <w:color w:val="333333"/>
          <w:sz w:val="24"/>
          <w:szCs w:val="24"/>
          <w:lang w:eastAsia="ru-RU"/>
        </w:rPr>
        <w:t>Лавата</w:t>
      </w:r>
      <w:proofErr w:type="spellEnd"/>
      <w:r w:rsidRPr="00060DBE">
        <w:rPr>
          <w:rFonts w:ascii="Times New Roman" w:eastAsia="Times New Roman" w:hAnsi="Times New Roman" w:cs="Times New Roman"/>
          <w:color w:val="333333"/>
          <w:sz w:val="24"/>
          <w:szCs w:val="24"/>
          <w:lang w:eastAsia="ru-RU"/>
        </w:rPr>
        <w:t>».</w:t>
      </w:r>
    </w:p>
    <w:p w:rsidR="00DC19F2" w:rsidRPr="00FF1E9B" w:rsidRDefault="00DC19F2" w:rsidP="00FF1E9B">
      <w:pPr>
        <w:shd w:val="clear" w:color="auto" w:fill="FFFFFF"/>
        <w:spacing w:after="120" w:line="240" w:lineRule="auto"/>
        <w:jc w:val="both"/>
        <w:rPr>
          <w:rFonts w:ascii="Times New Roman" w:eastAsia="Times New Roman" w:hAnsi="Times New Roman" w:cs="Times New Roman"/>
          <w:b/>
          <w:color w:val="333333"/>
          <w:sz w:val="24"/>
          <w:szCs w:val="24"/>
          <w:lang w:eastAsia="ru-RU"/>
        </w:rPr>
      </w:pPr>
      <w:r w:rsidRPr="00FF1E9B">
        <w:rPr>
          <w:rFonts w:ascii="Times New Roman" w:eastAsia="Times New Roman" w:hAnsi="Times New Roman" w:cs="Times New Roman"/>
          <w:b/>
          <w:iCs/>
          <w:color w:val="333333"/>
          <w:sz w:val="24"/>
          <w:szCs w:val="24"/>
          <w:lang w:eastAsia="ru-RU"/>
        </w:rPr>
        <w:t>4. Задание "Разбитая доска"</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 Стеклянные шахматные доски упали и разбились на части, давайте их попробуем собрать и определить какая шахматная позиция была на каждой из шахматных досок? На первой шахматной доске черные фигуры поставили мат белому королю. На второй шахматной доске белые поставили шах черному королю.</w:t>
      </w:r>
    </w:p>
    <w:p w:rsidR="00DC19F2" w:rsidRPr="00FF1E9B" w:rsidRDefault="00DC19F2" w:rsidP="00FF1E9B">
      <w:pPr>
        <w:shd w:val="clear" w:color="auto" w:fill="FFFFFF"/>
        <w:spacing w:after="120" w:line="240" w:lineRule="auto"/>
        <w:jc w:val="both"/>
        <w:rPr>
          <w:rFonts w:ascii="Times New Roman" w:eastAsia="Times New Roman" w:hAnsi="Times New Roman" w:cs="Times New Roman"/>
          <w:b/>
          <w:color w:val="333333"/>
          <w:sz w:val="24"/>
          <w:szCs w:val="24"/>
          <w:lang w:eastAsia="ru-RU"/>
        </w:rPr>
      </w:pPr>
      <w:r w:rsidRPr="00FF1E9B">
        <w:rPr>
          <w:rFonts w:ascii="Times New Roman" w:eastAsia="Times New Roman" w:hAnsi="Times New Roman" w:cs="Times New Roman"/>
          <w:b/>
          <w:iCs/>
          <w:color w:val="333333"/>
          <w:sz w:val="24"/>
          <w:szCs w:val="24"/>
          <w:lang w:eastAsia="ru-RU"/>
        </w:rPr>
        <w:t>Дети доказывают эти позиции.</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Воспитатель: Дети, вы правильно определили позицию на шахматных досках, поэтому можно открыть 4 часть картинки.</w:t>
      </w:r>
    </w:p>
    <w:p w:rsidR="00DC19F2" w:rsidRPr="00FF1E9B" w:rsidRDefault="00DC19F2" w:rsidP="00FF1E9B">
      <w:pPr>
        <w:shd w:val="clear" w:color="auto" w:fill="FFFFFF"/>
        <w:spacing w:after="120" w:line="240" w:lineRule="auto"/>
        <w:jc w:val="both"/>
        <w:rPr>
          <w:rFonts w:ascii="Times New Roman" w:eastAsia="Times New Roman" w:hAnsi="Times New Roman" w:cs="Times New Roman"/>
          <w:b/>
          <w:color w:val="333333"/>
          <w:sz w:val="24"/>
          <w:szCs w:val="24"/>
          <w:lang w:eastAsia="ru-RU"/>
        </w:rPr>
      </w:pPr>
      <w:r w:rsidRPr="00FF1E9B">
        <w:rPr>
          <w:rFonts w:ascii="Times New Roman" w:eastAsia="Times New Roman" w:hAnsi="Times New Roman" w:cs="Times New Roman"/>
          <w:b/>
          <w:i/>
          <w:iCs/>
          <w:color w:val="333333"/>
          <w:sz w:val="24"/>
          <w:szCs w:val="24"/>
          <w:lang w:eastAsia="ru-RU"/>
        </w:rPr>
        <w:t>5. Игра «Кто больше срубит пешек?»</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Вспомнить с детьми стоимость фигур. Повторить правила игры.</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lastRenderedPageBreak/>
        <w:t>Воспитатель: ваша задача, срубить как можно больше шахматных фигур у противника. Победит тот, кто наберет большое количество очков.</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FF1E9B">
        <w:rPr>
          <w:rFonts w:ascii="Times New Roman" w:eastAsia="Times New Roman" w:hAnsi="Times New Roman" w:cs="Times New Roman"/>
          <w:b/>
          <w:iCs/>
          <w:color w:val="333333"/>
          <w:sz w:val="24"/>
          <w:szCs w:val="24"/>
          <w:lang w:eastAsia="ru-RU"/>
        </w:rPr>
        <w:t>После 5 минут игры дети подсчитывают очки и определяют с воспитателем кто больше всех, набрал очков, этот ребенок открывает 5 часть картинки</w:t>
      </w:r>
      <w:r w:rsidRPr="00060DBE">
        <w:rPr>
          <w:rFonts w:ascii="Times New Roman" w:eastAsia="Times New Roman" w:hAnsi="Times New Roman" w:cs="Times New Roman"/>
          <w:i/>
          <w:iCs/>
          <w:color w:val="333333"/>
          <w:sz w:val="24"/>
          <w:szCs w:val="24"/>
          <w:lang w:eastAsia="ru-RU"/>
        </w:rPr>
        <w:t>.</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Воспитатель: Ребята, что мы видим на картинке?</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Дети: Ребус.</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Воспитатель: Давайте расшифруем этот ребус.</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Дети: В ребусе зашифровано слово «король».</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III. Заключительная часть. Итог занятия подводят дети и воспитатель.</w:t>
      </w:r>
    </w:p>
    <w:p w:rsidR="00DC19F2"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Воспитатель: Ребята, вы правильно расшифровали ребус – это слово король. Король в шахматной игре самая важная фигура, без короля невозможна шахматная игра. Предлагаю каждому из вас подарить свое сердечко тому ребёнку, с которым вам больше всего понравилось сегодня заниматься. Воспитатель подводит итог занятия. Сюрпризный момент в шахматной шкатулке дети находят веселые смайлики, которые воспитатель дарит детям.</w:t>
      </w:r>
    </w:p>
    <w:p w:rsidR="00FF1E9B" w:rsidRPr="00060DBE" w:rsidRDefault="00FF1E9B"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p>
    <w:p w:rsidR="00DC19F2" w:rsidRPr="00FF1E9B"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FF1E9B">
        <w:rPr>
          <w:rFonts w:ascii="Times New Roman" w:eastAsia="Times New Roman" w:hAnsi="Times New Roman" w:cs="Times New Roman"/>
          <w:b/>
          <w:bCs/>
          <w:iCs/>
          <w:color w:val="333333"/>
          <w:sz w:val="24"/>
          <w:szCs w:val="24"/>
          <w:lang w:eastAsia="ru-RU"/>
        </w:rPr>
        <w:t>Шахматная викторина Игра «Что? Где? Когда?» (для детей 5-ти – 6-ти лет).</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Цель:</w:t>
      </w:r>
      <w:r w:rsidRPr="00060DBE">
        <w:rPr>
          <w:rFonts w:ascii="Times New Roman" w:eastAsia="Times New Roman" w:hAnsi="Times New Roman" w:cs="Times New Roman"/>
          <w:color w:val="333333"/>
          <w:sz w:val="24"/>
          <w:szCs w:val="24"/>
          <w:lang w:eastAsia="ru-RU"/>
        </w:rPr>
        <w:t> закрепить знания о шахматах, которые дети получили на занятиях.</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proofErr w:type="gramStart"/>
      <w:r w:rsidRPr="00060DBE">
        <w:rPr>
          <w:rFonts w:ascii="Times New Roman" w:eastAsia="Times New Roman" w:hAnsi="Times New Roman" w:cs="Times New Roman"/>
          <w:b/>
          <w:bCs/>
          <w:color w:val="333333"/>
          <w:sz w:val="24"/>
          <w:szCs w:val="24"/>
          <w:lang w:eastAsia="ru-RU"/>
        </w:rPr>
        <w:t>Материал:</w:t>
      </w:r>
      <w:r w:rsidRPr="00060DBE">
        <w:rPr>
          <w:rFonts w:ascii="Times New Roman" w:eastAsia="Times New Roman" w:hAnsi="Times New Roman" w:cs="Times New Roman"/>
          <w:color w:val="333333"/>
          <w:sz w:val="24"/>
          <w:szCs w:val="24"/>
          <w:lang w:eastAsia="ru-RU"/>
        </w:rPr>
        <w:t> игровое поле состоит из 10 игровых полей: 4 поля - музыкальная пауза, 6 полей - в которых вопросы по теме шахматы, игрушка Незнайка, волчок, ТСО, фишки, эмблемы знатока, медаль, календари на каждого ребенка, конверты с вопросами - 6 штук.</w:t>
      </w:r>
      <w:proofErr w:type="gramEnd"/>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Предварительная работа:</w:t>
      </w:r>
      <w:r w:rsidRPr="00060DBE">
        <w:rPr>
          <w:rFonts w:ascii="Times New Roman" w:eastAsia="Times New Roman" w:hAnsi="Times New Roman" w:cs="Times New Roman"/>
          <w:color w:val="333333"/>
          <w:sz w:val="24"/>
          <w:szCs w:val="24"/>
          <w:lang w:eastAsia="ru-RU"/>
        </w:rPr>
        <w:t> знакомство с историей шахмат, с правилами игры, чтение художественной литературы, просмотр мультфильмов, лепка, рисование.</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1.Вводная часть. Игровой момент.</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 xml:space="preserve">В гости к детям приходит Незнайка и предлагает детям поиграть в игру «Что? Где? Когда?» Друзья Незнайки приготовили нам вопросы по шахматам. Перед вами игровое поле, волчок и конверты с вопросами. Правила игры следующие, мы раскручиваем волчок и когда он </w:t>
      </w:r>
      <w:proofErr w:type="gramStart"/>
      <w:r w:rsidRPr="00060DBE">
        <w:rPr>
          <w:rFonts w:ascii="Times New Roman" w:eastAsia="Times New Roman" w:hAnsi="Times New Roman" w:cs="Times New Roman"/>
          <w:color w:val="333333"/>
          <w:sz w:val="24"/>
          <w:szCs w:val="24"/>
          <w:lang w:eastAsia="ru-RU"/>
        </w:rPr>
        <w:t>останавливается</w:t>
      </w:r>
      <w:proofErr w:type="gramEnd"/>
      <w:r w:rsidRPr="00060DBE">
        <w:rPr>
          <w:rFonts w:ascii="Times New Roman" w:eastAsia="Times New Roman" w:hAnsi="Times New Roman" w:cs="Times New Roman"/>
          <w:color w:val="333333"/>
          <w:sz w:val="24"/>
          <w:szCs w:val="24"/>
          <w:lang w:eastAsia="ru-RU"/>
        </w:rPr>
        <w:t xml:space="preserve"> смотрим на какой конверт показывает стрелка, берем конверт и знакомимся с подготовленными вопросами, которые нам прислали герои сказки Носова Н. «Незнайка в Солнечном городе». За правильный ответ игрок получает фишку. В конце игры мы подведем итоги и определим самого эрудированного игрока. Также у нас есть музыкальные паузы, они означают, что мы можем отдохнуть и поиграть в игру.</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II. Часть. Игра.</w:t>
      </w:r>
    </w:p>
    <w:p w:rsidR="00DC19F2" w:rsidRPr="00060DBE" w:rsidRDefault="00FF1E9B"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proofErr w:type="spellStart"/>
      <w:r>
        <w:rPr>
          <w:rFonts w:ascii="Times New Roman" w:eastAsia="Times New Roman" w:hAnsi="Times New Roman" w:cs="Times New Roman"/>
          <w:color w:val="333333"/>
          <w:sz w:val="24"/>
          <w:szCs w:val="24"/>
          <w:lang w:eastAsia="ru-RU"/>
        </w:rPr>
        <w:t>Пи</w:t>
      </w:r>
      <w:r w:rsidR="00DC19F2" w:rsidRPr="00060DBE">
        <w:rPr>
          <w:rFonts w:ascii="Times New Roman" w:eastAsia="Times New Roman" w:hAnsi="Times New Roman" w:cs="Times New Roman"/>
          <w:color w:val="333333"/>
          <w:sz w:val="24"/>
          <w:szCs w:val="24"/>
          <w:lang w:eastAsia="ru-RU"/>
        </w:rPr>
        <w:t>люлькин</w:t>
      </w:r>
      <w:proofErr w:type="spellEnd"/>
      <w:r w:rsidR="00DC19F2" w:rsidRPr="00060DBE">
        <w:rPr>
          <w:rFonts w:ascii="Times New Roman" w:eastAsia="Times New Roman" w:hAnsi="Times New Roman" w:cs="Times New Roman"/>
          <w:color w:val="333333"/>
          <w:sz w:val="24"/>
          <w:szCs w:val="24"/>
          <w:lang w:eastAsia="ru-RU"/>
        </w:rPr>
        <w:t xml:space="preserve"> предлагает ответить на вопросы:</w:t>
      </w:r>
    </w:p>
    <w:p w:rsidR="00DC19F2" w:rsidRPr="00060DBE" w:rsidRDefault="00DC19F2" w:rsidP="00FF1E9B">
      <w:pPr>
        <w:numPr>
          <w:ilvl w:val="0"/>
          <w:numId w:val="2"/>
        </w:num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Какую страну считают родиной шахмат? (Индию.)</w:t>
      </w:r>
    </w:p>
    <w:p w:rsidR="00DC19F2" w:rsidRPr="00060DBE" w:rsidRDefault="00DC19F2" w:rsidP="00FF1E9B">
      <w:pPr>
        <w:numPr>
          <w:ilvl w:val="0"/>
          <w:numId w:val="2"/>
        </w:num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 xml:space="preserve">Кто придумал игру? (мудрец </w:t>
      </w:r>
      <w:proofErr w:type="spellStart"/>
      <w:r w:rsidRPr="00060DBE">
        <w:rPr>
          <w:rFonts w:ascii="Times New Roman" w:eastAsia="Times New Roman" w:hAnsi="Times New Roman" w:cs="Times New Roman"/>
          <w:color w:val="333333"/>
          <w:sz w:val="24"/>
          <w:szCs w:val="24"/>
          <w:lang w:eastAsia="ru-RU"/>
        </w:rPr>
        <w:t>Сисса</w:t>
      </w:r>
      <w:proofErr w:type="spellEnd"/>
      <w:r w:rsidRPr="00060DBE">
        <w:rPr>
          <w:rFonts w:ascii="Times New Roman" w:eastAsia="Times New Roman" w:hAnsi="Times New Roman" w:cs="Times New Roman"/>
          <w:color w:val="333333"/>
          <w:sz w:val="24"/>
          <w:szCs w:val="24"/>
          <w:lang w:eastAsia="ru-RU"/>
        </w:rPr>
        <w:t xml:space="preserve"> для своего ученика принца»)</w:t>
      </w:r>
    </w:p>
    <w:p w:rsidR="00DC19F2" w:rsidRPr="00060DBE" w:rsidRDefault="00DC19F2" w:rsidP="00FF1E9B">
      <w:pPr>
        <w:numPr>
          <w:ilvl w:val="0"/>
          <w:numId w:val="2"/>
        </w:num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Назвать чемпионов мира по шахматам.</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proofErr w:type="spellStart"/>
      <w:r w:rsidRPr="00060DBE">
        <w:rPr>
          <w:rFonts w:ascii="Times New Roman" w:eastAsia="Times New Roman" w:hAnsi="Times New Roman" w:cs="Times New Roman"/>
          <w:color w:val="333333"/>
          <w:sz w:val="24"/>
          <w:szCs w:val="24"/>
          <w:lang w:eastAsia="ru-RU"/>
        </w:rPr>
        <w:t>Самоделкин</w:t>
      </w:r>
      <w:proofErr w:type="spellEnd"/>
      <w:r w:rsidRPr="00060DBE">
        <w:rPr>
          <w:rFonts w:ascii="Times New Roman" w:eastAsia="Times New Roman" w:hAnsi="Times New Roman" w:cs="Times New Roman"/>
          <w:color w:val="333333"/>
          <w:sz w:val="24"/>
          <w:szCs w:val="24"/>
          <w:lang w:eastAsia="ru-RU"/>
        </w:rPr>
        <w:t>.</w:t>
      </w:r>
    </w:p>
    <w:p w:rsidR="00DC19F2" w:rsidRPr="00060DBE" w:rsidRDefault="00DC19F2" w:rsidP="00FF1E9B">
      <w:pPr>
        <w:numPr>
          <w:ilvl w:val="0"/>
          <w:numId w:val="3"/>
        </w:num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Как называется игровое шахматное поле? (Доска.)</w:t>
      </w:r>
    </w:p>
    <w:p w:rsidR="00DC19F2" w:rsidRPr="00060DBE" w:rsidRDefault="00DC19F2" w:rsidP="00FF1E9B">
      <w:pPr>
        <w:numPr>
          <w:ilvl w:val="0"/>
          <w:numId w:val="3"/>
        </w:num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Сколько клеток насчитывается на самой короткой диагонали шахматной доски? (Две.)</w:t>
      </w:r>
    </w:p>
    <w:p w:rsidR="00DC19F2" w:rsidRPr="00060DBE" w:rsidRDefault="00DC19F2" w:rsidP="00FF1E9B">
      <w:pPr>
        <w:numPr>
          <w:ilvl w:val="0"/>
          <w:numId w:val="3"/>
        </w:num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Из скольких клеток состоит шахматная доска? а) 32; б) 64; в) 81; г) 100.</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proofErr w:type="spellStart"/>
      <w:r w:rsidRPr="00060DBE">
        <w:rPr>
          <w:rFonts w:ascii="Times New Roman" w:eastAsia="Times New Roman" w:hAnsi="Times New Roman" w:cs="Times New Roman"/>
          <w:color w:val="333333"/>
          <w:sz w:val="24"/>
          <w:szCs w:val="24"/>
          <w:lang w:eastAsia="ru-RU"/>
        </w:rPr>
        <w:lastRenderedPageBreak/>
        <w:t>Шпунтик</w:t>
      </w:r>
      <w:proofErr w:type="spellEnd"/>
    </w:p>
    <w:p w:rsidR="00DC19F2" w:rsidRPr="00060DBE" w:rsidRDefault="00DC19F2" w:rsidP="00FF1E9B">
      <w:pPr>
        <w:numPr>
          <w:ilvl w:val="0"/>
          <w:numId w:val="4"/>
        </w:num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В какую шахматную фигуру не может превратиться пешка? а) Ферзь; б) Король; в) Конь; г) Слон.</w:t>
      </w:r>
    </w:p>
    <w:p w:rsidR="00DC19F2" w:rsidRPr="00060DBE" w:rsidRDefault="00DC19F2" w:rsidP="00FF1E9B">
      <w:pPr>
        <w:numPr>
          <w:ilvl w:val="0"/>
          <w:numId w:val="4"/>
        </w:num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Какая фигура, кроме пешки, может начать шахматную партию? а) Слон; б) Ладья; в) Конь; г) Ферзь.</w:t>
      </w:r>
    </w:p>
    <w:p w:rsidR="00DC19F2" w:rsidRPr="00060DBE" w:rsidRDefault="00DC19F2" w:rsidP="00FF1E9B">
      <w:pPr>
        <w:numPr>
          <w:ilvl w:val="0"/>
          <w:numId w:val="4"/>
        </w:num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Какой шахматной фигуре можно объявить шах? (Королю.)</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Физкультурная минутка. Танец «Друзья».</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Тюбик</w:t>
      </w:r>
    </w:p>
    <w:p w:rsidR="00DC19F2" w:rsidRPr="00060DBE" w:rsidRDefault="00DC19F2" w:rsidP="00FF1E9B">
      <w:pPr>
        <w:numPr>
          <w:ilvl w:val="0"/>
          <w:numId w:val="5"/>
        </w:num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Лёша выиграл 2 партии, Валя проиграл 2 партии. Одну партию они сыграли вничью. Сколько партий в шахматы сыграно?</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proofErr w:type="spellStart"/>
      <w:r w:rsidRPr="00060DBE">
        <w:rPr>
          <w:rFonts w:ascii="Times New Roman" w:eastAsia="Times New Roman" w:hAnsi="Times New Roman" w:cs="Times New Roman"/>
          <w:color w:val="333333"/>
          <w:sz w:val="24"/>
          <w:szCs w:val="24"/>
          <w:lang w:eastAsia="ru-RU"/>
        </w:rPr>
        <w:t>Самоделкин</w:t>
      </w:r>
      <w:proofErr w:type="spellEnd"/>
    </w:p>
    <w:p w:rsidR="00DC19F2" w:rsidRPr="00060DBE" w:rsidRDefault="00DC19F2" w:rsidP="00FF1E9B">
      <w:pPr>
        <w:numPr>
          <w:ilvl w:val="0"/>
          <w:numId w:val="6"/>
        </w:num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Какой шахматной фигурой, кроме слона, можно поставить детский мат? (Ферзь, или королева.)</w:t>
      </w:r>
    </w:p>
    <w:p w:rsidR="00DC19F2" w:rsidRPr="00060DBE" w:rsidRDefault="00DC19F2" w:rsidP="00FF1E9B">
      <w:pPr>
        <w:numPr>
          <w:ilvl w:val="0"/>
          <w:numId w:val="6"/>
        </w:num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Какого цвета шахматные фигуры у игрока, начинающего партию первым? (Белого.)</w:t>
      </w:r>
    </w:p>
    <w:p w:rsidR="00DC19F2" w:rsidRPr="00060DBE" w:rsidRDefault="00DC19F2" w:rsidP="00FF1E9B">
      <w:pPr>
        <w:numPr>
          <w:ilvl w:val="0"/>
          <w:numId w:val="6"/>
        </w:num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Сколько пешек одного цвета расположено на шахматной доске в начале партии? (Восемь.)</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Незнайка как в шахматах называется пешка, получившая перспективу стать ферзём? а) Проходная; б) Пробивная; в) Пронырливая.</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proofErr w:type="spellStart"/>
      <w:r w:rsidRPr="00060DBE">
        <w:rPr>
          <w:rFonts w:ascii="Times New Roman" w:eastAsia="Times New Roman" w:hAnsi="Times New Roman" w:cs="Times New Roman"/>
          <w:color w:val="333333"/>
          <w:sz w:val="24"/>
          <w:szCs w:val="24"/>
          <w:lang w:eastAsia="ru-RU"/>
        </w:rPr>
        <w:t>III.Часть</w:t>
      </w:r>
      <w:proofErr w:type="spellEnd"/>
      <w:r w:rsidRPr="00060DBE">
        <w:rPr>
          <w:rFonts w:ascii="Times New Roman" w:eastAsia="Times New Roman" w:hAnsi="Times New Roman" w:cs="Times New Roman"/>
          <w:color w:val="333333"/>
          <w:sz w:val="24"/>
          <w:szCs w:val="24"/>
          <w:lang w:eastAsia="ru-RU"/>
        </w:rPr>
        <w:t>. Подведение итогов викторины, награждение. Незнайка благодарит детей за интересную игру и дарит всем участникам сувениры.</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i/>
          <w:iCs/>
          <w:color w:val="333333"/>
          <w:sz w:val="24"/>
          <w:szCs w:val="24"/>
          <w:lang w:eastAsia="ru-RU"/>
        </w:rPr>
        <w:t>Краткий словарь шахматных терминов:</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Блиц </w:t>
      </w:r>
      <w:r w:rsidRPr="00060DBE">
        <w:rPr>
          <w:rFonts w:ascii="Times New Roman" w:eastAsia="Times New Roman" w:hAnsi="Times New Roman" w:cs="Times New Roman"/>
          <w:color w:val="333333"/>
          <w:sz w:val="24"/>
          <w:szCs w:val="24"/>
          <w:lang w:eastAsia="ru-RU"/>
        </w:rPr>
        <w:t>— молниеносная игра, при которой используется экстремально укороченный контроль времени (менее 15 минут каждому на всю партию). Проигрывает тот, кто первый просрочит время (или получивший мат).</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Быстрые шахматы</w:t>
      </w:r>
      <w:r w:rsidRPr="00060DBE">
        <w:rPr>
          <w:rFonts w:ascii="Times New Roman" w:eastAsia="Times New Roman" w:hAnsi="Times New Roman" w:cs="Times New Roman"/>
          <w:color w:val="333333"/>
          <w:sz w:val="24"/>
          <w:szCs w:val="24"/>
          <w:lang w:eastAsia="ru-RU"/>
        </w:rPr>
        <w:t> (рапид) — партия в шахматы с укороченным лимитом времени на обдумывание (15-60 минут каждому на всю партию).</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Вертикаль</w:t>
      </w:r>
      <w:r w:rsidRPr="00060DBE">
        <w:rPr>
          <w:rFonts w:ascii="Times New Roman" w:eastAsia="Times New Roman" w:hAnsi="Times New Roman" w:cs="Times New Roman"/>
          <w:color w:val="333333"/>
          <w:sz w:val="24"/>
          <w:szCs w:val="24"/>
          <w:lang w:eastAsia="ru-RU"/>
        </w:rPr>
        <w:t> — поля шахматной доски с одинаковым индексом буквы (например, вертикаль h).</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Вечный шах</w:t>
      </w:r>
      <w:r w:rsidRPr="00060DBE">
        <w:rPr>
          <w:rFonts w:ascii="Times New Roman" w:eastAsia="Times New Roman" w:hAnsi="Times New Roman" w:cs="Times New Roman"/>
          <w:color w:val="333333"/>
          <w:sz w:val="24"/>
          <w:szCs w:val="24"/>
          <w:lang w:eastAsia="ru-RU"/>
        </w:rPr>
        <w:t> — ситуация, в которой одна из сторон при помощи серии шахов добивается ничьей из-за повторения ходов.</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Вилка</w:t>
      </w:r>
      <w:r w:rsidRPr="00060DBE">
        <w:rPr>
          <w:rFonts w:ascii="Times New Roman" w:eastAsia="Times New Roman" w:hAnsi="Times New Roman" w:cs="Times New Roman"/>
          <w:color w:val="333333"/>
          <w:sz w:val="24"/>
          <w:szCs w:val="24"/>
          <w:lang w:eastAsia="ru-RU"/>
        </w:rPr>
        <w:t> — ход, после которого под боем оказываются две и более незащищенные фигуры противника.</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Гамбит</w:t>
      </w:r>
      <w:r w:rsidRPr="00060DBE">
        <w:rPr>
          <w:rFonts w:ascii="Times New Roman" w:eastAsia="Times New Roman" w:hAnsi="Times New Roman" w:cs="Times New Roman"/>
          <w:color w:val="333333"/>
          <w:sz w:val="24"/>
          <w:szCs w:val="24"/>
          <w:lang w:eastAsia="ru-RU"/>
        </w:rPr>
        <w:t> — жертва в дебюте материала (обычно пешки, реже фигуры) ради быстрейшего развития.</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Горизонталь </w:t>
      </w:r>
      <w:r w:rsidRPr="00060DBE">
        <w:rPr>
          <w:rFonts w:ascii="Times New Roman" w:eastAsia="Times New Roman" w:hAnsi="Times New Roman" w:cs="Times New Roman"/>
          <w:color w:val="333333"/>
          <w:sz w:val="24"/>
          <w:szCs w:val="24"/>
          <w:lang w:eastAsia="ru-RU"/>
        </w:rPr>
        <w:t>— поля шахматной доски с одинаковым индексом цифры ("первая горизонталь", "пятая горизонталь</w:t>
      </w:r>
      <w:proofErr w:type="gramStart"/>
      <w:r w:rsidRPr="00060DBE">
        <w:rPr>
          <w:rFonts w:ascii="Times New Roman" w:eastAsia="Times New Roman" w:hAnsi="Times New Roman" w:cs="Times New Roman"/>
          <w:color w:val="333333"/>
          <w:sz w:val="24"/>
          <w:szCs w:val="24"/>
          <w:lang w:eastAsia="ru-RU"/>
        </w:rPr>
        <w:t>"и</w:t>
      </w:r>
      <w:proofErr w:type="gramEnd"/>
      <w:r w:rsidRPr="00060DBE">
        <w:rPr>
          <w:rFonts w:ascii="Times New Roman" w:eastAsia="Times New Roman" w:hAnsi="Times New Roman" w:cs="Times New Roman"/>
          <w:color w:val="333333"/>
          <w:sz w:val="24"/>
          <w:szCs w:val="24"/>
          <w:lang w:eastAsia="ru-RU"/>
        </w:rPr>
        <w:t xml:space="preserve"> т. п.).</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Двух слонов </w:t>
      </w:r>
      <w:r w:rsidRPr="00060DBE">
        <w:rPr>
          <w:rFonts w:ascii="Times New Roman" w:eastAsia="Times New Roman" w:hAnsi="Times New Roman" w:cs="Times New Roman"/>
          <w:color w:val="333333"/>
          <w:sz w:val="24"/>
          <w:szCs w:val="24"/>
          <w:lang w:eastAsia="ru-RU"/>
        </w:rPr>
        <w:t>преимущество — ситуация, при которой одна из сторон обладает двумя слонами, а противная сторона — слоном или конем, либо двумя конями. Особенно данное преимущество сказывается в открытых позициях, где дальнобойность слонов позволяет использовать их в полную силу.</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Дебю</w:t>
      </w:r>
      <w:r w:rsidRPr="00060DBE">
        <w:rPr>
          <w:rFonts w:ascii="Times New Roman" w:eastAsia="Times New Roman" w:hAnsi="Times New Roman" w:cs="Times New Roman"/>
          <w:color w:val="333333"/>
          <w:sz w:val="24"/>
          <w:szCs w:val="24"/>
          <w:lang w:eastAsia="ru-RU"/>
        </w:rPr>
        <w:t>т — начало шахматной партии, имеющее целью скорейшую мобилизацию (развитие, развертывание) сил.</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lastRenderedPageBreak/>
        <w:t>Диагональ </w:t>
      </w:r>
      <w:r w:rsidRPr="00060DBE">
        <w:rPr>
          <w:rFonts w:ascii="Times New Roman" w:eastAsia="Times New Roman" w:hAnsi="Times New Roman" w:cs="Times New Roman"/>
          <w:color w:val="333333"/>
          <w:sz w:val="24"/>
          <w:szCs w:val="24"/>
          <w:lang w:eastAsia="ru-RU"/>
        </w:rPr>
        <w:t>— поля шахматной доски одного цвета, находящиеся на одной линии.</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Детский мат</w:t>
      </w:r>
      <w:r w:rsidRPr="00060DBE">
        <w:rPr>
          <w:rFonts w:ascii="Times New Roman" w:eastAsia="Times New Roman" w:hAnsi="Times New Roman" w:cs="Times New Roman"/>
          <w:color w:val="333333"/>
          <w:sz w:val="24"/>
          <w:szCs w:val="24"/>
          <w:lang w:eastAsia="ru-RU"/>
        </w:rPr>
        <w:t> — мат в дебюте, который может объявить любая сторона. Основная идея - объявить мат ферзем и слоном на поле f7 (f2).</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Дурацкий мат</w:t>
      </w:r>
      <w:r w:rsidRPr="00060DBE">
        <w:rPr>
          <w:rFonts w:ascii="Times New Roman" w:eastAsia="Times New Roman" w:hAnsi="Times New Roman" w:cs="Times New Roman"/>
          <w:color w:val="333333"/>
          <w:sz w:val="24"/>
          <w:szCs w:val="24"/>
          <w:lang w:eastAsia="ru-RU"/>
        </w:rPr>
        <w:t> — мат в дебюте, который получают белые, сделав следующие ходы: 1.f4 e6 2.g4?? Фh4Х.</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 xml:space="preserve">Задача шахматная — произведение шахматной композиции, решение которой предполагает нахождение строго единственного пути для объявления мата слабейшей стороне в обозначенное число ходов. В зависимости от числа ходов, необходимых для решения, задачи делятся на </w:t>
      </w:r>
      <w:proofErr w:type="spellStart"/>
      <w:r w:rsidRPr="00060DBE">
        <w:rPr>
          <w:rFonts w:ascii="Times New Roman" w:eastAsia="Times New Roman" w:hAnsi="Times New Roman" w:cs="Times New Roman"/>
          <w:color w:val="333333"/>
          <w:sz w:val="24"/>
          <w:szCs w:val="24"/>
          <w:lang w:eastAsia="ru-RU"/>
        </w:rPr>
        <w:t>двухходовки</w:t>
      </w:r>
      <w:proofErr w:type="spellEnd"/>
      <w:r w:rsidRPr="00060DBE">
        <w:rPr>
          <w:rFonts w:ascii="Times New Roman" w:eastAsia="Times New Roman" w:hAnsi="Times New Roman" w:cs="Times New Roman"/>
          <w:color w:val="333333"/>
          <w:sz w:val="24"/>
          <w:szCs w:val="24"/>
          <w:lang w:eastAsia="ru-RU"/>
        </w:rPr>
        <w:t xml:space="preserve">, </w:t>
      </w:r>
      <w:proofErr w:type="spellStart"/>
      <w:r w:rsidRPr="00060DBE">
        <w:rPr>
          <w:rFonts w:ascii="Times New Roman" w:eastAsia="Times New Roman" w:hAnsi="Times New Roman" w:cs="Times New Roman"/>
          <w:color w:val="333333"/>
          <w:sz w:val="24"/>
          <w:szCs w:val="24"/>
          <w:lang w:eastAsia="ru-RU"/>
        </w:rPr>
        <w:t>трехходовки</w:t>
      </w:r>
      <w:proofErr w:type="spellEnd"/>
      <w:r w:rsidRPr="00060DBE">
        <w:rPr>
          <w:rFonts w:ascii="Times New Roman" w:eastAsia="Times New Roman" w:hAnsi="Times New Roman" w:cs="Times New Roman"/>
          <w:color w:val="333333"/>
          <w:sz w:val="24"/>
          <w:szCs w:val="24"/>
          <w:lang w:eastAsia="ru-RU"/>
        </w:rPr>
        <w:t xml:space="preserve"> и </w:t>
      </w:r>
      <w:proofErr w:type="spellStart"/>
      <w:r w:rsidRPr="00060DBE">
        <w:rPr>
          <w:rFonts w:ascii="Times New Roman" w:eastAsia="Times New Roman" w:hAnsi="Times New Roman" w:cs="Times New Roman"/>
          <w:color w:val="333333"/>
          <w:sz w:val="24"/>
          <w:szCs w:val="24"/>
          <w:lang w:eastAsia="ru-RU"/>
        </w:rPr>
        <w:t>многоходовки</w:t>
      </w:r>
      <w:proofErr w:type="spellEnd"/>
      <w:r w:rsidRPr="00060DBE">
        <w:rPr>
          <w:rFonts w:ascii="Times New Roman" w:eastAsia="Times New Roman" w:hAnsi="Times New Roman" w:cs="Times New Roman"/>
          <w:color w:val="333333"/>
          <w:sz w:val="24"/>
          <w:szCs w:val="24"/>
          <w:lang w:eastAsia="ru-RU"/>
        </w:rPr>
        <w:t>.</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Зевок </w:t>
      </w:r>
      <w:r w:rsidRPr="00060DBE">
        <w:rPr>
          <w:rFonts w:ascii="Times New Roman" w:eastAsia="Times New Roman" w:hAnsi="Times New Roman" w:cs="Times New Roman"/>
          <w:color w:val="333333"/>
          <w:sz w:val="24"/>
          <w:szCs w:val="24"/>
          <w:lang w:eastAsia="ru-RU"/>
        </w:rPr>
        <w:t>— грубый просмотр, чаще всего приводящий к проигрышу партии.</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proofErr w:type="gramStart"/>
      <w:r w:rsidRPr="00060DBE">
        <w:rPr>
          <w:rFonts w:ascii="Times New Roman" w:eastAsia="Times New Roman" w:hAnsi="Times New Roman" w:cs="Times New Roman"/>
          <w:b/>
          <w:bCs/>
          <w:color w:val="333333"/>
          <w:sz w:val="24"/>
          <w:szCs w:val="24"/>
          <w:lang w:eastAsia="ru-RU"/>
        </w:rPr>
        <w:t>Качество</w:t>
      </w:r>
      <w:r w:rsidRPr="00060DBE">
        <w:rPr>
          <w:rFonts w:ascii="Times New Roman" w:eastAsia="Times New Roman" w:hAnsi="Times New Roman" w:cs="Times New Roman"/>
          <w:color w:val="333333"/>
          <w:sz w:val="24"/>
          <w:szCs w:val="24"/>
          <w:lang w:eastAsia="ru-RU"/>
        </w:rPr>
        <w:t> — "вес", отличающий тяжелую фигуру от легкой; "выиграть качество "или " пожертвовать качество" означает операцию, при которой один из игроков выигрывает (или жертвует) ладью, отдав (получив) за нее легкую фигуру.</w:t>
      </w:r>
      <w:proofErr w:type="gramEnd"/>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Ловушка</w:t>
      </w:r>
      <w:r w:rsidRPr="00060DBE">
        <w:rPr>
          <w:rFonts w:ascii="Times New Roman" w:eastAsia="Times New Roman" w:hAnsi="Times New Roman" w:cs="Times New Roman"/>
          <w:color w:val="333333"/>
          <w:sz w:val="24"/>
          <w:szCs w:val="24"/>
          <w:lang w:eastAsia="ru-RU"/>
        </w:rPr>
        <w:t xml:space="preserve"> — один из приемов борьбы в практической партии, когда </w:t>
      </w:r>
      <w:proofErr w:type="gramStart"/>
      <w:r w:rsidRPr="00060DBE">
        <w:rPr>
          <w:rFonts w:ascii="Times New Roman" w:eastAsia="Times New Roman" w:hAnsi="Times New Roman" w:cs="Times New Roman"/>
          <w:color w:val="333333"/>
          <w:sz w:val="24"/>
          <w:szCs w:val="24"/>
          <w:lang w:eastAsia="ru-RU"/>
        </w:rPr>
        <w:t>сторона, устраивающая ловушку рассчитывает</w:t>
      </w:r>
      <w:proofErr w:type="gramEnd"/>
      <w:r w:rsidRPr="00060DBE">
        <w:rPr>
          <w:rFonts w:ascii="Times New Roman" w:eastAsia="Times New Roman" w:hAnsi="Times New Roman" w:cs="Times New Roman"/>
          <w:color w:val="333333"/>
          <w:sz w:val="24"/>
          <w:szCs w:val="24"/>
          <w:lang w:eastAsia="ru-RU"/>
        </w:rPr>
        <w:t xml:space="preserve"> на опрометчивость противника, который соблазнится "отравленной" пешкой или оставленным под боем ферзем и получит "взамен" мат или потерпит существенный материальный урон.</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proofErr w:type="gramStart"/>
      <w:r w:rsidRPr="00060DBE">
        <w:rPr>
          <w:rFonts w:ascii="Times New Roman" w:eastAsia="Times New Roman" w:hAnsi="Times New Roman" w:cs="Times New Roman"/>
          <w:b/>
          <w:bCs/>
          <w:color w:val="333333"/>
          <w:sz w:val="24"/>
          <w:szCs w:val="24"/>
          <w:lang w:eastAsia="ru-RU"/>
        </w:rPr>
        <w:t xml:space="preserve">Мат </w:t>
      </w:r>
      <w:proofErr w:type="spellStart"/>
      <w:r w:rsidRPr="00060DBE">
        <w:rPr>
          <w:rFonts w:ascii="Times New Roman" w:eastAsia="Times New Roman" w:hAnsi="Times New Roman" w:cs="Times New Roman"/>
          <w:b/>
          <w:bCs/>
          <w:color w:val="333333"/>
          <w:sz w:val="24"/>
          <w:szCs w:val="24"/>
          <w:lang w:eastAsia="ru-RU"/>
        </w:rPr>
        <w:t>Легаля</w:t>
      </w:r>
      <w:proofErr w:type="spellEnd"/>
      <w:r w:rsidRPr="00060DBE">
        <w:rPr>
          <w:rFonts w:ascii="Times New Roman" w:eastAsia="Times New Roman" w:hAnsi="Times New Roman" w:cs="Times New Roman"/>
          <w:color w:val="333333"/>
          <w:sz w:val="24"/>
          <w:szCs w:val="24"/>
          <w:lang w:eastAsia="ru-RU"/>
        </w:rPr>
        <w:t> — матовая конструкция, предполагающая жертву ферзя и объявление мата тремя легкими фигурами (схема этой конструкции: 1.e4 e5 2.Kf3 d6 3.Cc4 Cg4 4.Kc3 h6 5.K:e5!</w:t>
      </w:r>
      <w:proofErr w:type="gramEnd"/>
      <w:r w:rsidRPr="00060DBE">
        <w:rPr>
          <w:rFonts w:ascii="Times New Roman" w:eastAsia="Times New Roman" w:hAnsi="Times New Roman" w:cs="Times New Roman"/>
          <w:color w:val="333333"/>
          <w:sz w:val="24"/>
          <w:szCs w:val="24"/>
          <w:lang w:eastAsia="ru-RU"/>
        </w:rPr>
        <w:t xml:space="preserve"> </w:t>
      </w:r>
      <w:proofErr w:type="gramStart"/>
      <w:r w:rsidRPr="00060DBE">
        <w:rPr>
          <w:rFonts w:ascii="Times New Roman" w:eastAsia="Times New Roman" w:hAnsi="Times New Roman" w:cs="Times New Roman"/>
          <w:color w:val="333333"/>
          <w:sz w:val="24"/>
          <w:szCs w:val="24"/>
          <w:lang w:eastAsia="ru-RU"/>
        </w:rPr>
        <w:t>C:d1?? 6.C:f7+ Kpe7 7.Kd5x).</w:t>
      </w:r>
      <w:proofErr w:type="gramEnd"/>
      <w:r w:rsidRPr="00060DBE">
        <w:rPr>
          <w:rFonts w:ascii="Times New Roman" w:eastAsia="Times New Roman" w:hAnsi="Times New Roman" w:cs="Times New Roman"/>
          <w:color w:val="333333"/>
          <w:sz w:val="24"/>
          <w:szCs w:val="24"/>
          <w:lang w:eastAsia="ru-RU"/>
        </w:rPr>
        <w:t xml:space="preserve"> Название мата происходит от имени </w:t>
      </w:r>
      <w:proofErr w:type="spellStart"/>
      <w:r w:rsidRPr="00060DBE">
        <w:rPr>
          <w:rFonts w:ascii="Times New Roman" w:eastAsia="Times New Roman" w:hAnsi="Times New Roman" w:cs="Times New Roman"/>
          <w:color w:val="333333"/>
          <w:sz w:val="24"/>
          <w:szCs w:val="24"/>
          <w:lang w:eastAsia="ru-RU"/>
        </w:rPr>
        <w:t>Кермюр</w:t>
      </w:r>
      <w:proofErr w:type="spellEnd"/>
      <w:r w:rsidRPr="00060DBE">
        <w:rPr>
          <w:rFonts w:ascii="Times New Roman" w:eastAsia="Times New Roman" w:hAnsi="Times New Roman" w:cs="Times New Roman"/>
          <w:color w:val="333333"/>
          <w:sz w:val="24"/>
          <w:szCs w:val="24"/>
          <w:lang w:eastAsia="ru-RU"/>
        </w:rPr>
        <w:t xml:space="preserve"> Сира</w:t>
      </w:r>
      <w:proofErr w:type="gramStart"/>
      <w:r w:rsidRPr="00060DBE">
        <w:rPr>
          <w:rFonts w:ascii="Times New Roman" w:eastAsia="Times New Roman" w:hAnsi="Times New Roman" w:cs="Times New Roman"/>
          <w:color w:val="333333"/>
          <w:sz w:val="24"/>
          <w:szCs w:val="24"/>
          <w:lang w:eastAsia="ru-RU"/>
        </w:rPr>
        <w:t xml:space="preserve"> Д</w:t>
      </w:r>
      <w:proofErr w:type="gramEnd"/>
      <w:r w:rsidRPr="00060DBE">
        <w:rPr>
          <w:rFonts w:ascii="Times New Roman" w:eastAsia="Times New Roman" w:hAnsi="Times New Roman" w:cs="Times New Roman"/>
          <w:color w:val="333333"/>
          <w:sz w:val="24"/>
          <w:szCs w:val="24"/>
          <w:lang w:eastAsia="ru-RU"/>
        </w:rPr>
        <w:t xml:space="preserve">е </w:t>
      </w:r>
      <w:proofErr w:type="spellStart"/>
      <w:r w:rsidRPr="00060DBE">
        <w:rPr>
          <w:rFonts w:ascii="Times New Roman" w:eastAsia="Times New Roman" w:hAnsi="Times New Roman" w:cs="Times New Roman"/>
          <w:color w:val="333333"/>
          <w:sz w:val="24"/>
          <w:szCs w:val="24"/>
          <w:lang w:eastAsia="ru-RU"/>
        </w:rPr>
        <w:t>Легаля</w:t>
      </w:r>
      <w:proofErr w:type="spellEnd"/>
      <w:r w:rsidRPr="00060DBE">
        <w:rPr>
          <w:rFonts w:ascii="Times New Roman" w:eastAsia="Times New Roman" w:hAnsi="Times New Roman" w:cs="Times New Roman"/>
          <w:color w:val="333333"/>
          <w:sz w:val="24"/>
          <w:szCs w:val="24"/>
          <w:lang w:eastAsia="ru-RU"/>
        </w:rPr>
        <w:t>, впервые осуществившего данный мат в практической партии против кавалера Сен-Бри (1787, Париж, кафе "</w:t>
      </w:r>
      <w:proofErr w:type="spellStart"/>
      <w:r w:rsidRPr="00060DBE">
        <w:rPr>
          <w:rFonts w:ascii="Times New Roman" w:eastAsia="Times New Roman" w:hAnsi="Times New Roman" w:cs="Times New Roman"/>
          <w:color w:val="333333"/>
          <w:sz w:val="24"/>
          <w:szCs w:val="24"/>
          <w:lang w:eastAsia="ru-RU"/>
        </w:rPr>
        <w:t>Режанс</w:t>
      </w:r>
      <w:proofErr w:type="spellEnd"/>
      <w:r w:rsidRPr="00060DBE">
        <w:rPr>
          <w:rFonts w:ascii="Times New Roman" w:eastAsia="Times New Roman" w:hAnsi="Times New Roman" w:cs="Times New Roman"/>
          <w:color w:val="333333"/>
          <w:sz w:val="24"/>
          <w:szCs w:val="24"/>
          <w:lang w:eastAsia="ru-RU"/>
        </w:rPr>
        <w:t>"). Правда, ход</w:t>
      </w:r>
      <w:proofErr w:type="gramStart"/>
      <w:r w:rsidRPr="00060DBE">
        <w:rPr>
          <w:rFonts w:ascii="Times New Roman" w:eastAsia="Times New Roman" w:hAnsi="Times New Roman" w:cs="Times New Roman"/>
          <w:color w:val="333333"/>
          <w:sz w:val="24"/>
          <w:szCs w:val="24"/>
          <w:lang w:eastAsia="ru-RU"/>
        </w:rPr>
        <w:t xml:space="preserve"> К</w:t>
      </w:r>
      <w:proofErr w:type="gramEnd"/>
      <w:r w:rsidRPr="00060DBE">
        <w:rPr>
          <w:rFonts w:ascii="Times New Roman" w:eastAsia="Times New Roman" w:hAnsi="Times New Roman" w:cs="Times New Roman"/>
          <w:color w:val="333333"/>
          <w:sz w:val="24"/>
          <w:szCs w:val="24"/>
          <w:lang w:eastAsia="ru-RU"/>
        </w:rPr>
        <w:t xml:space="preserve">: е5 </w:t>
      </w:r>
      <w:proofErr w:type="spellStart"/>
      <w:r w:rsidRPr="00060DBE">
        <w:rPr>
          <w:rFonts w:ascii="Times New Roman" w:eastAsia="Times New Roman" w:hAnsi="Times New Roman" w:cs="Times New Roman"/>
          <w:color w:val="333333"/>
          <w:sz w:val="24"/>
          <w:szCs w:val="24"/>
          <w:lang w:eastAsia="ru-RU"/>
        </w:rPr>
        <w:t>Легаль</w:t>
      </w:r>
      <w:proofErr w:type="spellEnd"/>
      <w:r w:rsidRPr="00060DBE">
        <w:rPr>
          <w:rFonts w:ascii="Times New Roman" w:eastAsia="Times New Roman" w:hAnsi="Times New Roman" w:cs="Times New Roman"/>
          <w:color w:val="333333"/>
          <w:sz w:val="24"/>
          <w:szCs w:val="24"/>
          <w:lang w:eastAsia="ru-RU"/>
        </w:rPr>
        <w:t xml:space="preserve"> делал при черном коне на с6, и Сен-Бри мог выиграть, взяв не ферзя на d1, а коня на е5.</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Мат</w:t>
      </w:r>
      <w:r w:rsidRPr="00060DBE">
        <w:rPr>
          <w:rFonts w:ascii="Times New Roman" w:eastAsia="Times New Roman" w:hAnsi="Times New Roman" w:cs="Times New Roman"/>
          <w:color w:val="333333"/>
          <w:sz w:val="24"/>
          <w:szCs w:val="24"/>
          <w:lang w:eastAsia="ru-RU"/>
        </w:rPr>
        <w:t xml:space="preserve"> — ситуация, когда король </w:t>
      </w:r>
      <w:proofErr w:type="gramStart"/>
      <w:r w:rsidRPr="00060DBE">
        <w:rPr>
          <w:rFonts w:ascii="Times New Roman" w:eastAsia="Times New Roman" w:hAnsi="Times New Roman" w:cs="Times New Roman"/>
          <w:color w:val="333333"/>
          <w:sz w:val="24"/>
          <w:szCs w:val="24"/>
          <w:lang w:eastAsia="ru-RU"/>
        </w:rPr>
        <w:t>находится под шахом и нет</w:t>
      </w:r>
      <w:proofErr w:type="gramEnd"/>
      <w:r w:rsidRPr="00060DBE">
        <w:rPr>
          <w:rFonts w:ascii="Times New Roman" w:eastAsia="Times New Roman" w:hAnsi="Times New Roman" w:cs="Times New Roman"/>
          <w:color w:val="333333"/>
          <w:sz w:val="24"/>
          <w:szCs w:val="24"/>
          <w:lang w:eastAsia="ru-RU"/>
        </w:rPr>
        <w:t xml:space="preserve"> возможности этого шаха избежать. Мат линейный — мат на крайних вертикалях (горизонталях), который ставится тяжелыми фигурами (двумя ладьями, ладьей и ферзем, двумя ферзями). Мат спертый — мат, объявляемый конем, при котором матуемый король ограничен в передвижениях собственными фигурами и пешками. Мат эполетный — мат, объявляемый ферзем, при котором матуемый король с двух сторон ограничен собственными ладьями ("эполетами") (например, белый ферзь с е</w:t>
      </w:r>
      <w:proofErr w:type="gramStart"/>
      <w:r w:rsidRPr="00060DBE">
        <w:rPr>
          <w:rFonts w:ascii="Times New Roman" w:eastAsia="Times New Roman" w:hAnsi="Times New Roman" w:cs="Times New Roman"/>
          <w:color w:val="333333"/>
          <w:sz w:val="24"/>
          <w:szCs w:val="24"/>
          <w:lang w:eastAsia="ru-RU"/>
        </w:rPr>
        <w:t>6</w:t>
      </w:r>
      <w:proofErr w:type="gramEnd"/>
      <w:r w:rsidRPr="00060DBE">
        <w:rPr>
          <w:rFonts w:ascii="Times New Roman" w:eastAsia="Times New Roman" w:hAnsi="Times New Roman" w:cs="Times New Roman"/>
          <w:color w:val="333333"/>
          <w:sz w:val="24"/>
          <w:szCs w:val="24"/>
          <w:lang w:eastAsia="ru-RU"/>
        </w:rPr>
        <w:t xml:space="preserve"> матует черного короля на е8, а черные ладьи, соответственно, находятся на полях d8 и f8).</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Материал</w:t>
      </w:r>
      <w:r w:rsidRPr="00060DBE">
        <w:rPr>
          <w:rFonts w:ascii="Times New Roman" w:eastAsia="Times New Roman" w:hAnsi="Times New Roman" w:cs="Times New Roman"/>
          <w:color w:val="333333"/>
          <w:sz w:val="24"/>
          <w:szCs w:val="24"/>
          <w:lang w:eastAsia="ru-RU"/>
        </w:rPr>
        <w:t> — фигуры и пешки, которыми располагает игрок в шахматной партии. Обладание лишним материалом предопределяет материальное преимущество. Отдача материала для получения решающего преимущества — комбинация, жертва.</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Мельница</w:t>
      </w:r>
      <w:r w:rsidRPr="00060DBE">
        <w:rPr>
          <w:rFonts w:ascii="Times New Roman" w:eastAsia="Times New Roman" w:hAnsi="Times New Roman" w:cs="Times New Roman"/>
          <w:color w:val="333333"/>
          <w:sz w:val="24"/>
          <w:szCs w:val="24"/>
          <w:lang w:eastAsia="ru-RU"/>
        </w:rPr>
        <w:t> — типовая комбинация с последовательным чередованием шахов и вскрытых шахов, объявляемых атакующей стороной.</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Миттельшпиль</w:t>
      </w:r>
      <w:r w:rsidRPr="00060DBE">
        <w:rPr>
          <w:rFonts w:ascii="Times New Roman" w:eastAsia="Times New Roman" w:hAnsi="Times New Roman" w:cs="Times New Roman"/>
          <w:color w:val="333333"/>
          <w:sz w:val="24"/>
          <w:szCs w:val="24"/>
          <w:lang w:eastAsia="ru-RU"/>
        </w:rPr>
        <w:t> — середина, основная часть шахматной партии, обычно следующая за дебютом. Массированные размены в дебюте могут приводить к тому, что игра из дебюта сразу переходит в эндшпиль.</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Ничья — результат шахматной партии, в которой никто из игроков не смог одержать победу. За ничью каждый игрок получает по пол-очка.</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Нотация шахматная</w:t>
      </w:r>
      <w:r w:rsidRPr="00060DBE">
        <w:rPr>
          <w:rFonts w:ascii="Times New Roman" w:eastAsia="Times New Roman" w:hAnsi="Times New Roman" w:cs="Times New Roman"/>
          <w:color w:val="333333"/>
          <w:sz w:val="24"/>
          <w:szCs w:val="24"/>
          <w:lang w:eastAsia="ru-RU"/>
        </w:rPr>
        <w:t xml:space="preserve"> — общепринятая система обозначений, посредством которой осуществляется запись шахматной партии или той или иной позиции. </w:t>
      </w:r>
      <w:proofErr w:type="gramStart"/>
      <w:r w:rsidRPr="00060DBE">
        <w:rPr>
          <w:rFonts w:ascii="Times New Roman" w:eastAsia="Times New Roman" w:hAnsi="Times New Roman" w:cs="Times New Roman"/>
          <w:color w:val="333333"/>
          <w:sz w:val="24"/>
          <w:szCs w:val="24"/>
          <w:lang w:eastAsia="ru-RU"/>
        </w:rPr>
        <w:t>Запись полной нотацией предполагает обозначение поля, с которого пешка или фигура делает ход, и поля, на который этот ход делается (например, 22.</w:t>
      </w:r>
      <w:proofErr w:type="gramEnd"/>
      <w:r w:rsidRPr="00060DBE">
        <w:rPr>
          <w:rFonts w:ascii="Times New Roman" w:eastAsia="Times New Roman" w:hAnsi="Times New Roman" w:cs="Times New Roman"/>
          <w:color w:val="333333"/>
          <w:sz w:val="24"/>
          <w:szCs w:val="24"/>
          <w:lang w:eastAsia="ru-RU"/>
        </w:rPr>
        <w:t xml:space="preserve"> Кра4-b3 означает, что белый король с поля а</w:t>
      </w:r>
      <w:proofErr w:type="gramStart"/>
      <w:r w:rsidRPr="00060DBE">
        <w:rPr>
          <w:rFonts w:ascii="Times New Roman" w:eastAsia="Times New Roman" w:hAnsi="Times New Roman" w:cs="Times New Roman"/>
          <w:color w:val="333333"/>
          <w:sz w:val="24"/>
          <w:szCs w:val="24"/>
          <w:lang w:eastAsia="ru-RU"/>
        </w:rPr>
        <w:t>4</w:t>
      </w:r>
      <w:proofErr w:type="gramEnd"/>
      <w:r w:rsidRPr="00060DBE">
        <w:rPr>
          <w:rFonts w:ascii="Times New Roman" w:eastAsia="Times New Roman" w:hAnsi="Times New Roman" w:cs="Times New Roman"/>
          <w:color w:val="333333"/>
          <w:sz w:val="24"/>
          <w:szCs w:val="24"/>
          <w:lang w:eastAsia="ru-RU"/>
        </w:rPr>
        <w:t xml:space="preserve"> сделал ход на b3). </w:t>
      </w:r>
      <w:proofErr w:type="gramStart"/>
      <w:r w:rsidRPr="00060DBE">
        <w:rPr>
          <w:rFonts w:ascii="Times New Roman" w:eastAsia="Times New Roman" w:hAnsi="Times New Roman" w:cs="Times New Roman"/>
          <w:color w:val="333333"/>
          <w:sz w:val="24"/>
          <w:szCs w:val="24"/>
          <w:lang w:eastAsia="ru-RU"/>
        </w:rPr>
        <w:t>Запись сокращенной нотацией ограничивается указанием поля, на которое сделан ход (например, 56.</w:t>
      </w:r>
      <w:proofErr w:type="gramEnd"/>
      <w:r w:rsidRPr="00060DBE">
        <w:rPr>
          <w:rFonts w:ascii="Times New Roman" w:eastAsia="Times New Roman" w:hAnsi="Times New Roman" w:cs="Times New Roman"/>
          <w:color w:val="333333"/>
          <w:sz w:val="24"/>
          <w:szCs w:val="24"/>
          <w:lang w:eastAsia="ru-RU"/>
        </w:rPr>
        <w:t xml:space="preserve"> …</w:t>
      </w:r>
      <w:proofErr w:type="gramStart"/>
      <w:r w:rsidRPr="00060DBE">
        <w:rPr>
          <w:rFonts w:ascii="Times New Roman" w:eastAsia="Times New Roman" w:hAnsi="Times New Roman" w:cs="Times New Roman"/>
          <w:color w:val="333333"/>
          <w:sz w:val="24"/>
          <w:szCs w:val="24"/>
          <w:lang w:eastAsia="ru-RU"/>
        </w:rPr>
        <w:t>Лg7 — черная ладья сделала ход на поле g7).</w:t>
      </w:r>
      <w:proofErr w:type="gramEnd"/>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lastRenderedPageBreak/>
        <w:t>Пат</w:t>
      </w:r>
      <w:r w:rsidRPr="00060DBE">
        <w:rPr>
          <w:rFonts w:ascii="Times New Roman" w:eastAsia="Times New Roman" w:hAnsi="Times New Roman" w:cs="Times New Roman"/>
          <w:color w:val="333333"/>
          <w:sz w:val="24"/>
          <w:szCs w:val="24"/>
          <w:lang w:eastAsia="ru-RU"/>
        </w:rPr>
        <w:t> — позиция, в которой какой-либо стороне не объявлен шах, но она не имеет возможности сделать ход.</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План</w:t>
      </w:r>
      <w:r w:rsidRPr="00060DBE">
        <w:rPr>
          <w:rFonts w:ascii="Times New Roman" w:eastAsia="Times New Roman" w:hAnsi="Times New Roman" w:cs="Times New Roman"/>
          <w:color w:val="333333"/>
          <w:sz w:val="24"/>
          <w:szCs w:val="24"/>
          <w:lang w:eastAsia="ru-RU"/>
        </w:rPr>
        <w:t> — стержень шахматной стратегии, в которой увязывается воедино дебют, миттельшпиль и эндшпиль. План формируется на основе динамичной оценки позиции и включает в себя постановку адекватной цели борьбы (борьба за победу, за ничью), оценку необходимости перегруппировки фигур, оценку приемлемости (неприемлемости) серии разменов, необходимость тех или иных маневров, лавирования и т.п.</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Позиция</w:t>
      </w:r>
      <w:r w:rsidRPr="00060DBE">
        <w:rPr>
          <w:rFonts w:ascii="Times New Roman" w:eastAsia="Times New Roman" w:hAnsi="Times New Roman" w:cs="Times New Roman"/>
          <w:color w:val="333333"/>
          <w:sz w:val="24"/>
          <w:szCs w:val="24"/>
          <w:lang w:eastAsia="ru-RU"/>
        </w:rPr>
        <w:t> — положение, случившееся в практической партии или представляющее задание в шахматной композиции. Умение адекватно оценивать позицию представляет собой одну из необходимых составляющих шахматного мастерства.</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Поле</w:t>
      </w:r>
      <w:r w:rsidRPr="00060DBE">
        <w:rPr>
          <w:rFonts w:ascii="Times New Roman" w:eastAsia="Times New Roman" w:hAnsi="Times New Roman" w:cs="Times New Roman"/>
          <w:color w:val="333333"/>
          <w:sz w:val="24"/>
          <w:szCs w:val="24"/>
          <w:lang w:eastAsia="ru-RU"/>
        </w:rPr>
        <w:t> — единица шахматного пространства, то же, что и "пункт", "клетка шахматной доски". Обладание ключевыми полями в данной конкретной позиции предопределяет позиционное преимущество. "Слабое" поле — то есть поле, доступные для вторжения вражеских сил.</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Превращение </w:t>
      </w:r>
      <w:r w:rsidRPr="00060DBE">
        <w:rPr>
          <w:rFonts w:ascii="Times New Roman" w:eastAsia="Times New Roman" w:hAnsi="Times New Roman" w:cs="Times New Roman"/>
          <w:color w:val="333333"/>
          <w:sz w:val="24"/>
          <w:szCs w:val="24"/>
          <w:lang w:eastAsia="ru-RU"/>
        </w:rPr>
        <w:t>— замена пешки при достижении последней горизонтали на любую фигуру своего цвета (кроме короля). Превращение "слабое"— превращение пешки не в самую сильную фигуру (то есть не в ферзя, как обычно), а, например, в коня, слона или ладью. При этом "слабое" превращение может быть сильнейшим ходом.</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Проходная пешка</w:t>
      </w:r>
      <w:r w:rsidRPr="00060DBE">
        <w:rPr>
          <w:rFonts w:ascii="Times New Roman" w:eastAsia="Times New Roman" w:hAnsi="Times New Roman" w:cs="Times New Roman"/>
          <w:color w:val="333333"/>
          <w:sz w:val="24"/>
          <w:szCs w:val="24"/>
          <w:lang w:eastAsia="ru-RU"/>
        </w:rPr>
        <w:t> — пешка, перед которой нет пешек противника (в том числе на смежных вертикалях) и которая может двигаться к полю превращения.</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Преимущество</w:t>
      </w:r>
      <w:r w:rsidRPr="00060DBE">
        <w:rPr>
          <w:rFonts w:ascii="Times New Roman" w:eastAsia="Times New Roman" w:hAnsi="Times New Roman" w:cs="Times New Roman"/>
          <w:color w:val="333333"/>
          <w:sz w:val="24"/>
          <w:szCs w:val="24"/>
          <w:lang w:eastAsia="ru-RU"/>
        </w:rPr>
        <w:t> — превосходство над позицией противника в одном из компонентов (материальное или позиционное преимущество).</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Размен </w:t>
      </w:r>
      <w:r w:rsidRPr="00060DBE">
        <w:rPr>
          <w:rFonts w:ascii="Times New Roman" w:eastAsia="Times New Roman" w:hAnsi="Times New Roman" w:cs="Times New Roman"/>
          <w:color w:val="333333"/>
          <w:sz w:val="24"/>
          <w:szCs w:val="24"/>
          <w:lang w:eastAsia="ru-RU"/>
        </w:rPr>
        <w:t>— ход (серия ходов), при котором (которых) стороны осуществляют обмен примерно равноценным материалом (размен легкой фигуры на легкую фигуру, пешки на пешку, легкой фигуры на три пешки, ферзя на две ладьи или три легких фигуры и т.п.).</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proofErr w:type="gramStart"/>
      <w:r w:rsidRPr="00060DBE">
        <w:rPr>
          <w:rFonts w:ascii="Times New Roman" w:eastAsia="Times New Roman" w:hAnsi="Times New Roman" w:cs="Times New Roman"/>
          <w:b/>
          <w:bCs/>
          <w:color w:val="333333"/>
          <w:sz w:val="24"/>
          <w:szCs w:val="24"/>
          <w:lang w:eastAsia="ru-RU"/>
        </w:rPr>
        <w:t>Рокировка </w:t>
      </w:r>
      <w:r w:rsidRPr="00060DBE">
        <w:rPr>
          <w:rFonts w:ascii="Times New Roman" w:eastAsia="Times New Roman" w:hAnsi="Times New Roman" w:cs="Times New Roman"/>
          <w:color w:val="333333"/>
          <w:sz w:val="24"/>
          <w:szCs w:val="24"/>
          <w:lang w:eastAsia="ru-RU"/>
        </w:rPr>
        <w:t>— ход в шахматной партии, имеющий целью увести короля из центра; при короткой рокировке король эвакуируется на королевский фланг, при длинной — на ферзевый.</w:t>
      </w:r>
      <w:proofErr w:type="gramEnd"/>
      <w:r w:rsidRPr="00060DBE">
        <w:rPr>
          <w:rFonts w:ascii="Times New Roman" w:eastAsia="Times New Roman" w:hAnsi="Times New Roman" w:cs="Times New Roman"/>
          <w:color w:val="333333"/>
          <w:sz w:val="24"/>
          <w:szCs w:val="24"/>
          <w:lang w:eastAsia="ru-RU"/>
        </w:rPr>
        <w:t xml:space="preserve"> При осуществлении рокировки король переносится через одно поле (соответственно, для белого короля на поля g1 при короткой рокировке или c1 при длинной), ладья ставится на то поле, через которое "перепрыгнул" король. Рокировка может производиться только, если ни ладья, ни король до рокировки не делали ходов, и ни одно из полей между полями, занимаемыми королем и ладьей, (включая и эти два поля) не находится под боем и не занята другими фигурами.</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Ряд</w:t>
      </w:r>
      <w:r w:rsidRPr="00060DBE">
        <w:rPr>
          <w:rFonts w:ascii="Times New Roman" w:eastAsia="Times New Roman" w:hAnsi="Times New Roman" w:cs="Times New Roman"/>
          <w:color w:val="333333"/>
          <w:sz w:val="24"/>
          <w:szCs w:val="24"/>
          <w:lang w:eastAsia="ru-RU"/>
        </w:rPr>
        <w:t xml:space="preserve"> — то же, что и горизонталь. </w:t>
      </w:r>
      <w:proofErr w:type="gramStart"/>
      <w:r w:rsidRPr="00060DBE">
        <w:rPr>
          <w:rFonts w:ascii="Times New Roman" w:eastAsia="Times New Roman" w:hAnsi="Times New Roman" w:cs="Times New Roman"/>
          <w:color w:val="333333"/>
          <w:sz w:val="24"/>
          <w:szCs w:val="24"/>
          <w:lang w:eastAsia="ru-RU"/>
        </w:rPr>
        <w:t>"Обжорный" ряд - вторая (для черных) или седьмая (для белых) горизонталь, на которых тяжелые фигуры могут "полакомиться" пешками.</w:t>
      </w:r>
      <w:proofErr w:type="gramEnd"/>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Связка</w:t>
      </w:r>
      <w:r w:rsidRPr="00060DBE">
        <w:rPr>
          <w:rFonts w:ascii="Times New Roman" w:eastAsia="Times New Roman" w:hAnsi="Times New Roman" w:cs="Times New Roman"/>
          <w:color w:val="333333"/>
          <w:sz w:val="24"/>
          <w:szCs w:val="24"/>
          <w:lang w:eastAsia="ru-RU"/>
        </w:rPr>
        <w:t> — положение, когда фигура не может сделать ход из-за того, что после ее хода поле, на котором стоит король, будет атаковано.</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Стратегия шахматная</w:t>
      </w:r>
      <w:r w:rsidRPr="00060DBE">
        <w:rPr>
          <w:rFonts w:ascii="Times New Roman" w:eastAsia="Times New Roman" w:hAnsi="Times New Roman" w:cs="Times New Roman"/>
          <w:color w:val="333333"/>
          <w:sz w:val="24"/>
          <w:szCs w:val="24"/>
          <w:lang w:eastAsia="ru-RU"/>
        </w:rPr>
        <w:t xml:space="preserve"> — долговременный план, на реализацию которого направлены конкретные ходы и операции. Общая линия стратегии </w:t>
      </w:r>
      <w:proofErr w:type="gramStart"/>
      <w:r w:rsidRPr="00060DBE">
        <w:rPr>
          <w:rFonts w:ascii="Times New Roman" w:eastAsia="Times New Roman" w:hAnsi="Times New Roman" w:cs="Times New Roman"/>
          <w:color w:val="333333"/>
          <w:sz w:val="24"/>
          <w:szCs w:val="24"/>
          <w:lang w:eastAsia="ru-RU"/>
        </w:rPr>
        <w:t>определяется</w:t>
      </w:r>
      <w:proofErr w:type="gramEnd"/>
      <w:r w:rsidRPr="00060DBE">
        <w:rPr>
          <w:rFonts w:ascii="Times New Roman" w:eastAsia="Times New Roman" w:hAnsi="Times New Roman" w:cs="Times New Roman"/>
          <w:color w:val="333333"/>
          <w:sz w:val="24"/>
          <w:szCs w:val="24"/>
          <w:lang w:eastAsia="ru-RU"/>
        </w:rPr>
        <w:t xml:space="preserve"> прежде всего требованиями позиции и включает в себя оценку позиции, определение конечной цели (борьба за победу или за ничью), методов достижения последней (обострение игры, блеф, переход в эндшпиль и т.п.).</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Тактика шахматная</w:t>
      </w:r>
      <w:r w:rsidRPr="00060DBE">
        <w:rPr>
          <w:rFonts w:ascii="Times New Roman" w:eastAsia="Times New Roman" w:hAnsi="Times New Roman" w:cs="Times New Roman"/>
          <w:color w:val="333333"/>
          <w:sz w:val="24"/>
          <w:szCs w:val="24"/>
          <w:lang w:eastAsia="ru-RU"/>
        </w:rPr>
        <w:t> — система приемов (прежде всего с использованием комбинаций), позволяющих достичь преимущества или свести партию к ничьей. К приемам шахматной тактики относят разнообразные типичные средства ("отвлечение", "завлечение", "</w:t>
      </w:r>
      <w:proofErr w:type="spellStart"/>
      <w:proofErr w:type="gramStart"/>
      <w:r w:rsidRPr="00060DBE">
        <w:rPr>
          <w:rFonts w:ascii="Times New Roman" w:eastAsia="Times New Roman" w:hAnsi="Times New Roman" w:cs="Times New Roman"/>
          <w:color w:val="333333"/>
          <w:sz w:val="24"/>
          <w:szCs w:val="24"/>
          <w:lang w:eastAsia="ru-RU"/>
        </w:rPr>
        <w:t>уничто-жение</w:t>
      </w:r>
      <w:proofErr w:type="spellEnd"/>
      <w:proofErr w:type="gramEnd"/>
      <w:r w:rsidRPr="00060DBE">
        <w:rPr>
          <w:rFonts w:ascii="Times New Roman" w:eastAsia="Times New Roman" w:hAnsi="Times New Roman" w:cs="Times New Roman"/>
          <w:color w:val="333333"/>
          <w:sz w:val="24"/>
          <w:szCs w:val="24"/>
          <w:lang w:eastAsia="ru-RU"/>
        </w:rPr>
        <w:t xml:space="preserve"> защиты" и пр.).</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Темп — 1) ритм игры. 2) получение лишнего</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lastRenderedPageBreak/>
        <w:t>Турнир</w:t>
      </w:r>
      <w:r w:rsidRPr="00060DBE">
        <w:rPr>
          <w:rFonts w:ascii="Times New Roman" w:eastAsia="Times New Roman" w:hAnsi="Times New Roman" w:cs="Times New Roman"/>
          <w:color w:val="333333"/>
          <w:sz w:val="24"/>
          <w:szCs w:val="24"/>
          <w:lang w:eastAsia="ru-RU"/>
        </w:rPr>
        <w:t xml:space="preserve"> — разновидность (наряду с матчем) шахматного соревнования, при котором ряд участников играет друг с другом. Типичный пример — круговой турнир, в котором каждый участник играет со всеми остальными. Турнир по швейцарской системе позволяет провести соревнование </w:t>
      </w:r>
      <w:proofErr w:type="gramStart"/>
      <w:r w:rsidRPr="00060DBE">
        <w:rPr>
          <w:rFonts w:ascii="Times New Roman" w:eastAsia="Times New Roman" w:hAnsi="Times New Roman" w:cs="Times New Roman"/>
          <w:color w:val="333333"/>
          <w:sz w:val="24"/>
          <w:szCs w:val="24"/>
          <w:lang w:eastAsia="ru-RU"/>
        </w:rPr>
        <w:t>с</w:t>
      </w:r>
      <w:proofErr w:type="gramEnd"/>
      <w:r w:rsidRPr="00060DBE">
        <w:rPr>
          <w:rFonts w:ascii="Times New Roman" w:eastAsia="Times New Roman" w:hAnsi="Times New Roman" w:cs="Times New Roman"/>
          <w:color w:val="333333"/>
          <w:sz w:val="24"/>
          <w:szCs w:val="24"/>
          <w:lang w:eastAsia="ru-RU"/>
        </w:rPr>
        <w:t xml:space="preserve"> многими десятками (и даже сотнями) участников посредством проводимой после каждого тура жеребьевки (в каждом новом туре играют между собой участники, имеющие примерно равное количество очков).</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Фаланга</w:t>
      </w:r>
      <w:r w:rsidRPr="00060DBE">
        <w:rPr>
          <w:rFonts w:ascii="Times New Roman" w:eastAsia="Times New Roman" w:hAnsi="Times New Roman" w:cs="Times New Roman"/>
          <w:color w:val="333333"/>
          <w:sz w:val="24"/>
          <w:szCs w:val="24"/>
          <w:lang w:eastAsia="ru-RU"/>
        </w:rPr>
        <w:t> — пешечная цепь.</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Фланг</w:t>
      </w:r>
      <w:r w:rsidRPr="00060DBE">
        <w:rPr>
          <w:rFonts w:ascii="Times New Roman" w:eastAsia="Times New Roman" w:hAnsi="Times New Roman" w:cs="Times New Roman"/>
          <w:color w:val="333333"/>
          <w:sz w:val="24"/>
          <w:szCs w:val="24"/>
          <w:lang w:eastAsia="ru-RU"/>
        </w:rPr>
        <w:t> — край доски, расположенный на вертикалях a, b, c и f, g, h. Королевский фланг — фланг, ближний к королю в начале шахматной партии, на вертикалях f, g, h. Ферзевый фланг — фланг, ближний к ферзю в начале шахматной партии, на вертикалях a, b, c.</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Форточка</w:t>
      </w:r>
      <w:r w:rsidRPr="00060DBE">
        <w:rPr>
          <w:rFonts w:ascii="Times New Roman" w:eastAsia="Times New Roman" w:hAnsi="Times New Roman" w:cs="Times New Roman"/>
          <w:color w:val="333333"/>
          <w:sz w:val="24"/>
          <w:szCs w:val="24"/>
          <w:lang w:eastAsia="ru-RU"/>
        </w:rPr>
        <w:t> — поле, на которое может отступить король в случае шаха по первой (последней) горизонтали. Соответственно, "сделать форточку"— это сделать ход одной из пешек, прикрывающих позицию рокировки. В случае отсутствия "форточки" принято говорить о возможной слабости первой (для белых) или последней (для черных) горизонтали.</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Ход</w:t>
      </w:r>
      <w:r w:rsidRPr="00060DBE">
        <w:rPr>
          <w:rFonts w:ascii="Times New Roman" w:eastAsia="Times New Roman" w:hAnsi="Times New Roman" w:cs="Times New Roman"/>
          <w:color w:val="333333"/>
          <w:sz w:val="24"/>
          <w:szCs w:val="24"/>
          <w:lang w:eastAsia="ru-RU"/>
        </w:rPr>
        <w:t xml:space="preserve"> — передвижение фигуры или пешки с одного поля на другое. Ход считается сделанным, если игрок поставил фигуру или пешку на поле и отпустил ее. Ходы шахматной партии, сыгранной в официальных соревнованиях, записываются посредством шахматной нотации. В случае рокировки и взятия в ходе могут участвовать две фигуры. См. также </w:t>
      </w:r>
      <w:proofErr w:type="spellStart"/>
      <w:r w:rsidRPr="00060DBE">
        <w:rPr>
          <w:rFonts w:ascii="Times New Roman" w:eastAsia="Times New Roman" w:hAnsi="Times New Roman" w:cs="Times New Roman"/>
          <w:color w:val="333333"/>
          <w:sz w:val="24"/>
          <w:szCs w:val="24"/>
          <w:lang w:eastAsia="ru-RU"/>
        </w:rPr>
        <w:t>полуход</w:t>
      </w:r>
      <w:proofErr w:type="spellEnd"/>
      <w:r w:rsidRPr="00060DBE">
        <w:rPr>
          <w:rFonts w:ascii="Times New Roman" w:eastAsia="Times New Roman" w:hAnsi="Times New Roman" w:cs="Times New Roman"/>
          <w:color w:val="333333"/>
          <w:sz w:val="24"/>
          <w:szCs w:val="24"/>
          <w:lang w:eastAsia="ru-RU"/>
        </w:rPr>
        <w:t>.</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Цейтнот</w:t>
      </w:r>
      <w:r w:rsidRPr="00060DBE">
        <w:rPr>
          <w:rFonts w:ascii="Times New Roman" w:eastAsia="Times New Roman" w:hAnsi="Times New Roman" w:cs="Times New Roman"/>
          <w:color w:val="333333"/>
          <w:sz w:val="24"/>
          <w:szCs w:val="24"/>
          <w:lang w:eastAsia="ru-RU"/>
        </w:rPr>
        <w:t> - нехватка времени на обдумывание хода, обычно встречается в конце партии.</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Центр</w:t>
      </w:r>
      <w:r w:rsidRPr="00060DBE">
        <w:rPr>
          <w:rFonts w:ascii="Times New Roman" w:eastAsia="Times New Roman" w:hAnsi="Times New Roman" w:cs="Times New Roman"/>
          <w:color w:val="333333"/>
          <w:sz w:val="24"/>
          <w:szCs w:val="24"/>
          <w:lang w:eastAsia="ru-RU"/>
        </w:rPr>
        <w:t xml:space="preserve"> — поля с индексами e4-e5-d4-d5. Понятие расширенного центра включает также смежные с </w:t>
      </w:r>
      <w:proofErr w:type="gramStart"/>
      <w:r w:rsidRPr="00060DBE">
        <w:rPr>
          <w:rFonts w:ascii="Times New Roman" w:eastAsia="Times New Roman" w:hAnsi="Times New Roman" w:cs="Times New Roman"/>
          <w:color w:val="333333"/>
          <w:sz w:val="24"/>
          <w:szCs w:val="24"/>
          <w:lang w:eastAsia="ru-RU"/>
        </w:rPr>
        <w:t>указанными</w:t>
      </w:r>
      <w:proofErr w:type="gramEnd"/>
      <w:r w:rsidRPr="00060DBE">
        <w:rPr>
          <w:rFonts w:ascii="Times New Roman" w:eastAsia="Times New Roman" w:hAnsi="Times New Roman" w:cs="Times New Roman"/>
          <w:color w:val="333333"/>
          <w:sz w:val="24"/>
          <w:szCs w:val="24"/>
          <w:lang w:eastAsia="ru-RU"/>
        </w:rPr>
        <w:t xml:space="preserve"> поля.</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Часы шахматные</w:t>
      </w:r>
      <w:r w:rsidRPr="00060DBE">
        <w:rPr>
          <w:rFonts w:ascii="Times New Roman" w:eastAsia="Times New Roman" w:hAnsi="Times New Roman" w:cs="Times New Roman"/>
          <w:color w:val="333333"/>
          <w:sz w:val="24"/>
          <w:szCs w:val="24"/>
          <w:lang w:eastAsia="ru-RU"/>
        </w:rPr>
        <w:t> — особая разновидность часов, в которых совмещены два циферблата и при совершении хода особый механизм переключает часы таким образом, что идут часы того, кто обдумывает ход. Нехватка времени вызывает цейтнот, а его исчерпание (в случае, если не сделано предусмотренное количество ходов) означает просрочку времени и поражение.</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Шах</w:t>
      </w:r>
      <w:r w:rsidRPr="00060DBE">
        <w:rPr>
          <w:rFonts w:ascii="Times New Roman" w:eastAsia="Times New Roman" w:hAnsi="Times New Roman" w:cs="Times New Roman"/>
          <w:color w:val="333333"/>
          <w:sz w:val="24"/>
          <w:szCs w:val="24"/>
          <w:lang w:eastAsia="ru-RU"/>
        </w:rPr>
        <w:t> — позиция, в которой король атакован вражеской фигурой или пешкой. Двойной шах — позиция, в которой королю объявляют шах сразу две фигуры.</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Шахматная композиция</w:t>
      </w:r>
      <w:r w:rsidRPr="00060DBE">
        <w:rPr>
          <w:rFonts w:ascii="Times New Roman" w:eastAsia="Times New Roman" w:hAnsi="Times New Roman" w:cs="Times New Roman"/>
          <w:color w:val="333333"/>
          <w:sz w:val="24"/>
          <w:szCs w:val="24"/>
          <w:lang w:eastAsia="ru-RU"/>
        </w:rPr>
        <w:t> — область шахматного искусства, в которой художники (шахматные композиторы) составляют позиции (задачи и этюды), в которых те или иные идеи, принципы и приемы выражаются в чистом виде и имеют ярко выраженную эстетическую окраску.</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Шахматная фигура:</w:t>
      </w:r>
      <w:r w:rsidRPr="00060DBE">
        <w:rPr>
          <w:rFonts w:ascii="Times New Roman" w:eastAsia="Times New Roman" w:hAnsi="Times New Roman" w:cs="Times New Roman"/>
          <w:color w:val="333333"/>
          <w:sz w:val="24"/>
          <w:szCs w:val="24"/>
          <w:lang w:eastAsia="ru-RU"/>
        </w:rPr>
        <w:t xml:space="preserve"> Конь, Король, Ладья, Пешка, Слон, Ферзь. Легкая фигура — </w:t>
      </w:r>
      <w:proofErr w:type="gramStart"/>
      <w:r w:rsidRPr="00060DBE">
        <w:rPr>
          <w:rFonts w:ascii="Times New Roman" w:eastAsia="Times New Roman" w:hAnsi="Times New Roman" w:cs="Times New Roman"/>
          <w:color w:val="333333"/>
          <w:sz w:val="24"/>
          <w:szCs w:val="24"/>
          <w:lang w:eastAsia="ru-RU"/>
        </w:rPr>
        <w:t>лег-кой</w:t>
      </w:r>
      <w:proofErr w:type="gramEnd"/>
      <w:r w:rsidRPr="00060DBE">
        <w:rPr>
          <w:rFonts w:ascii="Times New Roman" w:eastAsia="Times New Roman" w:hAnsi="Times New Roman" w:cs="Times New Roman"/>
          <w:color w:val="333333"/>
          <w:sz w:val="24"/>
          <w:szCs w:val="24"/>
          <w:lang w:eastAsia="ru-RU"/>
        </w:rPr>
        <w:t xml:space="preserve"> фигурой называют коня или слона. Тяжелая фигура — тяжелой фигурой называют ладью или ферзя (в отличие от легких фигур, отдельная тяжелая фигура может при поддержке короля поставить мат одинокому королю противника).</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Шахматы Фролова</w:t>
      </w:r>
      <w:r w:rsidRPr="00060DBE">
        <w:rPr>
          <w:rFonts w:ascii="Times New Roman" w:eastAsia="Times New Roman" w:hAnsi="Times New Roman" w:cs="Times New Roman"/>
          <w:color w:val="333333"/>
          <w:sz w:val="24"/>
          <w:szCs w:val="24"/>
          <w:lang w:eastAsia="ru-RU"/>
        </w:rPr>
        <w:t xml:space="preserve"> (королевские шахматы, </w:t>
      </w:r>
      <w:proofErr w:type="spellStart"/>
      <w:r w:rsidRPr="00060DBE">
        <w:rPr>
          <w:rFonts w:ascii="Times New Roman" w:eastAsia="Times New Roman" w:hAnsi="Times New Roman" w:cs="Times New Roman"/>
          <w:color w:val="333333"/>
          <w:sz w:val="24"/>
          <w:szCs w:val="24"/>
          <w:lang w:eastAsia="ru-RU"/>
        </w:rPr>
        <w:t>кингчесс</w:t>
      </w:r>
      <w:proofErr w:type="spellEnd"/>
      <w:r w:rsidRPr="00060DBE">
        <w:rPr>
          <w:rFonts w:ascii="Times New Roman" w:eastAsia="Times New Roman" w:hAnsi="Times New Roman" w:cs="Times New Roman"/>
          <w:color w:val="333333"/>
          <w:sz w:val="24"/>
          <w:szCs w:val="24"/>
          <w:lang w:eastAsia="ru-RU"/>
        </w:rPr>
        <w:t>) — разновидность шахматной игры, придуманная А.Фроловым. Игра начинается на пустой доске. Противники поочередно выставляют на доске свой комплект фигур (свои пешки — только на своей половине доски). "Обычная" игра начинается, когда все фигуры поставлены на доску.</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Эндшпиль </w:t>
      </w:r>
      <w:r w:rsidRPr="00060DBE">
        <w:rPr>
          <w:rFonts w:ascii="Times New Roman" w:eastAsia="Times New Roman" w:hAnsi="Times New Roman" w:cs="Times New Roman"/>
          <w:color w:val="333333"/>
          <w:sz w:val="24"/>
          <w:szCs w:val="24"/>
          <w:lang w:eastAsia="ru-RU"/>
        </w:rPr>
        <w:t>— заключительный этап шахматной партии.</w:t>
      </w:r>
    </w:p>
    <w:p w:rsidR="00FF1E9B"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Этюд шахматный</w:t>
      </w:r>
      <w:r w:rsidRPr="00060DBE">
        <w:rPr>
          <w:rFonts w:ascii="Times New Roman" w:eastAsia="Times New Roman" w:hAnsi="Times New Roman" w:cs="Times New Roman"/>
          <w:color w:val="333333"/>
          <w:sz w:val="24"/>
          <w:szCs w:val="24"/>
          <w:lang w:eastAsia="ru-RU"/>
        </w:rPr>
        <w:t> — произведение шахматной композиции, искусственно составленная позиция, в которой необходимо найти единственно верный путь (как правило, неочевидный, парадоксальный) для достижения поставленной задачи (достижение выигрыша или ничьей).</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lastRenderedPageBreak/>
        <w:t>Консультации для родителей</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b/>
          <w:bCs/>
          <w:color w:val="333333"/>
          <w:sz w:val="24"/>
          <w:szCs w:val="24"/>
          <w:lang w:eastAsia="ru-RU"/>
        </w:rPr>
        <w:t>Взялся – ходи!</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Если ребёнок плохо запоминает стишки, невнимателен, не умеет сосредотачиваться и ясно излагать свои мысли, справиться с этими сложностями вам помогут… шахматы.</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 xml:space="preserve">Выдающийся шахматист Хосе Рауль Капабланка как-то сказал: «Шахматы для умственной работы значат то же, что и спорт для физического совершенствования человеческой натуры». Шахматы как игра в основном сложились около VI в. н. э. в Индии и Арабском Халифате и до сей поры остаются одной из лучших интеллектуальных игр. Решая шахматные задачки, ваш ребёнок учится думать и сравнивать, мыслить </w:t>
      </w:r>
      <w:proofErr w:type="gramStart"/>
      <w:r w:rsidRPr="00060DBE">
        <w:rPr>
          <w:rFonts w:ascii="Times New Roman" w:eastAsia="Times New Roman" w:hAnsi="Times New Roman" w:cs="Times New Roman"/>
          <w:color w:val="333333"/>
          <w:sz w:val="24"/>
          <w:szCs w:val="24"/>
          <w:lang w:eastAsia="ru-RU"/>
        </w:rPr>
        <w:t>более стратегически</w:t>
      </w:r>
      <w:proofErr w:type="gramEnd"/>
      <w:r w:rsidRPr="00060DBE">
        <w:rPr>
          <w:rFonts w:ascii="Times New Roman" w:eastAsia="Times New Roman" w:hAnsi="Times New Roman" w:cs="Times New Roman"/>
          <w:color w:val="333333"/>
          <w:sz w:val="24"/>
          <w:szCs w:val="24"/>
          <w:lang w:eastAsia="ru-RU"/>
        </w:rPr>
        <w:t xml:space="preserve"> (то есть предвидеть результаты своих поступков), становится более внимательным. Желание победить вырабатывает у него волю и собранность, плюс развивается не менее важный навык — умение достойно проигрывать, не унывать при неудаче. Ну а «главный приз» достаётся </w:t>
      </w:r>
      <w:proofErr w:type="spellStart"/>
      <w:r w:rsidRPr="00060DBE">
        <w:rPr>
          <w:rFonts w:ascii="Times New Roman" w:eastAsia="Times New Roman" w:hAnsi="Times New Roman" w:cs="Times New Roman"/>
          <w:color w:val="333333"/>
          <w:sz w:val="24"/>
          <w:szCs w:val="24"/>
          <w:lang w:eastAsia="ru-RU"/>
        </w:rPr>
        <w:t>гиперактивным</w:t>
      </w:r>
      <w:proofErr w:type="spellEnd"/>
      <w:r w:rsidRPr="00060DBE">
        <w:rPr>
          <w:rFonts w:ascii="Times New Roman" w:eastAsia="Times New Roman" w:hAnsi="Times New Roman" w:cs="Times New Roman"/>
          <w:color w:val="333333"/>
          <w:sz w:val="24"/>
          <w:szCs w:val="24"/>
          <w:lang w:eastAsia="ru-RU"/>
        </w:rPr>
        <w:t xml:space="preserve"> детям — играя в шахматы, они становятся намного спокойнее и уравновешеннее.</w:t>
      </w:r>
    </w:p>
    <w:p w:rsidR="00DC19F2" w:rsidRPr="00FF1E9B" w:rsidRDefault="00DC19F2" w:rsidP="00FF1E9B">
      <w:pPr>
        <w:shd w:val="clear" w:color="auto" w:fill="FFFFFF"/>
        <w:spacing w:after="120" w:line="240" w:lineRule="auto"/>
        <w:jc w:val="both"/>
        <w:rPr>
          <w:rFonts w:ascii="Times New Roman" w:eastAsia="Times New Roman" w:hAnsi="Times New Roman" w:cs="Times New Roman"/>
          <w:b/>
          <w:color w:val="333333"/>
          <w:sz w:val="24"/>
          <w:szCs w:val="24"/>
          <w:lang w:eastAsia="ru-RU"/>
        </w:rPr>
      </w:pPr>
      <w:r w:rsidRPr="00FF1E9B">
        <w:rPr>
          <w:rFonts w:ascii="Times New Roman" w:eastAsia="Times New Roman" w:hAnsi="Times New Roman" w:cs="Times New Roman"/>
          <w:b/>
          <w:iCs/>
          <w:color w:val="333333"/>
          <w:sz w:val="24"/>
          <w:szCs w:val="24"/>
          <w:lang w:eastAsia="ru-RU"/>
        </w:rPr>
        <w:t>Когда начинать?</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 xml:space="preserve">С какого возраста рекомендуется начинать обучение? На этот счёт нет строгих рекомендаций, но все выдающиеся шахматисты начинали рано. Хосе Рауль Капабланка научился играть в пять лет, наблюдая за отцом. Роберт Фишер своим выдающимся мастерством обязан старшей сестре, которая сама обучила шестилетнего брата премудростям шахматной игры. Гарри Каспаров начал в пять, а в десять уже вошёл в сборную Азербайджана. Отец Анатолия Карпова открыл сыну шахматный мир, когда тому исполнилось пять лет. Судя по всему, для первого знакомства с шахматами наиболее оптимален </w:t>
      </w:r>
      <w:proofErr w:type="gramStart"/>
      <w:r w:rsidRPr="00060DBE">
        <w:rPr>
          <w:rFonts w:ascii="Times New Roman" w:eastAsia="Times New Roman" w:hAnsi="Times New Roman" w:cs="Times New Roman"/>
          <w:color w:val="333333"/>
          <w:sz w:val="24"/>
          <w:szCs w:val="24"/>
          <w:lang w:eastAsia="ru-RU"/>
        </w:rPr>
        <w:t>пяти-шестилетний</w:t>
      </w:r>
      <w:proofErr w:type="gramEnd"/>
      <w:r w:rsidRPr="00060DBE">
        <w:rPr>
          <w:rFonts w:ascii="Times New Roman" w:eastAsia="Times New Roman" w:hAnsi="Times New Roman" w:cs="Times New Roman"/>
          <w:color w:val="333333"/>
          <w:sz w:val="24"/>
          <w:szCs w:val="24"/>
          <w:lang w:eastAsia="ru-RU"/>
        </w:rPr>
        <w:t xml:space="preserve"> возраст. У ребёнка уже сформированы основные психологические функции и важные жизненные навыки, он научился оценивать окружающий мир, стал более самостоятельным, делает первые попытки анализа. Если начать обучение шахматам в этом возрасте, то малыш, возможно, и не станет чемпионом, но вырастет здравомыслящим человеком. В последнее время шахматная школа значительно помолодела, и сейчас родители начинают обучать детей с трёх лет. С семи-восьми лет юные шахматисты уже участвуют в турнирах. Правда, преподаватели стараются превратить подобные соревнования скорее в праздник, не акцентируя внимание на спортивной конкуренции.</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 xml:space="preserve">Мы, взрослые, отлично понимаем, как много даёт умение играть в шахматы. Но объяснить это ребёнку невозможно, он не поймёт. Малыша нужно, прежде </w:t>
      </w:r>
      <w:proofErr w:type="gramStart"/>
      <w:r w:rsidRPr="00060DBE">
        <w:rPr>
          <w:rFonts w:ascii="Times New Roman" w:eastAsia="Times New Roman" w:hAnsi="Times New Roman" w:cs="Times New Roman"/>
          <w:color w:val="333333"/>
          <w:sz w:val="24"/>
          <w:szCs w:val="24"/>
          <w:lang w:eastAsia="ru-RU"/>
        </w:rPr>
        <w:t>всего</w:t>
      </w:r>
      <w:proofErr w:type="gramEnd"/>
      <w:r w:rsidRPr="00060DBE">
        <w:rPr>
          <w:rFonts w:ascii="Times New Roman" w:eastAsia="Times New Roman" w:hAnsi="Times New Roman" w:cs="Times New Roman"/>
          <w:color w:val="333333"/>
          <w:sz w:val="24"/>
          <w:szCs w:val="24"/>
          <w:lang w:eastAsia="ru-RU"/>
        </w:rPr>
        <w:t xml:space="preserve"> увлечь. Впрочем, если у родителей нет времени этим заниматься или недостаточно таланта, лучше отдать ребёнка в шахматную студию. Обучаясь игре в коллективе, он учится жить в социуме, подчиняясь его законам.</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 xml:space="preserve">Если нет возможности водить ребёнка в шахматную студию, то придётся обучать его самостоятельно. Вам придётся запастись огромным терпением, но вы наверняка полюбите этот интересный и творческий процесс. Особенно если вы сами не знакомы с этой игрой. В таком случае вы с ребёнком — соперники одного уровня, но руководить процессом придётся вам. Позаимствуйте методики в книгах лучших инструкторов. Автор Наталья Петрушина более двадцати лет преподаёт шахматы детям. Особенно им нравятся персонажи её сказок: Белочка, Лисичка и Сорока, </w:t>
      </w:r>
      <w:proofErr w:type="gramStart"/>
      <w:r w:rsidRPr="00060DBE">
        <w:rPr>
          <w:rFonts w:ascii="Times New Roman" w:eastAsia="Times New Roman" w:hAnsi="Times New Roman" w:cs="Times New Roman"/>
          <w:color w:val="333333"/>
          <w:sz w:val="24"/>
          <w:szCs w:val="24"/>
          <w:lang w:eastAsia="ru-RU"/>
        </w:rPr>
        <w:t>которые</w:t>
      </w:r>
      <w:proofErr w:type="gramEnd"/>
      <w:r w:rsidRPr="00060DBE">
        <w:rPr>
          <w:rFonts w:ascii="Times New Roman" w:eastAsia="Times New Roman" w:hAnsi="Times New Roman" w:cs="Times New Roman"/>
          <w:color w:val="333333"/>
          <w:sz w:val="24"/>
          <w:szCs w:val="24"/>
          <w:lang w:eastAsia="ru-RU"/>
        </w:rPr>
        <w:t xml:space="preserve"> знакомят детей с шахматной страной, полной волшебных превращений и неожиданных открытий. Успехом пользуются методики Игоря </w:t>
      </w:r>
      <w:proofErr w:type="spellStart"/>
      <w:r w:rsidRPr="00060DBE">
        <w:rPr>
          <w:rFonts w:ascii="Times New Roman" w:eastAsia="Times New Roman" w:hAnsi="Times New Roman" w:cs="Times New Roman"/>
          <w:color w:val="333333"/>
          <w:sz w:val="24"/>
          <w:szCs w:val="24"/>
          <w:lang w:eastAsia="ru-RU"/>
        </w:rPr>
        <w:t>Сухина</w:t>
      </w:r>
      <w:proofErr w:type="spellEnd"/>
      <w:r w:rsidRPr="00060DBE">
        <w:rPr>
          <w:rFonts w:ascii="Times New Roman" w:eastAsia="Times New Roman" w:hAnsi="Times New Roman" w:cs="Times New Roman"/>
          <w:color w:val="333333"/>
          <w:sz w:val="24"/>
          <w:szCs w:val="24"/>
          <w:lang w:eastAsia="ru-RU"/>
        </w:rPr>
        <w:t xml:space="preserve"> и Натальи </w:t>
      </w:r>
      <w:proofErr w:type="spellStart"/>
      <w:r w:rsidRPr="00060DBE">
        <w:rPr>
          <w:rFonts w:ascii="Times New Roman" w:eastAsia="Times New Roman" w:hAnsi="Times New Roman" w:cs="Times New Roman"/>
          <w:color w:val="333333"/>
          <w:sz w:val="24"/>
          <w:szCs w:val="24"/>
          <w:lang w:eastAsia="ru-RU"/>
        </w:rPr>
        <w:t>Костенюк</w:t>
      </w:r>
      <w:proofErr w:type="spellEnd"/>
      <w:r w:rsidRPr="00060DBE">
        <w:rPr>
          <w:rFonts w:ascii="Times New Roman" w:eastAsia="Times New Roman" w:hAnsi="Times New Roman" w:cs="Times New Roman"/>
          <w:color w:val="333333"/>
          <w:sz w:val="24"/>
          <w:szCs w:val="24"/>
          <w:lang w:eastAsia="ru-RU"/>
        </w:rPr>
        <w:t xml:space="preserve">. Игорь популяризирует свои методы через Интернет, и у него есть книги по обучению даже двухлетних крох. Основная идея заключается в том, что малышу лучше начинать обучение игре тридцатью двумя фигурами, а не шестьюдесятью четырьмя. Поэтому он предлагает сначала учиться играть на небольших фрагментах доски. Наталья считает, что дети лучше обучаются с тренером в </w:t>
      </w:r>
      <w:r w:rsidRPr="00060DBE">
        <w:rPr>
          <w:rFonts w:ascii="Times New Roman" w:eastAsia="Times New Roman" w:hAnsi="Times New Roman" w:cs="Times New Roman"/>
          <w:color w:val="333333"/>
          <w:sz w:val="24"/>
          <w:szCs w:val="24"/>
          <w:lang w:eastAsia="ru-RU"/>
        </w:rPr>
        <w:lastRenderedPageBreak/>
        <w:t xml:space="preserve">мини-группах, чем индивидуально. Её методика — это плавный, незаметный и </w:t>
      </w:r>
      <w:proofErr w:type="gramStart"/>
      <w:r w:rsidRPr="00060DBE">
        <w:rPr>
          <w:rFonts w:ascii="Times New Roman" w:eastAsia="Times New Roman" w:hAnsi="Times New Roman" w:cs="Times New Roman"/>
          <w:color w:val="333333"/>
          <w:sz w:val="24"/>
          <w:szCs w:val="24"/>
          <w:lang w:eastAsia="ru-RU"/>
        </w:rPr>
        <w:t>очень постепенный</w:t>
      </w:r>
      <w:proofErr w:type="gramEnd"/>
      <w:r w:rsidRPr="00060DBE">
        <w:rPr>
          <w:rFonts w:ascii="Times New Roman" w:eastAsia="Times New Roman" w:hAnsi="Times New Roman" w:cs="Times New Roman"/>
          <w:color w:val="333333"/>
          <w:sz w:val="24"/>
          <w:szCs w:val="24"/>
          <w:lang w:eastAsia="ru-RU"/>
        </w:rPr>
        <w:t>, переход от сказки к реальной игре. Есть ещё вариант компьютерных тренировок, но в этом случае малыш лишается радости общения с живыми соперниками.</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Маленькие хитрости:</w:t>
      </w:r>
    </w:p>
    <w:p w:rsidR="00DC19F2" w:rsidRPr="00FF1E9B" w:rsidRDefault="00DC19F2" w:rsidP="00FF1E9B">
      <w:pPr>
        <w:shd w:val="clear" w:color="auto" w:fill="FFFFFF"/>
        <w:spacing w:after="120" w:line="240" w:lineRule="auto"/>
        <w:jc w:val="both"/>
        <w:rPr>
          <w:rFonts w:ascii="Times New Roman" w:eastAsia="Times New Roman" w:hAnsi="Times New Roman" w:cs="Times New Roman"/>
          <w:b/>
          <w:color w:val="333333"/>
          <w:sz w:val="24"/>
          <w:szCs w:val="24"/>
          <w:lang w:eastAsia="ru-RU"/>
        </w:rPr>
      </w:pPr>
      <w:r w:rsidRPr="00FF1E9B">
        <w:rPr>
          <w:rFonts w:ascii="Times New Roman" w:eastAsia="Times New Roman" w:hAnsi="Times New Roman" w:cs="Times New Roman"/>
          <w:b/>
          <w:i/>
          <w:iCs/>
          <w:color w:val="333333"/>
          <w:sz w:val="24"/>
          <w:szCs w:val="24"/>
          <w:lang w:eastAsia="ru-RU"/>
        </w:rPr>
        <w:t>включайте элементы шахматной игры в обыденную жизнь.</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Готовите ужин — расставьте фигурки из макарон разного цвета, предложите ребёнку сыграть в «макаронные шахматы»: пусть вспомнит, как ходят разные фигуры-макароны, и решит хотя бы элементарную задачку. Вот смеху-то будет! Лепите пирожки — попробуйте сделать из теста шахматные фигурки, сочинить для каждой из них маленькую сказку. Можно лепить фигурки из пластилина — и тогда на свет появятся пластилиновые шахматы. Рисуйте, лепите, сочиняйте весёлые истории, стихи и рассказы, придумывайте конкурсы — к примеру, кто быстрее и правильнее расставит шахматные фигуры на доске.</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-Ищите различные ребусы, загадки, кроссворды, связанные с шахматами, включайте их в регулярное обучение шахматной игре.</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-Не начинайте изучать новое, пока малыш твёрдо не усвоит пройденный материал. Двигайтесь от простого к сложному.</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-Учите ребёнка не только выигрывать, но и проигрывать. Объясняйте, что научиться играть можно только методом проб и ошибок. Лишь поняв, что сделал не так, он сможет двигаться дальше.</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 xml:space="preserve">Постепенно приучайте его к мысли, что шахматы — это серьёзная игра, которая требует вдумчивых решений. Не разрешайте возвращать ходы, «перехаживать». Пусть заканчивает партию, соблюдает основное правило шахматистов: «взялся — ходи». Пусть малыш постепенно приучается к тому, что прежде чем действовать, нужно хорошо </w:t>
      </w:r>
      <w:proofErr w:type="gramStart"/>
      <w:r w:rsidRPr="00060DBE">
        <w:rPr>
          <w:rFonts w:ascii="Times New Roman" w:eastAsia="Times New Roman" w:hAnsi="Times New Roman" w:cs="Times New Roman"/>
          <w:color w:val="333333"/>
          <w:sz w:val="24"/>
          <w:szCs w:val="24"/>
          <w:lang w:eastAsia="ru-RU"/>
        </w:rPr>
        <w:t>поду-мать</w:t>
      </w:r>
      <w:proofErr w:type="gramEnd"/>
      <w:r w:rsidRPr="00060DBE">
        <w:rPr>
          <w:rFonts w:ascii="Times New Roman" w:eastAsia="Times New Roman" w:hAnsi="Times New Roman" w:cs="Times New Roman"/>
          <w:color w:val="333333"/>
          <w:sz w:val="24"/>
          <w:szCs w:val="24"/>
          <w:lang w:eastAsia="ru-RU"/>
        </w:rPr>
        <w:t>. В будущем это убережёт его от многих ошибок уже в реальной, а не шахматной жизни.</w:t>
      </w:r>
    </w:p>
    <w:p w:rsidR="00DC19F2" w:rsidRPr="00FF1E9B"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FF1E9B">
        <w:rPr>
          <w:rFonts w:ascii="Times New Roman" w:eastAsia="Times New Roman" w:hAnsi="Times New Roman" w:cs="Times New Roman"/>
          <w:b/>
          <w:bCs/>
          <w:iCs/>
          <w:color w:val="333333"/>
          <w:sz w:val="24"/>
          <w:szCs w:val="24"/>
          <w:lang w:eastAsia="ru-RU"/>
        </w:rPr>
        <w:t>Интеллектуальное развитие ребенка</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Психологи и педагоги постоянно спорят между собой, что такое интеллектуальное развитие ребенка - эта некая и сумма знаний и умений или способность эти самые знания усваивать и решать нестандартные ситуации.</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 xml:space="preserve">Традиции исследования интеллекта и интеллектуального развития личности достаточно богаты. Так, теоретические основы данной проблемы были раскрыты в фундаментальных трудах зарубежных исследователей; А. </w:t>
      </w:r>
      <w:proofErr w:type="spellStart"/>
      <w:r w:rsidRPr="00060DBE">
        <w:rPr>
          <w:rFonts w:ascii="Times New Roman" w:eastAsia="Times New Roman" w:hAnsi="Times New Roman" w:cs="Times New Roman"/>
          <w:color w:val="333333"/>
          <w:sz w:val="24"/>
          <w:szCs w:val="24"/>
          <w:lang w:eastAsia="ru-RU"/>
        </w:rPr>
        <w:t>Бине</w:t>
      </w:r>
      <w:proofErr w:type="spellEnd"/>
      <w:r w:rsidRPr="00060DBE">
        <w:rPr>
          <w:rFonts w:ascii="Times New Roman" w:eastAsia="Times New Roman" w:hAnsi="Times New Roman" w:cs="Times New Roman"/>
          <w:color w:val="333333"/>
          <w:sz w:val="24"/>
          <w:szCs w:val="24"/>
          <w:lang w:eastAsia="ru-RU"/>
        </w:rPr>
        <w:t xml:space="preserve">, Ч. </w:t>
      </w:r>
      <w:proofErr w:type="spellStart"/>
      <w:r w:rsidRPr="00060DBE">
        <w:rPr>
          <w:rFonts w:ascii="Times New Roman" w:eastAsia="Times New Roman" w:hAnsi="Times New Roman" w:cs="Times New Roman"/>
          <w:color w:val="333333"/>
          <w:sz w:val="24"/>
          <w:szCs w:val="24"/>
          <w:lang w:eastAsia="ru-RU"/>
        </w:rPr>
        <w:t>Спирмена</w:t>
      </w:r>
      <w:proofErr w:type="spellEnd"/>
      <w:r w:rsidRPr="00060DBE">
        <w:rPr>
          <w:rFonts w:ascii="Times New Roman" w:eastAsia="Times New Roman" w:hAnsi="Times New Roman" w:cs="Times New Roman"/>
          <w:color w:val="333333"/>
          <w:sz w:val="24"/>
          <w:szCs w:val="24"/>
          <w:lang w:eastAsia="ru-RU"/>
        </w:rPr>
        <w:t xml:space="preserve">, Дж. </w:t>
      </w:r>
      <w:proofErr w:type="spellStart"/>
      <w:r w:rsidRPr="00060DBE">
        <w:rPr>
          <w:rFonts w:ascii="Times New Roman" w:eastAsia="Times New Roman" w:hAnsi="Times New Roman" w:cs="Times New Roman"/>
          <w:color w:val="333333"/>
          <w:sz w:val="24"/>
          <w:szCs w:val="24"/>
          <w:lang w:eastAsia="ru-RU"/>
        </w:rPr>
        <w:t>Гилфорда</w:t>
      </w:r>
      <w:proofErr w:type="spellEnd"/>
      <w:r w:rsidRPr="00060DBE">
        <w:rPr>
          <w:rFonts w:ascii="Times New Roman" w:eastAsia="Times New Roman" w:hAnsi="Times New Roman" w:cs="Times New Roman"/>
          <w:color w:val="333333"/>
          <w:sz w:val="24"/>
          <w:szCs w:val="24"/>
          <w:lang w:eastAsia="ru-RU"/>
        </w:rPr>
        <w:t xml:space="preserve">, Ж. </w:t>
      </w:r>
      <w:proofErr w:type="spellStart"/>
      <w:r w:rsidRPr="00060DBE">
        <w:rPr>
          <w:rFonts w:ascii="Times New Roman" w:eastAsia="Times New Roman" w:hAnsi="Times New Roman" w:cs="Times New Roman"/>
          <w:color w:val="333333"/>
          <w:sz w:val="24"/>
          <w:szCs w:val="24"/>
          <w:lang w:eastAsia="ru-RU"/>
        </w:rPr>
        <w:t>Годфруа</w:t>
      </w:r>
      <w:proofErr w:type="spellEnd"/>
      <w:r w:rsidRPr="00060DBE">
        <w:rPr>
          <w:rFonts w:ascii="Times New Roman" w:eastAsia="Times New Roman" w:hAnsi="Times New Roman" w:cs="Times New Roman"/>
          <w:color w:val="333333"/>
          <w:sz w:val="24"/>
          <w:szCs w:val="24"/>
          <w:lang w:eastAsia="ru-RU"/>
        </w:rPr>
        <w:t xml:space="preserve">, Ж. Пиаже и др. С именем американского психолога Дж. </w:t>
      </w:r>
      <w:proofErr w:type="spellStart"/>
      <w:r w:rsidRPr="00060DBE">
        <w:rPr>
          <w:rFonts w:ascii="Times New Roman" w:eastAsia="Times New Roman" w:hAnsi="Times New Roman" w:cs="Times New Roman"/>
          <w:color w:val="333333"/>
          <w:sz w:val="24"/>
          <w:szCs w:val="24"/>
          <w:lang w:eastAsia="ru-RU"/>
        </w:rPr>
        <w:t>Кетелла</w:t>
      </w:r>
      <w:proofErr w:type="spellEnd"/>
      <w:r w:rsidRPr="00060DBE">
        <w:rPr>
          <w:rFonts w:ascii="Times New Roman" w:eastAsia="Times New Roman" w:hAnsi="Times New Roman" w:cs="Times New Roman"/>
          <w:color w:val="333333"/>
          <w:sz w:val="24"/>
          <w:szCs w:val="24"/>
          <w:lang w:eastAsia="ru-RU"/>
        </w:rPr>
        <w:t xml:space="preserve"> связано </w:t>
      </w:r>
      <w:proofErr w:type="spellStart"/>
      <w:proofErr w:type="gramStart"/>
      <w:r w:rsidRPr="00060DBE">
        <w:rPr>
          <w:rFonts w:ascii="Times New Roman" w:eastAsia="Times New Roman" w:hAnsi="Times New Roman" w:cs="Times New Roman"/>
          <w:color w:val="333333"/>
          <w:sz w:val="24"/>
          <w:szCs w:val="24"/>
          <w:lang w:eastAsia="ru-RU"/>
        </w:rPr>
        <w:t>появ-ление</w:t>
      </w:r>
      <w:proofErr w:type="spellEnd"/>
      <w:proofErr w:type="gramEnd"/>
      <w:r w:rsidRPr="00060DBE">
        <w:rPr>
          <w:rFonts w:ascii="Times New Roman" w:eastAsia="Times New Roman" w:hAnsi="Times New Roman" w:cs="Times New Roman"/>
          <w:color w:val="333333"/>
          <w:sz w:val="24"/>
          <w:szCs w:val="24"/>
          <w:lang w:eastAsia="ru-RU"/>
        </w:rPr>
        <w:t xml:space="preserve"> термина «интеллектуальный тест». Понятие «коэффициент интеллекта» ввел немецкий философ и психолог В. Штерн. Проблема социального интеллекта впервые была озвучена Эдвардом</w:t>
      </w:r>
      <w:proofErr w:type="gramStart"/>
      <w:r w:rsidRPr="00060DBE">
        <w:rPr>
          <w:rFonts w:ascii="Times New Roman" w:eastAsia="Times New Roman" w:hAnsi="Times New Roman" w:cs="Times New Roman"/>
          <w:color w:val="333333"/>
          <w:sz w:val="24"/>
          <w:szCs w:val="24"/>
          <w:lang w:eastAsia="ru-RU"/>
        </w:rPr>
        <w:t xml:space="preserve"> Л</w:t>
      </w:r>
      <w:proofErr w:type="gramEnd"/>
      <w:r w:rsidRPr="00060DBE">
        <w:rPr>
          <w:rFonts w:ascii="Times New Roman" w:eastAsia="Times New Roman" w:hAnsi="Times New Roman" w:cs="Times New Roman"/>
          <w:color w:val="333333"/>
          <w:sz w:val="24"/>
          <w:szCs w:val="24"/>
          <w:lang w:eastAsia="ru-RU"/>
        </w:rPr>
        <w:t xml:space="preserve">и </w:t>
      </w:r>
      <w:proofErr w:type="spellStart"/>
      <w:r w:rsidRPr="00060DBE">
        <w:rPr>
          <w:rFonts w:ascii="Times New Roman" w:eastAsia="Times New Roman" w:hAnsi="Times New Roman" w:cs="Times New Roman"/>
          <w:color w:val="333333"/>
          <w:sz w:val="24"/>
          <w:szCs w:val="24"/>
          <w:lang w:eastAsia="ru-RU"/>
        </w:rPr>
        <w:t>Торндайком</w:t>
      </w:r>
      <w:proofErr w:type="spellEnd"/>
      <w:r w:rsidRPr="00060DBE">
        <w:rPr>
          <w:rFonts w:ascii="Times New Roman" w:eastAsia="Times New Roman" w:hAnsi="Times New Roman" w:cs="Times New Roman"/>
          <w:color w:val="333333"/>
          <w:sz w:val="24"/>
          <w:szCs w:val="24"/>
          <w:lang w:eastAsia="ru-RU"/>
        </w:rPr>
        <w:t xml:space="preserve"> еще в начале XX в. Интересны результаты проведенных ученицей Пиаже А.-Н. </w:t>
      </w:r>
      <w:proofErr w:type="spellStart"/>
      <w:r w:rsidRPr="00060DBE">
        <w:rPr>
          <w:rFonts w:ascii="Times New Roman" w:eastAsia="Times New Roman" w:hAnsi="Times New Roman" w:cs="Times New Roman"/>
          <w:color w:val="333333"/>
          <w:sz w:val="24"/>
          <w:szCs w:val="24"/>
          <w:lang w:eastAsia="ru-RU"/>
        </w:rPr>
        <w:t>Пере-Клермон</w:t>
      </w:r>
      <w:proofErr w:type="spellEnd"/>
      <w:r w:rsidRPr="00060DBE">
        <w:rPr>
          <w:rFonts w:ascii="Times New Roman" w:eastAsia="Times New Roman" w:hAnsi="Times New Roman" w:cs="Times New Roman"/>
          <w:color w:val="333333"/>
          <w:sz w:val="24"/>
          <w:szCs w:val="24"/>
          <w:lang w:eastAsia="ru-RU"/>
        </w:rPr>
        <w:t xml:space="preserve"> исследований влияния на развитие интеллекта детей социальных взаимодействий со сверстниками.</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 xml:space="preserve">Впервые внимание исследователей и практиков к проблеме эмоционального интеллекта привлек американский психолог Д. </w:t>
      </w:r>
      <w:proofErr w:type="spellStart"/>
      <w:r w:rsidRPr="00060DBE">
        <w:rPr>
          <w:rFonts w:ascii="Times New Roman" w:eastAsia="Times New Roman" w:hAnsi="Times New Roman" w:cs="Times New Roman"/>
          <w:color w:val="333333"/>
          <w:sz w:val="24"/>
          <w:szCs w:val="24"/>
          <w:lang w:eastAsia="ru-RU"/>
        </w:rPr>
        <w:t>Голмен</w:t>
      </w:r>
      <w:proofErr w:type="spellEnd"/>
      <w:r w:rsidRPr="00060DBE">
        <w:rPr>
          <w:rFonts w:ascii="Times New Roman" w:eastAsia="Times New Roman" w:hAnsi="Times New Roman" w:cs="Times New Roman"/>
          <w:color w:val="333333"/>
          <w:sz w:val="24"/>
          <w:szCs w:val="24"/>
          <w:lang w:eastAsia="ru-RU"/>
        </w:rPr>
        <w:t xml:space="preserve"> в начале 90-х годов прошлого столетия. Более детально и результативно данная проблематика исследовалась израильским психологом Ром. </w:t>
      </w:r>
      <w:proofErr w:type="gramStart"/>
      <w:r w:rsidRPr="00060DBE">
        <w:rPr>
          <w:rFonts w:ascii="Times New Roman" w:eastAsia="Times New Roman" w:hAnsi="Times New Roman" w:cs="Times New Roman"/>
          <w:color w:val="333333"/>
          <w:sz w:val="24"/>
          <w:szCs w:val="24"/>
          <w:lang w:eastAsia="ru-RU"/>
        </w:rPr>
        <w:t>Бар-Оном</w:t>
      </w:r>
      <w:proofErr w:type="gramEnd"/>
      <w:r w:rsidRPr="00060DBE">
        <w:rPr>
          <w:rFonts w:ascii="Times New Roman" w:eastAsia="Times New Roman" w:hAnsi="Times New Roman" w:cs="Times New Roman"/>
          <w:color w:val="333333"/>
          <w:sz w:val="24"/>
          <w:szCs w:val="24"/>
          <w:lang w:eastAsia="ru-RU"/>
        </w:rPr>
        <w:t xml:space="preserve">, который эмоциональный интеллект связывал с общим психологическим самочувствием личности. Проблема онтогенеза интеллекта нашла отражение в работах известных отечественных ученых, считавших, что интеллектуальное развитие представляет собой динамическую систему качественных и количественных изменений, которые происходят в психической деятельности в связи с возрастом и обогащением жизненного опыта. </w:t>
      </w:r>
      <w:proofErr w:type="gramStart"/>
      <w:r w:rsidRPr="00060DBE">
        <w:rPr>
          <w:rFonts w:ascii="Times New Roman" w:eastAsia="Times New Roman" w:hAnsi="Times New Roman" w:cs="Times New Roman"/>
          <w:color w:val="333333"/>
          <w:sz w:val="24"/>
          <w:szCs w:val="24"/>
          <w:lang w:eastAsia="ru-RU"/>
        </w:rPr>
        <w:t xml:space="preserve">Интеллектуальное развитие ребенка опосредовано его воспитанием и обучением, в ходе которого происходит </w:t>
      </w:r>
      <w:proofErr w:type="spellStart"/>
      <w:r w:rsidRPr="00060DBE">
        <w:rPr>
          <w:rFonts w:ascii="Times New Roman" w:eastAsia="Times New Roman" w:hAnsi="Times New Roman" w:cs="Times New Roman"/>
          <w:color w:val="333333"/>
          <w:sz w:val="24"/>
          <w:szCs w:val="24"/>
          <w:lang w:eastAsia="ru-RU"/>
        </w:rPr>
        <w:t>интериоризация</w:t>
      </w:r>
      <w:proofErr w:type="spellEnd"/>
      <w:r w:rsidR="00FF1E9B">
        <w:rPr>
          <w:rFonts w:ascii="Times New Roman" w:eastAsia="Times New Roman" w:hAnsi="Times New Roman" w:cs="Times New Roman"/>
          <w:color w:val="333333"/>
          <w:sz w:val="24"/>
          <w:szCs w:val="24"/>
          <w:lang w:eastAsia="ru-RU"/>
        </w:rPr>
        <w:t xml:space="preserve"> </w:t>
      </w:r>
      <w:r w:rsidRPr="00060DBE">
        <w:rPr>
          <w:rFonts w:ascii="Times New Roman" w:eastAsia="Times New Roman" w:hAnsi="Times New Roman" w:cs="Times New Roman"/>
          <w:color w:val="333333"/>
          <w:sz w:val="24"/>
          <w:szCs w:val="24"/>
          <w:lang w:eastAsia="ru-RU"/>
        </w:rPr>
        <w:t xml:space="preserve"> ребенком социального опыта </w:t>
      </w:r>
      <w:r w:rsidRPr="00060DBE">
        <w:rPr>
          <w:rFonts w:ascii="Times New Roman" w:eastAsia="Times New Roman" w:hAnsi="Times New Roman" w:cs="Times New Roman"/>
          <w:color w:val="333333"/>
          <w:sz w:val="24"/>
          <w:szCs w:val="24"/>
          <w:lang w:eastAsia="ru-RU"/>
        </w:rPr>
        <w:lastRenderedPageBreak/>
        <w:t xml:space="preserve">человечества, и детерминируется не только извне, но и изнутри, т.е. зависит от уже достигнутого им уровня развития, от его возрастных и индивидуально-психологических особенностей и возможностей, а также интеллектуальных способностей (Л.С. </w:t>
      </w:r>
      <w:proofErr w:type="spellStart"/>
      <w:r w:rsidRPr="00060DBE">
        <w:rPr>
          <w:rFonts w:ascii="Times New Roman" w:eastAsia="Times New Roman" w:hAnsi="Times New Roman" w:cs="Times New Roman"/>
          <w:color w:val="333333"/>
          <w:sz w:val="24"/>
          <w:szCs w:val="24"/>
          <w:lang w:eastAsia="ru-RU"/>
        </w:rPr>
        <w:t>Выготский</w:t>
      </w:r>
      <w:proofErr w:type="spellEnd"/>
      <w:r w:rsidRPr="00060DBE">
        <w:rPr>
          <w:rFonts w:ascii="Times New Roman" w:eastAsia="Times New Roman" w:hAnsi="Times New Roman" w:cs="Times New Roman"/>
          <w:color w:val="333333"/>
          <w:sz w:val="24"/>
          <w:szCs w:val="24"/>
          <w:lang w:eastAsia="ru-RU"/>
        </w:rPr>
        <w:t>, П.Я. Гальперин, А.Н. Леонтьев, С.Л. Рубинштейн, П.П.</w:t>
      </w:r>
      <w:proofErr w:type="gramEnd"/>
      <w:r w:rsidRPr="00060DBE">
        <w:rPr>
          <w:rFonts w:ascii="Times New Roman" w:eastAsia="Times New Roman" w:hAnsi="Times New Roman" w:cs="Times New Roman"/>
          <w:color w:val="333333"/>
          <w:sz w:val="24"/>
          <w:szCs w:val="24"/>
          <w:lang w:eastAsia="ru-RU"/>
        </w:rPr>
        <w:t xml:space="preserve"> </w:t>
      </w:r>
      <w:proofErr w:type="spellStart"/>
      <w:proofErr w:type="gramStart"/>
      <w:r w:rsidRPr="00060DBE">
        <w:rPr>
          <w:rFonts w:ascii="Times New Roman" w:eastAsia="Times New Roman" w:hAnsi="Times New Roman" w:cs="Times New Roman"/>
          <w:color w:val="333333"/>
          <w:sz w:val="24"/>
          <w:szCs w:val="24"/>
          <w:lang w:eastAsia="ru-RU"/>
        </w:rPr>
        <w:t>Блонский</w:t>
      </w:r>
      <w:proofErr w:type="spellEnd"/>
      <w:r w:rsidRPr="00060DBE">
        <w:rPr>
          <w:rFonts w:ascii="Times New Roman" w:eastAsia="Times New Roman" w:hAnsi="Times New Roman" w:cs="Times New Roman"/>
          <w:color w:val="333333"/>
          <w:sz w:val="24"/>
          <w:szCs w:val="24"/>
          <w:lang w:eastAsia="ru-RU"/>
        </w:rPr>
        <w:t xml:space="preserve">, А.В. Запорожец, Л.А. </w:t>
      </w:r>
      <w:proofErr w:type="spellStart"/>
      <w:r w:rsidRPr="00060DBE">
        <w:rPr>
          <w:rFonts w:ascii="Times New Roman" w:eastAsia="Times New Roman" w:hAnsi="Times New Roman" w:cs="Times New Roman"/>
          <w:color w:val="333333"/>
          <w:sz w:val="24"/>
          <w:szCs w:val="24"/>
          <w:lang w:eastAsia="ru-RU"/>
        </w:rPr>
        <w:t>Венгер</w:t>
      </w:r>
      <w:proofErr w:type="spellEnd"/>
      <w:r w:rsidRPr="00060DBE">
        <w:rPr>
          <w:rFonts w:ascii="Times New Roman" w:eastAsia="Times New Roman" w:hAnsi="Times New Roman" w:cs="Times New Roman"/>
          <w:color w:val="333333"/>
          <w:sz w:val="24"/>
          <w:szCs w:val="24"/>
          <w:lang w:eastAsia="ru-RU"/>
        </w:rPr>
        <w:t xml:space="preserve">, Б.М. Теплов, Н.А. </w:t>
      </w:r>
      <w:proofErr w:type="spellStart"/>
      <w:r w:rsidRPr="00060DBE">
        <w:rPr>
          <w:rFonts w:ascii="Times New Roman" w:eastAsia="Times New Roman" w:hAnsi="Times New Roman" w:cs="Times New Roman"/>
          <w:color w:val="333333"/>
          <w:sz w:val="24"/>
          <w:szCs w:val="24"/>
          <w:lang w:eastAsia="ru-RU"/>
        </w:rPr>
        <w:t>Менчинская</w:t>
      </w:r>
      <w:proofErr w:type="spellEnd"/>
      <w:r w:rsidRPr="00060DBE">
        <w:rPr>
          <w:rFonts w:ascii="Times New Roman" w:eastAsia="Times New Roman" w:hAnsi="Times New Roman" w:cs="Times New Roman"/>
          <w:color w:val="333333"/>
          <w:sz w:val="24"/>
          <w:szCs w:val="24"/>
          <w:lang w:eastAsia="ru-RU"/>
        </w:rPr>
        <w:t xml:space="preserve">, В.Н. Дружинин, М.А. Холодная, Н.С. </w:t>
      </w:r>
      <w:proofErr w:type="spellStart"/>
      <w:r w:rsidRPr="00060DBE">
        <w:rPr>
          <w:rFonts w:ascii="Times New Roman" w:eastAsia="Times New Roman" w:hAnsi="Times New Roman" w:cs="Times New Roman"/>
          <w:color w:val="333333"/>
          <w:sz w:val="24"/>
          <w:szCs w:val="24"/>
          <w:lang w:eastAsia="ru-RU"/>
        </w:rPr>
        <w:t>Пантина</w:t>
      </w:r>
      <w:proofErr w:type="spellEnd"/>
      <w:r w:rsidRPr="00060DBE">
        <w:rPr>
          <w:rFonts w:ascii="Times New Roman" w:eastAsia="Times New Roman" w:hAnsi="Times New Roman" w:cs="Times New Roman"/>
          <w:color w:val="333333"/>
          <w:sz w:val="24"/>
          <w:szCs w:val="24"/>
          <w:lang w:eastAsia="ru-RU"/>
        </w:rPr>
        <w:t xml:space="preserve">, Н.И. </w:t>
      </w:r>
      <w:proofErr w:type="spellStart"/>
      <w:r w:rsidRPr="00060DBE">
        <w:rPr>
          <w:rFonts w:ascii="Times New Roman" w:eastAsia="Times New Roman" w:hAnsi="Times New Roman" w:cs="Times New Roman"/>
          <w:color w:val="333333"/>
          <w:sz w:val="24"/>
          <w:szCs w:val="24"/>
          <w:lang w:eastAsia="ru-RU"/>
        </w:rPr>
        <w:t>Чуприкова</w:t>
      </w:r>
      <w:proofErr w:type="spellEnd"/>
      <w:r w:rsidRPr="00060DBE">
        <w:rPr>
          <w:rFonts w:ascii="Times New Roman" w:eastAsia="Times New Roman" w:hAnsi="Times New Roman" w:cs="Times New Roman"/>
          <w:color w:val="333333"/>
          <w:sz w:val="24"/>
          <w:szCs w:val="24"/>
          <w:lang w:eastAsia="ru-RU"/>
        </w:rPr>
        <w:t xml:space="preserve">, И.А. </w:t>
      </w:r>
      <w:proofErr w:type="spellStart"/>
      <w:r w:rsidRPr="00060DBE">
        <w:rPr>
          <w:rFonts w:ascii="Times New Roman" w:eastAsia="Times New Roman" w:hAnsi="Times New Roman" w:cs="Times New Roman"/>
          <w:color w:val="333333"/>
          <w:sz w:val="24"/>
          <w:szCs w:val="24"/>
          <w:lang w:eastAsia="ru-RU"/>
        </w:rPr>
        <w:t>Бурлакова</w:t>
      </w:r>
      <w:proofErr w:type="spellEnd"/>
      <w:r w:rsidRPr="00060DBE">
        <w:rPr>
          <w:rFonts w:ascii="Times New Roman" w:eastAsia="Times New Roman" w:hAnsi="Times New Roman" w:cs="Times New Roman"/>
          <w:color w:val="333333"/>
          <w:sz w:val="24"/>
          <w:szCs w:val="24"/>
          <w:lang w:eastAsia="ru-RU"/>
        </w:rPr>
        <w:t xml:space="preserve">, Л.Н. </w:t>
      </w:r>
      <w:proofErr w:type="spellStart"/>
      <w:r w:rsidRPr="00060DBE">
        <w:rPr>
          <w:rFonts w:ascii="Times New Roman" w:eastAsia="Times New Roman" w:hAnsi="Times New Roman" w:cs="Times New Roman"/>
          <w:color w:val="333333"/>
          <w:sz w:val="24"/>
          <w:szCs w:val="24"/>
          <w:lang w:eastAsia="ru-RU"/>
        </w:rPr>
        <w:t>Галигузова</w:t>
      </w:r>
      <w:proofErr w:type="spellEnd"/>
      <w:r w:rsidRPr="00060DBE">
        <w:rPr>
          <w:rFonts w:ascii="Times New Roman" w:eastAsia="Times New Roman" w:hAnsi="Times New Roman" w:cs="Times New Roman"/>
          <w:color w:val="333333"/>
          <w:sz w:val="24"/>
          <w:szCs w:val="24"/>
          <w:lang w:eastAsia="ru-RU"/>
        </w:rPr>
        <w:t xml:space="preserve">, Е.А. </w:t>
      </w:r>
      <w:proofErr w:type="spellStart"/>
      <w:r w:rsidRPr="00060DBE">
        <w:rPr>
          <w:rFonts w:ascii="Times New Roman" w:eastAsia="Times New Roman" w:hAnsi="Times New Roman" w:cs="Times New Roman"/>
          <w:color w:val="333333"/>
          <w:sz w:val="24"/>
          <w:szCs w:val="24"/>
          <w:lang w:eastAsia="ru-RU"/>
        </w:rPr>
        <w:t>Тупичкина</w:t>
      </w:r>
      <w:proofErr w:type="spellEnd"/>
      <w:r w:rsidRPr="00060DBE">
        <w:rPr>
          <w:rFonts w:ascii="Times New Roman" w:eastAsia="Times New Roman" w:hAnsi="Times New Roman" w:cs="Times New Roman"/>
          <w:color w:val="333333"/>
          <w:sz w:val="24"/>
          <w:szCs w:val="24"/>
          <w:lang w:eastAsia="ru-RU"/>
        </w:rPr>
        <w:t xml:space="preserve"> и др.).</w:t>
      </w:r>
      <w:proofErr w:type="gramEnd"/>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Под понятием интеллектуальные способности М.А. Холодная понимает свойства интеллекта, характеризующие успешность интеллектуальной деятельности в тех или иных конкретных ситуациях с точки зрения скорости и правильности переработки информации в условиях задач, разнообразия и оригинальности идей, темпа и качества обучаемости, выраженности индивидуализированных способов познания. Актуализация формирующего интеллектуального развития дошкольника во многом определяется средой, в которую он погружен, педагогической концепцией дошкольного учреждения, педагогическим проектированием.</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Поэтому если вы заинтересованы в интеллектуальном развитии своего ребенка, направьте его неуемную энергию, желание узнать, ка</w:t>
      </w:r>
      <w:r w:rsidR="00FF1E9B">
        <w:rPr>
          <w:rFonts w:ascii="Times New Roman" w:eastAsia="Times New Roman" w:hAnsi="Times New Roman" w:cs="Times New Roman"/>
          <w:color w:val="333333"/>
          <w:sz w:val="24"/>
          <w:szCs w:val="24"/>
          <w:lang w:eastAsia="ru-RU"/>
        </w:rPr>
        <w:t>к можно больше об окружающем ми</w:t>
      </w:r>
      <w:r w:rsidRPr="00060DBE">
        <w:rPr>
          <w:rFonts w:ascii="Times New Roman" w:eastAsia="Times New Roman" w:hAnsi="Times New Roman" w:cs="Times New Roman"/>
          <w:color w:val="333333"/>
          <w:sz w:val="24"/>
          <w:szCs w:val="24"/>
          <w:lang w:eastAsia="ru-RU"/>
        </w:rPr>
        <w:t>ре в конструктивное русло. Ведь дети очень любознательны и активны, они удивительно быстро схватывают и запоминают новую, интересную для них, информацию.</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Нужно помнить о том, что интеллектуальное развитие ребенка проходит определенные закономерные стадии: каждая предыдущая стадия подготавливает последующие. С возникновением новых форм мышления, старые формы никоим образом не исчезают, а сохраняются и развиваются. Например, словесно-образное мышление дошкольника в школьном возрасте переходит на более высокую ступень, что выражается в усвоении изобразительного искусства, музыки, поэзии. Для интеллектуального развития ребенка необходимо?</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-Поощрять его активность (разумеется, в пределах возможного). Например, поощряйте его стремление что-либо разбирать, собирать, открывать, закрывать, ломать и чинить - в процессе такой самостоятельной и увлекательной деятельности ребенок учится мыслить, думать, проявляет смекалку и сообразительность.</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-Подбирать интересную для обоих (родителя и ребенка) интеллектуальную задачу, вместе ее решайте (полистайте книги по биологии, астрономии). Зачастую именно в такой совместной деятельности ребенок начинает любить то или иное занятие, предмет.</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-Научите любить чтение. Поначалу это будет только техническое чтение (грубо говоря, просто «навык» чтения), а затем наступит содержательный этап - когда понятен сюжет, содержание книги. Самое главное - не принуждайте силой ребенка к чтению, он должен получать удовольствие от процесса.</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-Выбирая для ребенка школу, обратите внимание на отношение педагогов к детям (особенно это важно для младших школьников): достаточно ли они добры к ним, дают ли возможность полюбить занятия. Также важно наличие различных кружков, секций, факультативов, которые ребенок может посещать по желанию.</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-Одним из важных аспектов интеллектуального развития ребенка является творчество - детское или же совместно с родителями. Особенно это важно для дошкольного возраста. Всячески поощряйте малыша, хвалите его за различные поделки и рисунки.</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-Интеллектуальное развитие ребенка начинается в семье: с простых игр, со сказок, которые вы рассказываете ему на ночь, с отношениями между малышом и взрослым...</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r w:rsidRPr="00060DBE">
        <w:rPr>
          <w:rFonts w:ascii="Times New Roman" w:eastAsia="Times New Roman" w:hAnsi="Times New Roman" w:cs="Times New Roman"/>
          <w:color w:val="333333"/>
          <w:sz w:val="24"/>
          <w:szCs w:val="24"/>
          <w:lang w:eastAsia="ru-RU"/>
        </w:rPr>
        <w:t xml:space="preserve">Это накладывает отпечаток на его дальнейшее развитие, образ мышления. Если внимательно наблюдать за ребенком, в какие сюжетно-ролевые игры он предпочитает играть, можно определить тип отношений семьи, в которой он воспитывается. Поэтому </w:t>
      </w:r>
      <w:r w:rsidRPr="00060DBE">
        <w:rPr>
          <w:rFonts w:ascii="Times New Roman" w:eastAsia="Times New Roman" w:hAnsi="Times New Roman" w:cs="Times New Roman"/>
          <w:color w:val="333333"/>
          <w:sz w:val="24"/>
          <w:szCs w:val="24"/>
          <w:lang w:eastAsia="ru-RU"/>
        </w:rPr>
        <w:lastRenderedPageBreak/>
        <w:t>все взрослые своим поведением должны подавать малышу достойный пример для подражания. Так, в семье, где царит спокойная доверительная атмосфера, где никто не препятствует всестороннему развитию ребенка, где каждый член семьи всячески поддерживает друг друга, будет расти любознательный, умный карапуз.</w:t>
      </w: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p>
    <w:p w:rsidR="00DC19F2" w:rsidRPr="00060DBE" w:rsidRDefault="00DC19F2"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p>
    <w:p w:rsidR="00273F15" w:rsidRPr="00060DBE" w:rsidRDefault="00273F15"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p>
    <w:p w:rsidR="00273F15" w:rsidRPr="00DC19F2" w:rsidRDefault="00273F15"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p>
    <w:p w:rsidR="00411F43" w:rsidRPr="00DC19F2" w:rsidRDefault="00411F43" w:rsidP="00FF1E9B">
      <w:pPr>
        <w:shd w:val="clear" w:color="auto" w:fill="FFFFFF"/>
        <w:spacing w:after="120" w:line="240" w:lineRule="auto"/>
        <w:jc w:val="both"/>
        <w:rPr>
          <w:rFonts w:ascii="Times New Roman" w:eastAsia="Times New Roman" w:hAnsi="Times New Roman" w:cs="Times New Roman"/>
          <w:color w:val="333333"/>
          <w:sz w:val="24"/>
          <w:szCs w:val="24"/>
          <w:lang w:eastAsia="ru-RU"/>
        </w:rPr>
      </w:pPr>
    </w:p>
    <w:p w:rsidR="00411F43" w:rsidRPr="00DC19F2" w:rsidRDefault="00411F43" w:rsidP="00FF1E9B">
      <w:pPr>
        <w:jc w:val="both"/>
        <w:rPr>
          <w:rFonts w:ascii="Times New Roman" w:hAnsi="Times New Roman" w:cs="Times New Roman"/>
          <w:sz w:val="24"/>
          <w:szCs w:val="24"/>
        </w:rPr>
      </w:pPr>
    </w:p>
    <w:p w:rsidR="005966B5" w:rsidRPr="00DC19F2" w:rsidRDefault="005966B5" w:rsidP="00FF1E9B">
      <w:pPr>
        <w:jc w:val="both"/>
        <w:rPr>
          <w:rFonts w:ascii="Times New Roman" w:hAnsi="Times New Roman" w:cs="Times New Roman"/>
          <w:sz w:val="24"/>
          <w:szCs w:val="24"/>
        </w:rPr>
      </w:pPr>
    </w:p>
    <w:sectPr w:rsidR="005966B5" w:rsidRPr="00DC19F2" w:rsidSect="005966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15E27"/>
    <w:multiLevelType w:val="multilevel"/>
    <w:tmpl w:val="A7C26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BD1434"/>
    <w:multiLevelType w:val="multilevel"/>
    <w:tmpl w:val="9DCAC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67A0385"/>
    <w:multiLevelType w:val="multilevel"/>
    <w:tmpl w:val="8D1C0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9F706BF"/>
    <w:multiLevelType w:val="multilevel"/>
    <w:tmpl w:val="F01C1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9F164D"/>
    <w:multiLevelType w:val="multilevel"/>
    <w:tmpl w:val="7C729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8BE7071"/>
    <w:multiLevelType w:val="multilevel"/>
    <w:tmpl w:val="B9989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11F43"/>
    <w:rsid w:val="00060DBE"/>
    <w:rsid w:val="000A1D7E"/>
    <w:rsid w:val="001019F9"/>
    <w:rsid w:val="00273F15"/>
    <w:rsid w:val="00325AF0"/>
    <w:rsid w:val="00411F43"/>
    <w:rsid w:val="005966B5"/>
    <w:rsid w:val="005D7423"/>
    <w:rsid w:val="00941F8B"/>
    <w:rsid w:val="009C5470"/>
    <w:rsid w:val="00A17F26"/>
    <w:rsid w:val="00BD32F6"/>
    <w:rsid w:val="00CC74E8"/>
    <w:rsid w:val="00DC19F2"/>
    <w:rsid w:val="00E62B4E"/>
    <w:rsid w:val="00FF1E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F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11299</Words>
  <Characters>64407</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Admin</cp:lastModifiedBy>
  <cp:revision>9</cp:revision>
  <dcterms:created xsi:type="dcterms:W3CDTF">2019-09-01T13:23:00Z</dcterms:created>
  <dcterms:modified xsi:type="dcterms:W3CDTF">2020-04-27T09:06:00Z</dcterms:modified>
</cp:coreProperties>
</file>