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FB752" w14:textId="20358E07" w:rsidR="007C5A69" w:rsidRDefault="007C5A69" w:rsidP="002A41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9DA227F" wp14:editId="400A0881">
            <wp:simplePos x="0" y="0"/>
            <wp:positionH relativeFrom="column">
              <wp:posOffset>-1204811</wp:posOffset>
            </wp:positionH>
            <wp:positionV relativeFrom="paragraph">
              <wp:posOffset>-651079</wp:posOffset>
            </wp:positionV>
            <wp:extent cx="7591246" cy="10627744"/>
            <wp:effectExtent l="0" t="0" r="0" b="2540"/>
            <wp:wrapNone/>
            <wp:docPr id="6" name="Рисунок 6" descr="C:\Users\Оксана Станиславовна\AppData\Local\Microsoft\Windows\Temporary Internet Files\Content.Word\2022-01-27-17-07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 Станиславовна\AppData\Local\Microsoft\Windows\Temporary Internet Files\Content.Word\2022-01-27-17-07-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245" cy="1062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5C02D" w14:textId="0D1C7771" w:rsidR="0090679D" w:rsidRDefault="002A4163" w:rsidP="002A41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26.01.2022 </w:t>
      </w:r>
      <w:r w:rsidR="00D32367">
        <w:rPr>
          <w:rFonts w:ascii="Times New Roman" w:hAnsi="Times New Roman" w:cs="Times New Roman"/>
          <w:sz w:val="28"/>
          <w:szCs w:val="28"/>
        </w:rPr>
        <w:t>год «</w:t>
      </w:r>
      <w:r>
        <w:rPr>
          <w:rFonts w:ascii="Times New Roman" w:hAnsi="Times New Roman" w:cs="Times New Roman"/>
          <w:sz w:val="28"/>
          <w:szCs w:val="28"/>
        </w:rPr>
        <w:t>Уголок</w:t>
      </w:r>
      <w:r w:rsidR="00D32367">
        <w:rPr>
          <w:rFonts w:ascii="Times New Roman" w:hAnsi="Times New Roman" w:cs="Times New Roman"/>
          <w:sz w:val="28"/>
          <w:szCs w:val="28"/>
        </w:rPr>
        <w:t xml:space="preserve"> изобразительной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в первой младшей группе» (Семёнова И.Н., дети первой младшей группы)</w:t>
      </w:r>
      <w:r w:rsidR="0090679D">
        <w:rPr>
          <w:rFonts w:ascii="Times New Roman" w:hAnsi="Times New Roman" w:cs="Times New Roman"/>
          <w:sz w:val="28"/>
          <w:szCs w:val="28"/>
        </w:rPr>
        <w:br/>
      </w:r>
    </w:p>
    <w:p w14:paraId="400E9637" w14:textId="081A7543" w:rsidR="00D76361" w:rsidRPr="00D76361" w:rsidRDefault="00D76361" w:rsidP="002A41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76361">
        <w:rPr>
          <w:rFonts w:ascii="Times New Roman" w:hAnsi="Times New Roman" w:cs="Times New Roman"/>
          <w:sz w:val="28"/>
          <w:szCs w:val="28"/>
        </w:rPr>
        <w:t>Я рисую – руки в краске, это мелочь для меня,</w:t>
      </w:r>
    </w:p>
    <w:p w14:paraId="68E42C7B" w14:textId="0AA5A4CF" w:rsidR="00D76361" w:rsidRDefault="00D76361" w:rsidP="002A41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76361">
        <w:rPr>
          <w:rFonts w:ascii="Times New Roman" w:hAnsi="Times New Roman" w:cs="Times New Roman"/>
          <w:sz w:val="28"/>
          <w:szCs w:val="28"/>
        </w:rPr>
        <w:t>Я рисую яркой краской, посмотрите на меня.</w:t>
      </w:r>
    </w:p>
    <w:p w14:paraId="4025E141" w14:textId="77777777" w:rsidR="00D76361" w:rsidRPr="00D76361" w:rsidRDefault="00D76361" w:rsidP="002A41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361">
        <w:rPr>
          <w:rFonts w:ascii="Times New Roman" w:hAnsi="Times New Roman" w:cs="Times New Roman"/>
          <w:sz w:val="28"/>
          <w:szCs w:val="28"/>
        </w:rPr>
        <w:t>Ранний возраст - период, когда становление всех органов и систем организма идёт очень быстрыми темпами. Поэтому очень важно своевременно заложить основы полноценного развития.</w:t>
      </w:r>
    </w:p>
    <w:p w14:paraId="083F5F3F" w14:textId="22F9742A" w:rsidR="00D76361" w:rsidRDefault="00D76361" w:rsidP="002A41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361">
        <w:rPr>
          <w:rFonts w:ascii="Times New Roman" w:hAnsi="Times New Roman" w:cs="Times New Roman"/>
          <w:sz w:val="28"/>
          <w:szCs w:val="28"/>
        </w:rPr>
        <w:t>Изобразительная деятельность приносит много радости маленькому человеку, потребность в рисовании заложен</w:t>
      </w:r>
      <w:r w:rsidR="002A4163">
        <w:rPr>
          <w:rFonts w:ascii="Times New Roman" w:hAnsi="Times New Roman" w:cs="Times New Roman"/>
          <w:sz w:val="28"/>
          <w:szCs w:val="28"/>
        </w:rPr>
        <w:t>а</w:t>
      </w:r>
      <w:r w:rsidRPr="00D76361">
        <w:rPr>
          <w:rFonts w:ascii="Times New Roman" w:hAnsi="Times New Roman" w:cs="Times New Roman"/>
          <w:sz w:val="28"/>
          <w:szCs w:val="28"/>
        </w:rPr>
        <w:t xml:space="preserve"> на генетическом уровне, копируя окружающий мир, они изучают его. Испытав интерес к творчеству, они сами находят нужные способы. Но далеко не у всех это получается, тем более что многие дети только начинают овладевать художественной деятельностью. Дети любят узнавать новое, с удовольствием учатся. Именно обучаясь, получая знания, навыки ребенок чувствует себя уверенно.</w:t>
      </w:r>
    </w:p>
    <w:p w14:paraId="1C6F5ECA" w14:textId="58ACE52D" w:rsidR="00FC0D47" w:rsidRDefault="00FC0D47" w:rsidP="002A41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D47">
        <w:rPr>
          <w:rFonts w:ascii="Times New Roman" w:hAnsi="Times New Roman" w:cs="Times New Roman"/>
          <w:sz w:val="28"/>
          <w:szCs w:val="28"/>
        </w:rPr>
        <w:t xml:space="preserve">Создание в группе детского сада уголка изобразительного </w:t>
      </w:r>
      <w:r w:rsidR="00D32367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Pr="00FC0D47">
        <w:rPr>
          <w:rFonts w:ascii="Times New Roman" w:hAnsi="Times New Roman" w:cs="Times New Roman"/>
          <w:sz w:val="28"/>
          <w:szCs w:val="28"/>
        </w:rPr>
        <w:t>благоприятствует обстановке для творческой активности детей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C1FDE3" w14:textId="46561BB0" w:rsidR="00FC0D47" w:rsidRPr="00D76361" w:rsidRDefault="00FC0D47" w:rsidP="002A41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FC0D47">
        <w:rPr>
          <w:rFonts w:ascii="Times New Roman" w:hAnsi="Times New Roman" w:cs="Times New Roman"/>
          <w:sz w:val="28"/>
          <w:szCs w:val="28"/>
        </w:rPr>
        <w:t>етей очень привлекают нетрадиционные материалы, чем</w:t>
      </w:r>
      <w:r w:rsidR="00D32367">
        <w:rPr>
          <w:rFonts w:ascii="Times New Roman" w:hAnsi="Times New Roman" w:cs="Times New Roman"/>
          <w:sz w:val="28"/>
          <w:szCs w:val="28"/>
        </w:rPr>
        <w:t xml:space="preserve"> они</w:t>
      </w:r>
      <w:r w:rsidRPr="00FC0D47">
        <w:rPr>
          <w:rFonts w:ascii="Times New Roman" w:hAnsi="Times New Roman" w:cs="Times New Roman"/>
          <w:sz w:val="28"/>
          <w:szCs w:val="28"/>
        </w:rPr>
        <w:t xml:space="preserve"> </w:t>
      </w:r>
      <w:r w:rsidR="00D32367" w:rsidRPr="00FC0D47">
        <w:rPr>
          <w:rFonts w:ascii="Times New Roman" w:hAnsi="Times New Roman" w:cs="Times New Roman"/>
          <w:sz w:val="28"/>
          <w:szCs w:val="28"/>
        </w:rPr>
        <w:t>разнообразнее,</w:t>
      </w:r>
      <w:r w:rsidRPr="00FC0D47">
        <w:rPr>
          <w:rFonts w:ascii="Times New Roman" w:hAnsi="Times New Roman" w:cs="Times New Roman"/>
          <w:sz w:val="28"/>
          <w:szCs w:val="28"/>
        </w:rPr>
        <w:t xml:space="preserve"> тем интереснее с ними работать.</w:t>
      </w:r>
      <w:r>
        <w:rPr>
          <w:rFonts w:ascii="Times New Roman" w:hAnsi="Times New Roman" w:cs="Times New Roman"/>
          <w:sz w:val="28"/>
          <w:szCs w:val="28"/>
        </w:rPr>
        <w:t xml:space="preserve"> И мы в своей группе решили </w:t>
      </w:r>
      <w:r w:rsidR="00D32367">
        <w:rPr>
          <w:rFonts w:ascii="Times New Roman" w:hAnsi="Times New Roman" w:cs="Times New Roman"/>
          <w:sz w:val="28"/>
          <w:szCs w:val="28"/>
        </w:rPr>
        <w:t>пополнить наш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2367">
        <w:rPr>
          <w:rFonts w:ascii="Times New Roman" w:hAnsi="Times New Roman" w:cs="Times New Roman"/>
          <w:sz w:val="28"/>
          <w:szCs w:val="28"/>
        </w:rPr>
        <w:t>уголок нетрадиционными материалами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D32367">
        <w:rPr>
          <w:rFonts w:ascii="Times New Roman" w:hAnsi="Times New Roman" w:cs="Times New Roman"/>
          <w:sz w:val="28"/>
          <w:szCs w:val="28"/>
        </w:rPr>
        <w:t xml:space="preserve"> Такими, как:</w:t>
      </w:r>
      <w:r w:rsidR="00D32367" w:rsidRPr="00D32367">
        <w:t xml:space="preserve"> </w:t>
      </w:r>
      <w:r w:rsidR="00D32367" w:rsidRPr="00D32367">
        <w:rPr>
          <w:rFonts w:ascii="Times New Roman" w:hAnsi="Times New Roman" w:cs="Times New Roman"/>
          <w:sz w:val="28"/>
          <w:szCs w:val="28"/>
        </w:rPr>
        <w:t>печатки, трубочки для напитков, пробки для оттиска, ложки пластиковые, ватные палочки, поролон, трафареты, тычки, зубные щётки.</w:t>
      </w:r>
    </w:p>
    <w:p w14:paraId="0235A532" w14:textId="21571B2A" w:rsidR="00D76361" w:rsidRPr="00D76361" w:rsidRDefault="007C5A69" w:rsidP="002A41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5" behindDoc="0" locked="0" layoutInCell="1" allowOverlap="1" wp14:anchorId="0E960F07" wp14:editId="50D3C977">
            <wp:simplePos x="0" y="0"/>
            <wp:positionH relativeFrom="column">
              <wp:posOffset>2288540</wp:posOffset>
            </wp:positionH>
            <wp:positionV relativeFrom="paragraph">
              <wp:posOffset>134620</wp:posOffset>
            </wp:positionV>
            <wp:extent cx="3083560" cy="2313305"/>
            <wp:effectExtent l="0" t="0" r="2540" b="0"/>
            <wp:wrapSquare wrapText="bothSides"/>
            <wp:docPr id="1" name="Рисунок 1" descr="C:\Users\Оксана Станиславовна\AppData\Local\Microsoft\Windows\Temporary Internet Files\Content.Word\IMG-0e2502fbc3d9e235b6c22ee3faa96e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 Станиславовна\AppData\Local\Microsoft\Windows\Temporary Internet Files\Content.Word\IMG-0e2502fbc3d9e235b6c22ee3faa96eb0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361" w:rsidRPr="00D76361">
        <w:rPr>
          <w:rFonts w:ascii="Times New Roman" w:hAnsi="Times New Roman" w:cs="Times New Roman"/>
          <w:sz w:val="28"/>
          <w:szCs w:val="28"/>
        </w:rPr>
        <w:t xml:space="preserve">Оригинальное рисование без кисточки и карандаша расковывает ребенка, позволяет почувствовать краски, их характер, настроение. </w:t>
      </w:r>
    </w:p>
    <w:p w14:paraId="4DC7ED99" w14:textId="505DF631" w:rsidR="00D76361" w:rsidRPr="00D76361" w:rsidRDefault="00D76361" w:rsidP="002A41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361">
        <w:rPr>
          <w:rFonts w:ascii="Times New Roman" w:hAnsi="Times New Roman" w:cs="Times New Roman"/>
          <w:sz w:val="28"/>
          <w:szCs w:val="28"/>
        </w:rPr>
        <w:t xml:space="preserve">Результат изобразительной деятельности не может быть плохим или хорошим, работа каждого ребёнка индивидуальна, неповторима. </w:t>
      </w:r>
    </w:p>
    <w:p w14:paraId="3AB3CD36" w14:textId="3C39DB1B" w:rsidR="00E97CCB" w:rsidRPr="00E97CCB" w:rsidRDefault="00E97CCB" w:rsidP="002A41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97CCB">
        <w:rPr>
          <w:rFonts w:ascii="Times New Roman" w:hAnsi="Times New Roman" w:cs="Times New Roman"/>
          <w:sz w:val="28"/>
          <w:szCs w:val="28"/>
        </w:rPr>
        <w:t>естандартные подходы к организации изобразительной деятельности удивляют и восхищают детей, тем самым вызывая стремление заниматься таким интересным делом. Необычные способы рисования так увлекают детей, что, образно говоря, в группе разгорается настоящее пламя творчества, которое завершается выставкой детских рисунков.</w:t>
      </w:r>
    </w:p>
    <w:p w14:paraId="37BDE6BE" w14:textId="42209358" w:rsidR="00D23901" w:rsidRPr="00D23901" w:rsidRDefault="0000554C" w:rsidP="002A41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2880" behindDoc="0" locked="0" layoutInCell="1" allowOverlap="1" wp14:anchorId="3FB7E30C" wp14:editId="19C61746">
            <wp:simplePos x="0" y="0"/>
            <wp:positionH relativeFrom="column">
              <wp:posOffset>-286385</wp:posOffset>
            </wp:positionH>
            <wp:positionV relativeFrom="paragraph">
              <wp:posOffset>1627505</wp:posOffset>
            </wp:positionV>
            <wp:extent cx="2237740" cy="2983230"/>
            <wp:effectExtent l="152400" t="152400" r="353060" b="369570"/>
            <wp:wrapTopAndBottom/>
            <wp:docPr id="2" name="Рисунок 2" descr="C:\Users\Оксана Станиславовна\AppData\Local\Microsoft\Windows\Temporary Internet Files\Content.Word\IMG-3897b85d168ae4df7fa44e4b229e75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 Станиславовна\AppData\Local\Microsoft\Windows\Temporary Internet Files\Content.Word\IMG-3897b85d168ae4df7fa44e4b229e755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98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5C929D4E" wp14:editId="76E64E04">
            <wp:simplePos x="0" y="0"/>
            <wp:positionH relativeFrom="column">
              <wp:posOffset>2550795</wp:posOffset>
            </wp:positionH>
            <wp:positionV relativeFrom="paragraph">
              <wp:posOffset>1379855</wp:posOffset>
            </wp:positionV>
            <wp:extent cx="2240280" cy="2983865"/>
            <wp:effectExtent l="0" t="0" r="7620" b="6985"/>
            <wp:wrapTopAndBottom/>
            <wp:docPr id="3" name="Рисунок 3" descr="C:\Users\Оксана Станиславовна\AppData\Local\Microsoft\Windows\Temporary Internet Files\Content.Word\IMG-292c76b529667a88e699466e8dfe79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 Станиславовна\AppData\Local\Microsoft\Windows\Temporary Internet Files\Content.Word\IMG-292c76b529667a88e699466e8dfe794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F103D1B" wp14:editId="5AC99401">
            <wp:simplePos x="0" y="0"/>
            <wp:positionH relativeFrom="column">
              <wp:posOffset>2733675</wp:posOffset>
            </wp:positionH>
            <wp:positionV relativeFrom="paragraph">
              <wp:posOffset>4839208</wp:posOffset>
            </wp:positionV>
            <wp:extent cx="2160270" cy="2879090"/>
            <wp:effectExtent l="0" t="0" r="0" b="0"/>
            <wp:wrapTopAndBottom/>
            <wp:docPr id="8" name="Рисунок 8" descr="C:\Users\Оксана Станиславовна\AppData\Local\Microsoft\Windows\Temporary Internet Files\Content.Word\IMG-e1a14d25d887c03f47eef7db81b36a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 Станиславовна\AppData\Local\Microsoft\Windows\Temporary Internet Files\Content.Word\IMG-e1a14d25d887c03f47eef7db81b36ae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C045FC8" wp14:editId="7726DEB9">
            <wp:simplePos x="0" y="0"/>
            <wp:positionH relativeFrom="column">
              <wp:posOffset>-182626</wp:posOffset>
            </wp:positionH>
            <wp:positionV relativeFrom="paragraph">
              <wp:posOffset>5265674</wp:posOffset>
            </wp:positionV>
            <wp:extent cx="2212848" cy="2948532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2948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A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 wp14:anchorId="7A57C85A" wp14:editId="70A0AEBB">
            <wp:simplePos x="0" y="0"/>
            <wp:positionH relativeFrom="column">
              <wp:posOffset>-1313524</wp:posOffset>
            </wp:positionH>
            <wp:positionV relativeFrom="paragraph">
              <wp:posOffset>-698055</wp:posOffset>
            </wp:positionV>
            <wp:extent cx="7696794" cy="10675344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790" cy="10680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901" w:rsidRPr="00D23901">
        <w:rPr>
          <w:rFonts w:ascii="Times New Roman" w:hAnsi="Times New Roman" w:cs="Times New Roman"/>
          <w:sz w:val="28"/>
          <w:szCs w:val="28"/>
        </w:rPr>
        <w:t>Применяя нетрадиционные методы рисования, мы пришли к выводу: если тебе нравится, когда глаза твоих детей блестят от восторга на занятиях, если ты хочешь, чтобы каждое занятие было праздником, если ты желаешь смеяться, удивляться и общаться с умными, творчески думающими детьми – нужно больше с ними наблюдать, рисовать и импровизировать.</w:t>
      </w:r>
      <w:r w:rsidR="007C5A69" w:rsidRPr="007C5A69">
        <w:t xml:space="preserve"> </w:t>
      </w:r>
    </w:p>
    <w:sectPr w:rsidR="00D23901" w:rsidRPr="00D23901" w:rsidSect="00804885">
      <w:pgSz w:w="11906" w:h="16838"/>
      <w:pgMar w:top="1134" w:right="170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7396"/>
    <w:rsid w:val="0000554C"/>
    <w:rsid w:val="00124579"/>
    <w:rsid w:val="00164F2C"/>
    <w:rsid w:val="002A4163"/>
    <w:rsid w:val="004D2BC4"/>
    <w:rsid w:val="007C5A69"/>
    <w:rsid w:val="00804885"/>
    <w:rsid w:val="00866C2A"/>
    <w:rsid w:val="0090679D"/>
    <w:rsid w:val="009F5018"/>
    <w:rsid w:val="00A57396"/>
    <w:rsid w:val="00D23901"/>
    <w:rsid w:val="00D32367"/>
    <w:rsid w:val="00D76361"/>
    <w:rsid w:val="00E97CCB"/>
    <w:rsid w:val="00EF69D7"/>
    <w:rsid w:val="00FC0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43965"/>
  <w15:docId w15:val="{92C2283E-39BD-4237-8D2C-BAC69A5B2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9</cp:revision>
  <cp:lastPrinted>2022-01-27T09:46:00Z</cp:lastPrinted>
  <dcterms:created xsi:type="dcterms:W3CDTF">2022-01-27T11:03:00Z</dcterms:created>
  <dcterms:modified xsi:type="dcterms:W3CDTF">2022-01-27T15:08:00Z</dcterms:modified>
</cp:coreProperties>
</file>