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D1" w:rsidRPr="004C12B5" w:rsidRDefault="00AF61D1" w:rsidP="004C12B5">
      <w:pPr>
        <w:tabs>
          <w:tab w:val="left" w:pos="1500"/>
        </w:tabs>
        <w:rPr>
          <w:rFonts w:ascii="Times New Roman" w:hAnsi="Times New Roman"/>
          <w:b/>
          <w:color w:val="FF0000"/>
          <w:sz w:val="36"/>
          <w:szCs w:val="36"/>
        </w:rPr>
      </w:pPr>
      <w:r w:rsidRPr="004C12B5">
        <w:rPr>
          <w:rFonts w:ascii="Times New Roman" w:hAnsi="Times New Roman"/>
          <w:b/>
          <w:color w:val="FF0000"/>
          <w:sz w:val="36"/>
          <w:szCs w:val="36"/>
        </w:rPr>
        <w:t xml:space="preserve"> «Использование </w:t>
      </w:r>
      <w:proofErr w:type="spellStart"/>
      <w:r w:rsidRPr="004C12B5">
        <w:rPr>
          <w:rFonts w:ascii="Times New Roman" w:hAnsi="Times New Roman"/>
          <w:b/>
          <w:color w:val="FF0000"/>
          <w:sz w:val="36"/>
          <w:szCs w:val="36"/>
        </w:rPr>
        <w:t>здоровьесберегающих</w:t>
      </w:r>
      <w:proofErr w:type="spellEnd"/>
      <w:r w:rsidRPr="004C12B5">
        <w:rPr>
          <w:rFonts w:ascii="Times New Roman" w:hAnsi="Times New Roman"/>
          <w:b/>
          <w:color w:val="FF0000"/>
          <w:sz w:val="36"/>
          <w:szCs w:val="36"/>
        </w:rPr>
        <w:t xml:space="preserve"> технологий в работе учителя</w:t>
      </w:r>
      <w:r w:rsidR="004C12B5" w:rsidRPr="004C12B5">
        <w:rPr>
          <w:rFonts w:ascii="Times New Roman" w:hAnsi="Times New Roman"/>
          <w:b/>
          <w:color w:val="FF0000"/>
          <w:sz w:val="36"/>
          <w:szCs w:val="36"/>
        </w:rPr>
        <w:t xml:space="preserve"> </w:t>
      </w:r>
      <w:r w:rsidRPr="004C12B5">
        <w:rPr>
          <w:rFonts w:ascii="Times New Roman" w:hAnsi="Times New Roman"/>
          <w:b/>
          <w:color w:val="FF0000"/>
          <w:sz w:val="36"/>
          <w:szCs w:val="36"/>
        </w:rPr>
        <w:t>- логопеда ДОУ»</w:t>
      </w:r>
    </w:p>
    <w:p w:rsidR="00AF61D1" w:rsidRPr="00D21CDB" w:rsidRDefault="004C12B5" w:rsidP="004C12B5">
      <w:pPr>
        <w:spacing w:after="0" w:line="240" w:lineRule="auto"/>
        <w:rPr>
          <w:rFonts w:ascii="Times New Roman" w:hAnsi="Times New Roman"/>
          <w:sz w:val="28"/>
          <w:szCs w:val="28"/>
        </w:rPr>
      </w:pPr>
      <w:r w:rsidRPr="004C12B5">
        <w:rPr>
          <w:rFonts w:ascii="Times New Roman" w:hAnsi="Times New Roman"/>
          <w:sz w:val="24"/>
          <w:szCs w:val="24"/>
        </w:rPr>
        <w:t xml:space="preserve">            </w:t>
      </w:r>
      <w:r w:rsidR="00AF61D1" w:rsidRPr="00D21CDB">
        <w:rPr>
          <w:rFonts w:ascii="Times New Roman" w:hAnsi="Times New Roman"/>
          <w:b/>
          <w:sz w:val="28"/>
          <w:szCs w:val="28"/>
        </w:rPr>
        <w:t xml:space="preserve"> ЗДОРОВЬЕСБЕРЕЖЕНИЕ КАК НЕОБХОДИМЫЙ АСПЕКТ КОМПЛЕКСНОЙ РЕАБИЛИТАЦИИ  ДЕТЕЙ С РЕЧЕВОЙ ПАТОЛОГИЕЙ В ДОУ</w:t>
      </w:r>
    </w:p>
    <w:p w:rsidR="00AF61D1" w:rsidRPr="00D21CDB" w:rsidRDefault="004C12B5" w:rsidP="004C12B5">
      <w:pPr>
        <w:pStyle w:val="a5"/>
        <w:spacing w:after="0" w:line="240" w:lineRule="auto"/>
        <w:ind w:left="709"/>
        <w:rPr>
          <w:rFonts w:ascii="Times New Roman" w:hAnsi="Times New Roman"/>
          <w:b/>
          <w:sz w:val="28"/>
          <w:szCs w:val="28"/>
        </w:rPr>
      </w:pPr>
      <w:r w:rsidRPr="004C12B5">
        <w:rPr>
          <w:rFonts w:ascii="Times New Roman" w:hAnsi="Times New Roman"/>
          <w:b/>
          <w:sz w:val="28"/>
          <w:szCs w:val="28"/>
        </w:rPr>
        <w:t xml:space="preserve">         </w:t>
      </w:r>
      <w:r w:rsidR="00AF61D1" w:rsidRPr="00D21CDB">
        <w:rPr>
          <w:rFonts w:ascii="Times New Roman" w:hAnsi="Times New Roman"/>
          <w:b/>
          <w:sz w:val="28"/>
          <w:szCs w:val="28"/>
        </w:rPr>
        <w:t>Понятие «</w:t>
      </w:r>
      <w:proofErr w:type="spellStart"/>
      <w:r w:rsidR="00AF61D1" w:rsidRPr="00D21CDB">
        <w:rPr>
          <w:rFonts w:ascii="Times New Roman" w:hAnsi="Times New Roman"/>
          <w:b/>
          <w:sz w:val="28"/>
          <w:szCs w:val="28"/>
        </w:rPr>
        <w:t>здоровьесберегающие</w:t>
      </w:r>
      <w:proofErr w:type="spellEnd"/>
      <w:r w:rsidR="00AF61D1" w:rsidRPr="00D21CDB">
        <w:rPr>
          <w:rFonts w:ascii="Times New Roman" w:hAnsi="Times New Roman"/>
          <w:b/>
          <w:sz w:val="28"/>
          <w:szCs w:val="28"/>
        </w:rPr>
        <w:t xml:space="preserve"> технологии» и их принципы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Анализ показывает, что разные специалисты вкладывают в понятие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технологии» разный смысл. Директор НИИ гигиены и охраны здоровья детей и подростков Научного центра здоровья детей РАМН доктор медицинских наук, профессор Владислав </w:t>
      </w:r>
      <w:proofErr w:type="spellStart"/>
      <w:r w:rsidRPr="00D21CDB">
        <w:rPr>
          <w:rFonts w:ascii="Times New Roman" w:hAnsi="Times New Roman"/>
          <w:sz w:val="28"/>
          <w:szCs w:val="28"/>
        </w:rPr>
        <w:t>Ремирович</w:t>
      </w:r>
      <w:proofErr w:type="spellEnd"/>
      <w:r w:rsidRPr="00D21CDB">
        <w:rPr>
          <w:rFonts w:ascii="Times New Roman" w:hAnsi="Times New Roman"/>
          <w:sz w:val="28"/>
          <w:szCs w:val="28"/>
        </w:rPr>
        <w:t xml:space="preserve"> Кучма справедливо отмечает, что педагоги считают, будто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образовательные технологии – это дело медицины, гигиены и физкультуры. Медики же небезосновательно полагают, что возможности оздоровления детей кроются, прежде всего, в психолого-педагогических возможностях самого учебного процесса.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Следовательно,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образовательные технологии» следует дифференцировать от </w:t>
      </w:r>
      <w:proofErr w:type="spellStart"/>
      <w:r w:rsidRPr="00D21CDB">
        <w:rPr>
          <w:rFonts w:ascii="Times New Roman" w:hAnsi="Times New Roman"/>
          <w:sz w:val="28"/>
          <w:szCs w:val="28"/>
        </w:rPr>
        <w:t>здоровьесберегающих</w:t>
      </w:r>
      <w:proofErr w:type="spellEnd"/>
      <w:r w:rsidRPr="00D21CDB">
        <w:rPr>
          <w:rFonts w:ascii="Times New Roman" w:hAnsi="Times New Roman"/>
          <w:sz w:val="28"/>
          <w:szCs w:val="28"/>
        </w:rPr>
        <w:t xml:space="preserve"> </w:t>
      </w:r>
      <w:proofErr w:type="spellStart"/>
      <w:r w:rsidRPr="00D21CDB">
        <w:rPr>
          <w:rFonts w:ascii="Times New Roman" w:hAnsi="Times New Roman"/>
          <w:sz w:val="28"/>
          <w:szCs w:val="28"/>
        </w:rPr>
        <w:t>необразовательных</w:t>
      </w:r>
      <w:proofErr w:type="spellEnd"/>
      <w:r w:rsidRPr="00D21CDB">
        <w:rPr>
          <w:rFonts w:ascii="Times New Roman" w:hAnsi="Times New Roman"/>
          <w:sz w:val="28"/>
          <w:szCs w:val="28"/>
        </w:rPr>
        <w:t xml:space="preserve">  технологий, в том числе: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медицинских (утрируя, можно сказать, что их принцип: «Вы </w:t>
      </w:r>
      <w:proofErr w:type="spellStart"/>
      <w:r w:rsidRPr="00D21CDB">
        <w:rPr>
          <w:rFonts w:ascii="Times New Roman" w:hAnsi="Times New Roman"/>
          <w:sz w:val="28"/>
          <w:szCs w:val="28"/>
        </w:rPr>
        <w:t>учúте</w:t>
      </w:r>
      <w:proofErr w:type="spellEnd"/>
      <w:r w:rsidRPr="00D21CDB">
        <w:rPr>
          <w:rFonts w:ascii="Times New Roman" w:hAnsi="Times New Roman"/>
          <w:sz w:val="28"/>
          <w:szCs w:val="28"/>
        </w:rPr>
        <w:t xml:space="preserve"> ребенка, а мы его потом вылечим»);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гигиенических («Вы </w:t>
      </w:r>
      <w:proofErr w:type="spellStart"/>
      <w:r w:rsidRPr="00D21CDB">
        <w:rPr>
          <w:rFonts w:ascii="Times New Roman" w:hAnsi="Times New Roman"/>
          <w:sz w:val="28"/>
          <w:szCs w:val="28"/>
        </w:rPr>
        <w:t>учúте</w:t>
      </w:r>
      <w:proofErr w:type="spellEnd"/>
      <w:r w:rsidRPr="00D21CDB">
        <w:rPr>
          <w:rFonts w:ascii="Times New Roman" w:hAnsi="Times New Roman"/>
          <w:sz w:val="28"/>
          <w:szCs w:val="28"/>
        </w:rPr>
        <w:t xml:space="preserve">, а мы обеспечим ребенку правильное питание, режим, необходимую двигательную активность…»);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психологических («Вы </w:t>
      </w:r>
      <w:proofErr w:type="spellStart"/>
      <w:r w:rsidRPr="00D21CDB">
        <w:rPr>
          <w:rFonts w:ascii="Times New Roman" w:hAnsi="Times New Roman"/>
          <w:sz w:val="28"/>
          <w:szCs w:val="28"/>
        </w:rPr>
        <w:t>учúте</w:t>
      </w:r>
      <w:proofErr w:type="spellEnd"/>
      <w:r w:rsidRPr="00D21CDB">
        <w:rPr>
          <w:rFonts w:ascii="Times New Roman" w:hAnsi="Times New Roman"/>
          <w:sz w:val="28"/>
          <w:szCs w:val="28"/>
        </w:rPr>
        <w:t xml:space="preserve">, а мы научим ребенка снимать учебные стрессы»).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Чтобы дифференцировать выше приведенные подходы, Н.К. Смирнов предложил два термина: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образовательные технологии» (то есть, собственно, педагогические) и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технологии в образовании». К последним можно отнести вообще все технологии, которые применяются в школе разными специалистами. Кроме выше перечисленных, к ним можно отнести </w:t>
      </w:r>
      <w:proofErr w:type="spellStart"/>
      <w:r w:rsidRPr="00D21CDB">
        <w:rPr>
          <w:rFonts w:ascii="Times New Roman" w:hAnsi="Times New Roman"/>
          <w:sz w:val="28"/>
          <w:szCs w:val="28"/>
        </w:rPr>
        <w:t>здоровьесберегающую</w:t>
      </w:r>
      <w:proofErr w:type="spellEnd"/>
      <w:r w:rsidRPr="00D21CDB">
        <w:rPr>
          <w:rFonts w:ascii="Times New Roman" w:hAnsi="Times New Roman"/>
          <w:sz w:val="28"/>
          <w:szCs w:val="28"/>
        </w:rPr>
        <w:t xml:space="preserve"> работу  логопедов, дефектологов, социальных педагогов, правоохранительных органов...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Так что же все-таки такое «</w:t>
      </w:r>
      <w:proofErr w:type="spellStart"/>
      <w:r w:rsidRPr="00D21CDB">
        <w:rPr>
          <w:rFonts w:ascii="Times New Roman" w:hAnsi="Times New Roman"/>
          <w:sz w:val="28"/>
          <w:szCs w:val="28"/>
        </w:rPr>
        <w:t>здоровьесберегающая</w:t>
      </w:r>
      <w:proofErr w:type="spellEnd"/>
      <w:r w:rsidRPr="00D21CDB">
        <w:rPr>
          <w:rFonts w:ascii="Times New Roman" w:hAnsi="Times New Roman"/>
          <w:sz w:val="28"/>
          <w:szCs w:val="28"/>
        </w:rPr>
        <w:t xml:space="preserve"> </w:t>
      </w:r>
      <w:proofErr w:type="spellStart"/>
      <w:r w:rsidRPr="00D21CDB">
        <w:rPr>
          <w:rFonts w:ascii="Times New Roman" w:hAnsi="Times New Roman"/>
          <w:sz w:val="28"/>
          <w:szCs w:val="28"/>
        </w:rPr>
        <w:t>педтехнология</w:t>
      </w:r>
      <w:proofErr w:type="spellEnd"/>
      <w:r w:rsidRPr="00D21CDB">
        <w:rPr>
          <w:rFonts w:ascii="Times New Roman" w:hAnsi="Times New Roman"/>
          <w:sz w:val="28"/>
          <w:szCs w:val="28"/>
        </w:rPr>
        <w:t>» и стоит ли пользоваться этим понятием?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В книге, адресованной руководителям и специалистам управлений образования, кафедра здоровья Академии ПК и ПРО предлагает рассматривать </w:t>
      </w:r>
      <w:proofErr w:type="spellStart"/>
      <w:r w:rsidRPr="00D21CDB">
        <w:rPr>
          <w:rFonts w:ascii="Times New Roman" w:hAnsi="Times New Roman"/>
          <w:sz w:val="28"/>
          <w:szCs w:val="28"/>
        </w:rPr>
        <w:t>здоровьесберегающую</w:t>
      </w:r>
      <w:proofErr w:type="spellEnd"/>
      <w:r w:rsidRPr="00D21CDB">
        <w:rPr>
          <w:rFonts w:ascii="Times New Roman" w:hAnsi="Times New Roman"/>
          <w:sz w:val="28"/>
          <w:szCs w:val="28"/>
        </w:rPr>
        <w:t xml:space="preserve"> образовательную технологию (ЗОТ) «как качественную характеристику любой </w:t>
      </w:r>
      <w:proofErr w:type="spellStart"/>
      <w:r w:rsidRPr="00D21CDB">
        <w:rPr>
          <w:rFonts w:ascii="Times New Roman" w:hAnsi="Times New Roman"/>
          <w:sz w:val="28"/>
          <w:szCs w:val="28"/>
        </w:rPr>
        <w:t>педтехнологии</w:t>
      </w:r>
      <w:proofErr w:type="spellEnd"/>
      <w:r w:rsidRPr="00D21CDB">
        <w:rPr>
          <w:rFonts w:ascii="Times New Roman" w:hAnsi="Times New Roman"/>
          <w:sz w:val="28"/>
          <w:szCs w:val="28"/>
        </w:rPr>
        <w:t xml:space="preserve">, ее «сертификат безопасности для здоровья», и как совокупность тех принципов, приемов, методов педагогической работы, которые, дополняя традиционные  технологии обучения и воспитания, наделяют их признаком </w:t>
      </w:r>
      <w:proofErr w:type="spellStart"/>
      <w:r w:rsidRPr="00D21CDB">
        <w:rPr>
          <w:rFonts w:ascii="Times New Roman" w:hAnsi="Times New Roman"/>
          <w:sz w:val="28"/>
          <w:szCs w:val="28"/>
        </w:rPr>
        <w:t>здоровьесбережения</w:t>
      </w:r>
      <w:proofErr w:type="spellEnd"/>
      <w:r w:rsidRPr="00D21CDB">
        <w:rPr>
          <w:rFonts w:ascii="Times New Roman" w:hAnsi="Times New Roman"/>
          <w:sz w:val="28"/>
          <w:szCs w:val="28"/>
        </w:rPr>
        <w:t xml:space="preserve">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Таким образом, </w:t>
      </w:r>
      <w:proofErr w:type="spellStart"/>
      <w:r w:rsidRPr="00D21CDB">
        <w:rPr>
          <w:rFonts w:ascii="Times New Roman" w:hAnsi="Times New Roman"/>
          <w:sz w:val="28"/>
          <w:szCs w:val="28"/>
        </w:rPr>
        <w:t>здоровьесберегающая</w:t>
      </w:r>
      <w:proofErr w:type="spellEnd"/>
      <w:r w:rsidRPr="00D21CDB">
        <w:rPr>
          <w:rFonts w:ascii="Times New Roman" w:hAnsi="Times New Roman"/>
          <w:sz w:val="28"/>
          <w:szCs w:val="28"/>
        </w:rPr>
        <w:t xml:space="preserve"> образовательная технология представляется в виде  системы, состоящей из используемой педагогической технологии +  педагогических мер по снижению ее возможного неблагоприятного воздействия на ребенка + работы по воспитанию культуры здоровья. Исходя из </w:t>
      </w:r>
      <w:r w:rsidRPr="00D21CDB">
        <w:rPr>
          <w:rFonts w:ascii="Times New Roman" w:hAnsi="Times New Roman"/>
          <w:sz w:val="28"/>
          <w:szCs w:val="28"/>
        </w:rPr>
        <w:lastRenderedPageBreak/>
        <w:t xml:space="preserve">этого определения, ЗОТ имеет больше отношения не к самой педагогической технологии, а к условиям ее реализации, что делает это понятие не вполне корректным. Ведь в любой педагогической технологии есть </w:t>
      </w:r>
      <w:proofErr w:type="spellStart"/>
      <w:r w:rsidRPr="00D21CDB">
        <w:rPr>
          <w:rFonts w:ascii="Times New Roman" w:hAnsi="Times New Roman"/>
          <w:sz w:val="28"/>
          <w:szCs w:val="28"/>
        </w:rPr>
        <w:t>здоровьесберегающий</w:t>
      </w:r>
      <w:proofErr w:type="spellEnd"/>
      <w:r w:rsidRPr="00D21CDB">
        <w:rPr>
          <w:rFonts w:ascii="Times New Roman" w:hAnsi="Times New Roman"/>
          <w:sz w:val="28"/>
          <w:szCs w:val="28"/>
        </w:rPr>
        <w:t xml:space="preserve"> потенциал и выделять отдельно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образовательные технологии было бы неверно.</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Ряд исследователей, работающих в этой области,  пользуются другим термином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технологии, оговаривая вкладываемый в него смысл. Они предлагают, исходя из работ </w:t>
      </w:r>
      <w:proofErr w:type="spellStart"/>
      <w:r w:rsidRPr="00D21CDB">
        <w:rPr>
          <w:rFonts w:ascii="Times New Roman" w:hAnsi="Times New Roman"/>
          <w:sz w:val="28"/>
          <w:szCs w:val="28"/>
        </w:rPr>
        <w:t>И.В.Дубровиной</w:t>
      </w:r>
      <w:proofErr w:type="spellEnd"/>
      <w:r w:rsidRPr="00D21CDB">
        <w:rPr>
          <w:rFonts w:ascii="Times New Roman" w:hAnsi="Times New Roman"/>
          <w:sz w:val="28"/>
          <w:szCs w:val="28"/>
        </w:rPr>
        <w:t xml:space="preserve">, Е.Н. </w:t>
      </w:r>
      <w:proofErr w:type="spellStart"/>
      <w:r w:rsidRPr="00D21CDB">
        <w:rPr>
          <w:rFonts w:ascii="Times New Roman" w:hAnsi="Times New Roman"/>
          <w:sz w:val="28"/>
          <w:szCs w:val="28"/>
        </w:rPr>
        <w:t>Дзятковской</w:t>
      </w:r>
      <w:proofErr w:type="spellEnd"/>
      <w:r w:rsidRPr="00D21CDB">
        <w:rPr>
          <w:rFonts w:ascii="Times New Roman" w:hAnsi="Times New Roman"/>
          <w:sz w:val="28"/>
          <w:szCs w:val="28"/>
        </w:rPr>
        <w:t xml:space="preserve"> и др., под </w:t>
      </w:r>
      <w:proofErr w:type="spellStart"/>
      <w:r w:rsidRPr="00D21CDB">
        <w:rPr>
          <w:rFonts w:ascii="Times New Roman" w:hAnsi="Times New Roman"/>
          <w:sz w:val="28"/>
          <w:szCs w:val="28"/>
        </w:rPr>
        <w:t>здоровьесберегающей</w:t>
      </w:r>
      <w:proofErr w:type="spellEnd"/>
      <w:r w:rsidRPr="00D21CDB">
        <w:rPr>
          <w:rFonts w:ascii="Times New Roman" w:hAnsi="Times New Roman"/>
          <w:sz w:val="28"/>
          <w:szCs w:val="28"/>
        </w:rPr>
        <w:t xml:space="preserve"> образовательной (педагогической) технологией понимать такую методическую систему (цель образования, его содержание, методы, контроль результатов), которая целенаправленно решает задачи информационно-психологической безопасности и развития учащихся (чувственно-эмоционального, физического, интеллектуального, личностного, духовно-нравственного), как педагогических предпосылок  здоровья ребенка.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Существуют различные мнения, различные понятия. Но когда ты впервые слышишь сочетание «</w:t>
      </w: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технологии» и вспоминаешь своих маленьких воспитанников, в голове формируется свое собственное определение.</w:t>
      </w:r>
    </w:p>
    <w:p w:rsidR="00AF61D1" w:rsidRPr="00D21CDB" w:rsidRDefault="00AF61D1" w:rsidP="007C4800">
      <w:pPr>
        <w:spacing w:after="0" w:line="240" w:lineRule="auto"/>
        <w:ind w:firstLine="709"/>
        <w:jc w:val="both"/>
        <w:rPr>
          <w:rFonts w:ascii="Times New Roman" w:hAnsi="Times New Roman"/>
          <w:sz w:val="28"/>
          <w:szCs w:val="28"/>
        </w:rPr>
      </w:pPr>
      <w:proofErr w:type="spellStart"/>
      <w:r w:rsidRPr="00D21CDB">
        <w:rPr>
          <w:rFonts w:ascii="Times New Roman" w:hAnsi="Times New Roman"/>
          <w:sz w:val="28"/>
          <w:szCs w:val="28"/>
        </w:rPr>
        <w:t>Здоровьесберегающие</w:t>
      </w:r>
      <w:proofErr w:type="spellEnd"/>
      <w:r w:rsidRPr="00D21CDB">
        <w:rPr>
          <w:rFonts w:ascii="Times New Roman" w:hAnsi="Times New Roman"/>
          <w:sz w:val="28"/>
          <w:szCs w:val="28"/>
        </w:rPr>
        <w:t xml:space="preserve"> образовательные технологии можно определить как науку, искусство и обязанность так обучать и воспитывать учащихся, чтобы они росли здоровыми и счастливыми и смогли потом вырастить здоровыми и счастливыми своих детей, будучи им достойным примером.</w:t>
      </w:r>
    </w:p>
    <w:p w:rsidR="00AF61D1" w:rsidRPr="00D21CDB" w:rsidRDefault="00AF61D1" w:rsidP="007C4800">
      <w:pPr>
        <w:spacing w:after="0" w:line="240" w:lineRule="auto"/>
        <w:ind w:firstLine="709"/>
        <w:jc w:val="both"/>
        <w:rPr>
          <w:rFonts w:ascii="Times New Roman" w:hAnsi="Times New Roman"/>
          <w:b/>
          <w:sz w:val="28"/>
          <w:szCs w:val="28"/>
        </w:rPr>
      </w:pPr>
      <w:r w:rsidRPr="00D21CDB">
        <w:rPr>
          <w:rFonts w:ascii="Times New Roman" w:hAnsi="Times New Roman"/>
          <w:b/>
          <w:sz w:val="28"/>
          <w:szCs w:val="28"/>
        </w:rPr>
        <w:t xml:space="preserve"> В качестве основополагающих принципов </w:t>
      </w:r>
      <w:proofErr w:type="spellStart"/>
      <w:r w:rsidRPr="00D21CDB">
        <w:rPr>
          <w:rFonts w:ascii="Times New Roman" w:hAnsi="Times New Roman"/>
          <w:b/>
          <w:sz w:val="28"/>
          <w:szCs w:val="28"/>
        </w:rPr>
        <w:t>здоровьесберегающих</w:t>
      </w:r>
      <w:proofErr w:type="spellEnd"/>
      <w:r w:rsidRPr="00D21CDB">
        <w:rPr>
          <w:rFonts w:ascii="Times New Roman" w:hAnsi="Times New Roman"/>
          <w:b/>
          <w:sz w:val="28"/>
          <w:szCs w:val="28"/>
        </w:rPr>
        <w:t xml:space="preserve"> технологий можно выделить:</w:t>
      </w:r>
    </w:p>
    <w:p w:rsidR="00AF61D1" w:rsidRPr="00D21CDB" w:rsidRDefault="00AF61D1" w:rsidP="00BB1F37">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1. Создание образовательной среды, обеспечивающей снятие всех </w:t>
      </w:r>
      <w:proofErr w:type="spellStart"/>
      <w:r w:rsidRPr="00D21CDB">
        <w:rPr>
          <w:rFonts w:ascii="Times New Roman" w:hAnsi="Times New Roman"/>
          <w:sz w:val="28"/>
          <w:szCs w:val="28"/>
        </w:rPr>
        <w:t>стрессобразующих</w:t>
      </w:r>
      <w:proofErr w:type="spellEnd"/>
      <w:r w:rsidRPr="00D21CDB">
        <w:rPr>
          <w:rFonts w:ascii="Times New Roman" w:hAnsi="Times New Roman"/>
          <w:sz w:val="28"/>
          <w:szCs w:val="28"/>
        </w:rPr>
        <w:t xml:space="preserve"> факторов учебно-воспитательного процесса. Атмосфера доброжелательности, вера в силы ребенка, индивидуальный подход, создание для каждого ситуации успеха необходимы не только для познавательного развития детей, но и для их нормального психофизиологического состояния.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2.Творческий характер образовательного процесса. Обучение без творческого заряда неинтересно, а значит, в той или иной степени, является насилием над собой и другими. Возможность для реализации творческих задач достигается использованием на занятиях, уроках и во внеурочной работе активных методов и форм обучения.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3.Обеспечение мотивации образовательной деятельности. Ребенок - субъект образования и обучающего общения, он должен быть эмоционально вовлечен в процесс социализации, что обеспечивает естественное повышение работоспособности и эффективности работы мозга не в ущерб здоровью.</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4.Построение учебно-воспитательного процесса в соответствии с закономерностями становления психических функций. Прежде всего, имеется в виду переход от совместных действий к самостоятельным, от действия в материальном плане по материализованной программе к речевому и умственному планам выполнения действия, переход от развернутых поэтапных действий к свернутым и автоматизированным.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5.Учет системного строения высших психических функций. При формировании базовых функций педагогу важно принимать во внимание все </w:t>
      </w:r>
      <w:r w:rsidRPr="00D21CDB">
        <w:rPr>
          <w:rFonts w:ascii="Times New Roman" w:hAnsi="Times New Roman"/>
          <w:sz w:val="28"/>
          <w:szCs w:val="28"/>
        </w:rPr>
        <w:lastRenderedPageBreak/>
        <w:t>входящие в данную функцию компоненты, их готовность к формированию новой функции.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6.Предпочтение значимого осмысленного содержания при освоении нового материала, обучение \\\"по единицам, а не по элементам\\\", принцип целостности.</w:t>
      </w:r>
    </w:p>
    <w:p w:rsidR="00AF61D1" w:rsidRPr="00D21CDB" w:rsidRDefault="00AF61D1" w:rsidP="00BB1F37">
      <w:pPr>
        <w:spacing w:after="0" w:line="240" w:lineRule="auto"/>
        <w:ind w:firstLine="709"/>
        <w:jc w:val="both"/>
        <w:rPr>
          <w:rFonts w:ascii="Times New Roman" w:hAnsi="Times New Roman"/>
          <w:sz w:val="28"/>
          <w:szCs w:val="28"/>
        </w:rPr>
      </w:pPr>
      <w:r w:rsidRPr="00D21CDB">
        <w:rPr>
          <w:rFonts w:ascii="Times New Roman" w:hAnsi="Times New Roman"/>
          <w:sz w:val="28"/>
          <w:szCs w:val="28"/>
        </w:rPr>
        <w:t>7.Осознание ребенком успешности в любых видах деятельности. Педагогу нет необходимости быть необъективным - он может выделить какой-то кусочек или аспект работы, похвалить за старание в определенный период времени.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8.Рациональная организация двигательной активности. Сочетание методик оздоровления и воспитания позволяет добиться быстрой и стойкой адаптации ребенка к условиям детского сада или школы: до 50% снижаются общая заболеваемость, обострение хронических заболеваний, пропуски по болезни.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9.Обеспечение адекватного восстановления сил. Смена видов деятельности, регулярное чередование периодов напряженной активной работы и расслабления, смена произвольной и эмоциональной активации необходимо во избежание переутомления детей.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10.Обеспечение прочного запоминания. Научно обоснованная система повторения - необходимое условие </w:t>
      </w:r>
      <w:proofErr w:type="spellStart"/>
      <w:r w:rsidRPr="00D21CDB">
        <w:rPr>
          <w:rFonts w:ascii="Times New Roman" w:hAnsi="Times New Roman"/>
          <w:sz w:val="28"/>
          <w:szCs w:val="28"/>
        </w:rPr>
        <w:t>здоровьесберегающих</w:t>
      </w:r>
      <w:proofErr w:type="spellEnd"/>
      <w:r w:rsidRPr="00D21CDB">
        <w:rPr>
          <w:rFonts w:ascii="Times New Roman" w:hAnsi="Times New Roman"/>
          <w:sz w:val="28"/>
          <w:szCs w:val="28"/>
        </w:rPr>
        <w:t xml:space="preserve"> технологий.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11.Комплексная система закаливания детей.</w:t>
      </w:r>
    </w:p>
    <w:p w:rsidR="00AF61D1" w:rsidRPr="00D21CDB" w:rsidRDefault="00AF61D1" w:rsidP="007C4800">
      <w:pPr>
        <w:spacing w:after="0" w:line="240" w:lineRule="auto"/>
        <w:ind w:firstLine="709"/>
        <w:jc w:val="both"/>
        <w:rPr>
          <w:rFonts w:ascii="Times New Roman" w:hAnsi="Times New Roman"/>
          <w:b/>
          <w:sz w:val="28"/>
          <w:szCs w:val="28"/>
        </w:rPr>
      </w:pPr>
    </w:p>
    <w:p w:rsidR="00AF61D1" w:rsidRPr="00D21CDB" w:rsidRDefault="00AF61D1" w:rsidP="00C970E2">
      <w:pPr>
        <w:spacing w:after="0" w:line="240" w:lineRule="auto"/>
        <w:ind w:firstLine="709"/>
        <w:jc w:val="center"/>
        <w:rPr>
          <w:rFonts w:ascii="Times New Roman" w:hAnsi="Times New Roman"/>
          <w:sz w:val="28"/>
          <w:szCs w:val="28"/>
        </w:rPr>
      </w:pPr>
      <w:r w:rsidRPr="00D21CDB">
        <w:rPr>
          <w:rFonts w:ascii="Times New Roman" w:hAnsi="Times New Roman"/>
          <w:b/>
          <w:sz w:val="28"/>
          <w:szCs w:val="28"/>
        </w:rPr>
        <w:t xml:space="preserve"> Организация </w:t>
      </w:r>
      <w:proofErr w:type="spellStart"/>
      <w:r w:rsidRPr="00D21CDB">
        <w:rPr>
          <w:rFonts w:ascii="Times New Roman" w:hAnsi="Times New Roman"/>
          <w:b/>
          <w:sz w:val="28"/>
          <w:szCs w:val="28"/>
        </w:rPr>
        <w:t>здоровьесберегающей</w:t>
      </w:r>
      <w:proofErr w:type="spellEnd"/>
      <w:r w:rsidRPr="00D21CDB">
        <w:rPr>
          <w:rFonts w:ascii="Times New Roman" w:hAnsi="Times New Roman"/>
          <w:b/>
          <w:sz w:val="28"/>
          <w:szCs w:val="28"/>
        </w:rPr>
        <w:t xml:space="preserve"> деятельности логопеда в ДОУ</w:t>
      </w:r>
    </w:p>
    <w:p w:rsidR="00AF61D1" w:rsidRPr="00D21CDB" w:rsidRDefault="00AF61D1" w:rsidP="007C4800">
      <w:pPr>
        <w:spacing w:after="0" w:line="240" w:lineRule="auto"/>
        <w:ind w:firstLine="709"/>
        <w:jc w:val="both"/>
        <w:rPr>
          <w:rFonts w:ascii="Times New Roman" w:hAnsi="Times New Roman"/>
          <w:b/>
          <w:sz w:val="28"/>
          <w:szCs w:val="28"/>
        </w:rPr>
      </w:pPr>
      <w:r w:rsidRPr="00D21CDB">
        <w:rPr>
          <w:rFonts w:ascii="Times New Roman" w:hAnsi="Times New Roman"/>
          <w:sz w:val="28"/>
          <w:szCs w:val="28"/>
        </w:rPr>
        <w:t xml:space="preserve">Логопедическая работа предполагает коррекцию не только речевых расстройств, но и личности детей в целом. Среди воспитанников с проблемами в речевом развитии высок процент тех, у кого имеются проблемы с развитием общей и мелкой моторики, памяти, внимания, а зачастую и мышления. Соответственно возникает необходимость проведения комплексной оздоровительно-коррекционной работы с данными детьми, которая включает в себя мышечную релаксацию, дыхательную гимнастику, артикуляционную гимнастику, пальчиковую гимнастику, упражнения на развитие высших психических функций (внимания, памяти, мышления), физкультминутки, упражнения для профилактики зрения, </w:t>
      </w:r>
      <w:proofErr w:type="spellStart"/>
      <w:r w:rsidRPr="00D21CDB">
        <w:rPr>
          <w:rFonts w:ascii="Times New Roman" w:hAnsi="Times New Roman"/>
          <w:sz w:val="28"/>
          <w:szCs w:val="28"/>
        </w:rPr>
        <w:t>логоритмику</w:t>
      </w:r>
      <w:proofErr w:type="spellEnd"/>
      <w:r w:rsidRPr="00D21CDB">
        <w:rPr>
          <w:rFonts w:ascii="Times New Roman" w:hAnsi="Times New Roman"/>
          <w:sz w:val="28"/>
          <w:szCs w:val="28"/>
        </w:rPr>
        <w:t xml:space="preserve">. </w:t>
      </w:r>
    </w:p>
    <w:p w:rsidR="00AF61D1" w:rsidRPr="00D21CDB" w:rsidRDefault="00AF61D1" w:rsidP="007C4800">
      <w:pPr>
        <w:spacing w:after="0" w:line="240" w:lineRule="auto"/>
        <w:ind w:firstLine="709"/>
        <w:jc w:val="both"/>
        <w:rPr>
          <w:rFonts w:ascii="Times New Roman" w:hAnsi="Times New Roman"/>
          <w:i/>
          <w:sz w:val="28"/>
          <w:szCs w:val="28"/>
        </w:rPr>
      </w:pPr>
      <w:r w:rsidRPr="00D21CDB">
        <w:rPr>
          <w:rFonts w:ascii="Times New Roman" w:hAnsi="Times New Roman"/>
          <w:b/>
          <w:sz w:val="28"/>
          <w:szCs w:val="28"/>
        </w:rPr>
        <w:t xml:space="preserve">1. </w:t>
      </w:r>
      <w:r w:rsidRPr="00D21CDB">
        <w:rPr>
          <w:rFonts w:ascii="Times New Roman" w:hAnsi="Times New Roman"/>
          <w:sz w:val="28"/>
          <w:szCs w:val="28"/>
        </w:rPr>
        <w:t xml:space="preserve">Основным направлением </w:t>
      </w:r>
      <w:proofErr w:type="spellStart"/>
      <w:r w:rsidRPr="00D21CDB">
        <w:rPr>
          <w:rFonts w:ascii="Times New Roman" w:hAnsi="Times New Roman"/>
          <w:sz w:val="28"/>
          <w:szCs w:val="28"/>
        </w:rPr>
        <w:t>здоровьесберегающей</w:t>
      </w:r>
      <w:proofErr w:type="spellEnd"/>
      <w:r w:rsidRPr="00D21CDB">
        <w:rPr>
          <w:rFonts w:ascii="Times New Roman" w:hAnsi="Times New Roman"/>
          <w:sz w:val="28"/>
          <w:szCs w:val="28"/>
        </w:rPr>
        <w:t xml:space="preserve"> деятельности является </w:t>
      </w:r>
      <w:r w:rsidRPr="00D21CDB">
        <w:rPr>
          <w:rFonts w:ascii="Times New Roman" w:hAnsi="Times New Roman"/>
          <w:i/>
          <w:sz w:val="28"/>
          <w:szCs w:val="28"/>
        </w:rPr>
        <w:t>рациональная организация учебного процесса.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Для осуществления </w:t>
      </w:r>
      <w:proofErr w:type="spellStart"/>
      <w:r w:rsidRPr="00D21CDB">
        <w:rPr>
          <w:rFonts w:ascii="Times New Roman" w:hAnsi="Times New Roman"/>
          <w:sz w:val="28"/>
          <w:szCs w:val="28"/>
        </w:rPr>
        <w:t>лечебно</w:t>
      </w:r>
      <w:proofErr w:type="spellEnd"/>
      <w:r w:rsidRPr="00D21CDB">
        <w:rPr>
          <w:rFonts w:ascii="Times New Roman" w:hAnsi="Times New Roman"/>
          <w:sz w:val="28"/>
          <w:szCs w:val="28"/>
        </w:rPr>
        <w:t xml:space="preserve"> – оздоровительных и коррекционных мероприятий, которые не нарушали бы образовательную деятельность, разработан соответствующий режим дня. Коррекционные логопедические занятия в детском саду проводятся в режиме смены динамичных поз, для чего используются мольберты, массажные коврики, </w:t>
      </w:r>
      <w:proofErr w:type="spellStart"/>
      <w:r w:rsidRPr="00D21CDB">
        <w:rPr>
          <w:rFonts w:ascii="Times New Roman" w:hAnsi="Times New Roman"/>
          <w:sz w:val="28"/>
          <w:szCs w:val="28"/>
        </w:rPr>
        <w:t>разноуровневое</w:t>
      </w:r>
      <w:proofErr w:type="spellEnd"/>
      <w:r w:rsidRPr="00D21CDB">
        <w:rPr>
          <w:rFonts w:ascii="Times New Roman" w:hAnsi="Times New Roman"/>
          <w:sz w:val="28"/>
          <w:szCs w:val="28"/>
        </w:rPr>
        <w:t xml:space="preserve"> пространство в помещениях (подиумы, кубы). Часть занятия ребенок может сидеть, часть стоять, тем самым сохраняется его телесная вертикаль.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Использование этого метода позволяет сохранить работоспособность детей в течение всего времени занятия.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Объем двигательной активности дополняем проведением дифференцированных </w:t>
      </w:r>
      <w:proofErr w:type="spellStart"/>
      <w:r w:rsidRPr="00D21CDB">
        <w:rPr>
          <w:rFonts w:ascii="Times New Roman" w:hAnsi="Times New Roman"/>
          <w:sz w:val="28"/>
          <w:szCs w:val="28"/>
        </w:rPr>
        <w:t>физминуток</w:t>
      </w:r>
      <w:proofErr w:type="spellEnd"/>
      <w:r w:rsidRPr="00D21CDB">
        <w:rPr>
          <w:rFonts w:ascii="Times New Roman" w:hAnsi="Times New Roman"/>
          <w:sz w:val="28"/>
          <w:szCs w:val="28"/>
        </w:rPr>
        <w:t xml:space="preserve">, подвижных игр, минуток настроения; пальчиковой гимнастики; упражнениями психологической </w:t>
      </w:r>
      <w:proofErr w:type="spellStart"/>
      <w:r w:rsidRPr="00D21CDB">
        <w:rPr>
          <w:rFonts w:ascii="Times New Roman" w:hAnsi="Times New Roman"/>
          <w:sz w:val="28"/>
          <w:szCs w:val="28"/>
        </w:rPr>
        <w:t>саморегуляции</w:t>
      </w:r>
      <w:proofErr w:type="spellEnd"/>
      <w:r w:rsidRPr="00D21CDB">
        <w:rPr>
          <w:rFonts w:ascii="Times New Roman" w:hAnsi="Times New Roman"/>
          <w:sz w:val="28"/>
          <w:szCs w:val="28"/>
        </w:rPr>
        <w:t xml:space="preserve"> – </w:t>
      </w:r>
      <w:r w:rsidRPr="00D21CDB">
        <w:rPr>
          <w:rFonts w:ascii="Times New Roman" w:hAnsi="Times New Roman"/>
          <w:sz w:val="28"/>
          <w:szCs w:val="28"/>
        </w:rPr>
        <w:lastRenderedPageBreak/>
        <w:t>релаксации; упражнениями для профилактики плоскостопия; некоторыми приемами самомассажа (точечный массаж); дыхательной гимнастики.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После обеденного сна проводится “коррекционно-оздоровительный час”, который включает в себя закрепление полученных на логопедических занятиях знаний с применением </w:t>
      </w:r>
      <w:proofErr w:type="spellStart"/>
      <w:r w:rsidRPr="00D21CDB">
        <w:rPr>
          <w:rFonts w:ascii="Times New Roman" w:hAnsi="Times New Roman"/>
          <w:sz w:val="28"/>
          <w:szCs w:val="28"/>
        </w:rPr>
        <w:t>здоровьесберегающих</w:t>
      </w:r>
      <w:proofErr w:type="spellEnd"/>
      <w:r w:rsidRPr="00D21CDB">
        <w:rPr>
          <w:rFonts w:ascii="Times New Roman" w:hAnsi="Times New Roman"/>
          <w:sz w:val="28"/>
          <w:szCs w:val="28"/>
        </w:rPr>
        <w:t xml:space="preserve"> технологий. Под руководством воспитателя дети выполняют комплекс упражнений для бодрствования, точечный массаж и самомассаж живота, области груди, шеи, частей лица, артикуляционная гимнастика, массаж головы, рук, ног, а также воздушные ванны, хождение по рефлекторным дорожкам. Все это способствует активизации детей после сна, а также служит профилактикой различных заболеваний. Далее проводится индивидуальная работа с детьми по закреплению речевого материала.</w:t>
      </w:r>
    </w:p>
    <w:p w:rsidR="00AF61D1" w:rsidRPr="00D21CDB" w:rsidRDefault="00AF61D1" w:rsidP="007C4800">
      <w:pPr>
        <w:spacing w:after="0" w:line="240" w:lineRule="auto"/>
        <w:ind w:firstLine="709"/>
        <w:jc w:val="both"/>
        <w:rPr>
          <w:rFonts w:ascii="Times New Roman" w:hAnsi="Times New Roman"/>
          <w:i/>
          <w:sz w:val="28"/>
          <w:szCs w:val="28"/>
        </w:rPr>
      </w:pPr>
      <w:r w:rsidRPr="00D21CDB">
        <w:rPr>
          <w:rFonts w:ascii="Times New Roman" w:hAnsi="Times New Roman"/>
          <w:b/>
          <w:sz w:val="28"/>
          <w:szCs w:val="28"/>
        </w:rPr>
        <w:t>2</w:t>
      </w:r>
      <w:r w:rsidRPr="00D21CDB">
        <w:rPr>
          <w:rFonts w:ascii="Times New Roman" w:hAnsi="Times New Roman"/>
          <w:sz w:val="28"/>
          <w:szCs w:val="28"/>
        </w:rPr>
        <w:t xml:space="preserve">. Для восстановления силы и снятия эмоционального возбуждения у детей, их успокоения во время занятий  проводится </w:t>
      </w:r>
      <w:r w:rsidRPr="00D21CDB">
        <w:rPr>
          <w:rFonts w:ascii="Times New Roman" w:hAnsi="Times New Roman"/>
          <w:i/>
          <w:sz w:val="28"/>
          <w:szCs w:val="28"/>
        </w:rPr>
        <w:t xml:space="preserve">мышечная релаксация.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Релаксация - комплекс расслабляющих упражнений, снимающих напряжение мышц рук и ног, мышц шеи и речевого аппарата.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Умение распознать отдельные группы мышц, выделять их среди остальных, начинается с расслабления наиболее знакомых крупных мышц рук, ног, шеи, корпуса. Дети могут лучше почувствовать расслабление указанных мышц, если сначала дать им ощутить некоторое напряжение этих же мышц. Затем следует продемонстрировать, как неприятно состояние напряженности, и, наоборот, подчеркнуть, как непринужденно мы себя чувствуем, когда наши мышцы не напряжены, расслаблены. Ведь только ненапряженные руки легко выполняют любое действие по нашему желанию. При этом необходимо обращать внимание на то, что напряжение должно быть кратковременным, а расслабление длительным.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3</w:t>
      </w:r>
      <w:r w:rsidRPr="00D21CDB">
        <w:rPr>
          <w:rFonts w:ascii="Times New Roman" w:hAnsi="Times New Roman"/>
          <w:sz w:val="28"/>
          <w:szCs w:val="28"/>
        </w:rPr>
        <w:t xml:space="preserve">. 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Дыхательные упражнения помогают выработать диафрагмальное дыхание, а также продолжительность, силу и правильное распределение выдоха.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Регулярные занятия дыхательной гимнастикой способствуют воспитанию правильного речевого дыхания с удлиненным, постепенным выдохом, что </w:t>
      </w:r>
      <w:r w:rsidRPr="00D21CDB">
        <w:rPr>
          <w:rFonts w:ascii="Times New Roman" w:hAnsi="Times New Roman"/>
          <w:sz w:val="28"/>
          <w:szCs w:val="28"/>
        </w:rPr>
        <w:lastRenderedPageBreak/>
        <w:t>позволяет получить запас воздуха для произнесения различных по длине отрезков.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Дыхательная гимнастика– ритмичные шумные вдохи и выдохи способствуют насыщению организма кислородом, улучшают обменные процессы, </w:t>
      </w:r>
      <w:proofErr w:type="spellStart"/>
      <w:r w:rsidRPr="00D21CDB">
        <w:rPr>
          <w:rFonts w:ascii="Times New Roman" w:hAnsi="Times New Roman"/>
          <w:sz w:val="28"/>
          <w:szCs w:val="28"/>
        </w:rPr>
        <w:t>психо</w:t>
      </w:r>
      <w:proofErr w:type="spellEnd"/>
      <w:r w:rsidRPr="00D21CDB">
        <w:rPr>
          <w:rFonts w:ascii="Times New Roman" w:hAnsi="Times New Roman"/>
          <w:sz w:val="28"/>
          <w:szCs w:val="28"/>
        </w:rPr>
        <w:t>– эмоциональное состояние, выводят из стресса, повышают иммунитет.</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w:t>
      </w:r>
      <w:r w:rsidRPr="00D21CDB">
        <w:rPr>
          <w:rFonts w:ascii="Times New Roman" w:hAnsi="Times New Roman"/>
          <w:i/>
          <w:sz w:val="28"/>
          <w:szCs w:val="28"/>
        </w:rPr>
        <w:t>физиологического и речевого дыхания.</w:t>
      </w:r>
      <w:r w:rsidRPr="00D21CDB">
        <w:rPr>
          <w:rFonts w:ascii="Times New Roman" w:hAnsi="Times New Roman"/>
          <w:sz w:val="28"/>
          <w:szCs w:val="28"/>
        </w:rPr>
        <w:t xml:space="preserve"> Для этого используются статические и динамические 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4. Артикуляционная гимнастика</w:t>
      </w:r>
      <w:r w:rsidRPr="00D21CDB">
        <w:rPr>
          <w:rFonts w:ascii="Times New Roman" w:hAnsi="Times New Roman"/>
          <w:sz w:val="28"/>
          <w:szCs w:val="28"/>
        </w:rPr>
        <w:t xml:space="preserve"> - 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 Главная задача - выработать точность, силу, темп, переключаемость движений.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 xml:space="preserve"> 5.</w:t>
      </w:r>
      <w:r w:rsidRPr="00D21CDB">
        <w:rPr>
          <w:rFonts w:ascii="Times New Roman" w:hAnsi="Times New Roman"/>
          <w:sz w:val="28"/>
          <w:szCs w:val="28"/>
        </w:rPr>
        <w:t xml:space="preserve"> 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w:t>
      </w:r>
    </w:p>
    <w:p w:rsidR="00AF61D1" w:rsidRPr="00D21CDB" w:rsidRDefault="00AF61D1" w:rsidP="007C4800">
      <w:pPr>
        <w:spacing w:after="0" w:line="240" w:lineRule="auto"/>
        <w:ind w:firstLine="709"/>
        <w:jc w:val="both"/>
        <w:rPr>
          <w:rFonts w:ascii="Times New Roman" w:hAnsi="Times New Roman"/>
          <w:b/>
          <w:sz w:val="28"/>
          <w:szCs w:val="28"/>
        </w:rPr>
      </w:pPr>
      <w:r w:rsidRPr="00D21CDB">
        <w:rPr>
          <w:rFonts w:ascii="Times New Roman" w:hAnsi="Times New Roman"/>
          <w:sz w:val="28"/>
          <w:szCs w:val="28"/>
        </w:rPr>
        <w:t xml:space="preserve">С этой целью используются на занятиях игры и упражнения на формирование движений </w:t>
      </w:r>
      <w:r w:rsidRPr="00D21CDB">
        <w:rPr>
          <w:rFonts w:ascii="Times New Roman" w:hAnsi="Times New Roman"/>
          <w:i/>
          <w:sz w:val="28"/>
          <w:szCs w:val="28"/>
        </w:rPr>
        <w:t>пальцев руки</w:t>
      </w:r>
      <w:r w:rsidRPr="00D21CDB">
        <w:rPr>
          <w:rFonts w:ascii="Times New Roman" w:hAnsi="Times New Roman"/>
          <w:b/>
          <w:sz w:val="28"/>
          <w:szCs w:val="28"/>
        </w:rPr>
        <w:t>.</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Игры и упражнения  с пальчиками разнообразны: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пальчиковые игры с мелкими предметами;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пальчиковые игры со скороговорками;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пальчиковые игры со стихами;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пальчиковая гимнастика;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самомассаж кистей и пальцев рук с использованием «сухого бассейна»;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пальчиковый алфавит;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пальчиковый театр;</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 театр теней.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Для развития зрительно– тактильной координации применяется тренажер пальцевых прописей.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6.</w:t>
      </w:r>
      <w:r w:rsidRPr="00D21CDB">
        <w:rPr>
          <w:rFonts w:ascii="Times New Roman" w:hAnsi="Times New Roman"/>
          <w:sz w:val="28"/>
          <w:szCs w:val="28"/>
        </w:rPr>
        <w:t xml:space="preserve"> При проявлении утомления, снижении работоспособности, при потере интереса и внимания в структуру занятия включаем </w:t>
      </w:r>
      <w:r w:rsidRPr="00D21CDB">
        <w:rPr>
          <w:rFonts w:ascii="Times New Roman" w:hAnsi="Times New Roman"/>
          <w:i/>
          <w:sz w:val="28"/>
          <w:szCs w:val="28"/>
        </w:rPr>
        <w:t>физкультурные минутки</w:t>
      </w:r>
      <w:r w:rsidRPr="00D21CDB">
        <w:rPr>
          <w:rFonts w:ascii="Times New Roman" w:hAnsi="Times New Roman"/>
          <w:b/>
          <w:sz w:val="28"/>
          <w:szCs w:val="28"/>
        </w:rPr>
        <w:t>.</w:t>
      </w:r>
      <w:r w:rsidRPr="00D21CDB">
        <w:rPr>
          <w:rFonts w:ascii="Times New Roman" w:hAnsi="Times New Roman"/>
          <w:sz w:val="28"/>
          <w:szCs w:val="28"/>
        </w:rPr>
        <w:t xml:space="preserve"> Эта форма двигательной нагрузки является необходимым условием для поддержания высокой работоспособности и сохранения здоровья воспитанников.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Физкультурная минутка как форма активного отдыха во время малоподвижных занятий достаточно широко применяется с детьми дошкольного возраста.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Виды </w:t>
      </w:r>
      <w:proofErr w:type="spellStart"/>
      <w:r w:rsidRPr="00D21CDB">
        <w:rPr>
          <w:rFonts w:ascii="Times New Roman" w:hAnsi="Times New Roman"/>
          <w:sz w:val="28"/>
          <w:szCs w:val="28"/>
        </w:rPr>
        <w:t>физминуток</w:t>
      </w:r>
      <w:proofErr w:type="spellEnd"/>
      <w:r w:rsidRPr="00D21CDB">
        <w:rPr>
          <w:rFonts w:ascii="Times New Roman" w:hAnsi="Times New Roman"/>
          <w:sz w:val="28"/>
          <w:szCs w:val="28"/>
        </w:rPr>
        <w:t>:</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1.Оздоровительно- гигиенические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Их можно выполнять как стоя, так и сидя расправить плечи, прогнуть спину, потянуться, повертеть головой, “поболтать ножками”.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2.Танцевальные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Они выполняются обычно под музыку популярных детских песен. Все движения произвольны, танцуют, кто как умеет. Они выполняются под музыку, но отличаются более четким исполнением элементов.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3.Физкультурно-спортивные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4.Подражательные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Зависят от фантазии и творчества учителя. Можно имитировать движения и звуки машин, паровозиков, животных, движения лягушек, обезьянок, кузнечиков, пчел. Эти физкультминутки помогают детям переключиться и поднять настроение.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5.Двигательно-речевые 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Дети коллективно читают небольшие веселые стихи и одновременно выполняют различные движения, как бы, инсценируя их.</w:t>
      </w:r>
    </w:p>
    <w:p w:rsidR="00AF61D1" w:rsidRPr="00D21CDB" w:rsidRDefault="00AF61D1" w:rsidP="007C4800">
      <w:pPr>
        <w:spacing w:after="0" w:line="240" w:lineRule="auto"/>
        <w:ind w:firstLine="709"/>
        <w:jc w:val="both"/>
        <w:rPr>
          <w:rFonts w:ascii="Times New Roman" w:hAnsi="Times New Roman"/>
          <w:sz w:val="28"/>
          <w:szCs w:val="28"/>
        </w:rPr>
      </w:pPr>
      <w:r w:rsidRPr="00CD1DD6">
        <w:rPr>
          <w:rFonts w:ascii="Times New Roman" w:hAnsi="Times New Roman"/>
          <w:sz w:val="28"/>
          <w:szCs w:val="28"/>
        </w:rPr>
        <w:t>6</w:t>
      </w:r>
      <w:r w:rsidRPr="00D21CDB">
        <w:rPr>
          <w:rFonts w:ascii="Times New Roman" w:hAnsi="Times New Roman"/>
          <w:sz w:val="28"/>
          <w:szCs w:val="28"/>
        </w:rPr>
        <w:t xml:space="preserve">.Функциональная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w:t>
      </w:r>
      <w:r w:rsidRPr="00D21CDB">
        <w:rPr>
          <w:rFonts w:ascii="Times New Roman" w:hAnsi="Times New Roman"/>
          <w:i/>
          <w:sz w:val="28"/>
          <w:szCs w:val="28"/>
        </w:rPr>
        <w:t>гимнастики для глаз</w:t>
      </w:r>
      <w:r w:rsidRPr="00D21CDB">
        <w:rPr>
          <w:rFonts w:ascii="Times New Roman" w:hAnsi="Times New Roman"/>
          <w:sz w:val="28"/>
          <w:szCs w:val="28"/>
        </w:rPr>
        <w:t xml:space="preserve">.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Движение наглядно– дидактического материала</w:t>
      </w:r>
      <w:r w:rsidRPr="00D21CDB">
        <w:rPr>
          <w:rFonts w:ascii="Times New Roman" w:hAnsi="Times New Roman"/>
          <w:sz w:val="28"/>
          <w:szCs w:val="28"/>
        </w:rPr>
        <w:t xml:space="preserve"> (использование подвижных “</w:t>
      </w:r>
      <w:proofErr w:type="spellStart"/>
      <w:r w:rsidRPr="00D21CDB">
        <w:rPr>
          <w:rFonts w:ascii="Times New Roman" w:hAnsi="Times New Roman"/>
          <w:sz w:val="28"/>
          <w:szCs w:val="28"/>
        </w:rPr>
        <w:t>мобилей</w:t>
      </w:r>
      <w:proofErr w:type="spellEnd"/>
      <w:r w:rsidRPr="00D21CDB">
        <w:rPr>
          <w:rFonts w:ascii="Times New Roman" w:hAnsi="Times New Roman"/>
          <w:sz w:val="28"/>
          <w:szCs w:val="28"/>
        </w:rPr>
        <w:t>”) позволяет снимать мышечное напряжение глаз, вызывает эмоциональный подъем, формирует направленное сенсомоторное поведение</w:t>
      </w:r>
      <w:r>
        <w:rPr>
          <w:rFonts w:ascii="Times New Roman" w:hAnsi="Times New Roman"/>
          <w:sz w:val="28"/>
          <w:szCs w:val="28"/>
        </w:rPr>
        <w:t xml:space="preserve"> и речевую активность.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lastRenderedPageBreak/>
        <w:t>Схема зрительно-двигательных траекторий</w:t>
      </w:r>
      <w:r w:rsidRPr="00D21CDB">
        <w:rPr>
          <w:rFonts w:ascii="Times New Roman" w:hAnsi="Times New Roman"/>
          <w:sz w:val="28"/>
          <w:szCs w:val="28"/>
        </w:rPr>
        <w:t xml:space="preserve"> (“Бегающие огоньки”, “Солнечные зайчики”) позволяет также снять напряжение и расслабить мышцы глаз.</w:t>
      </w:r>
    </w:p>
    <w:p w:rsidR="00AF61D1" w:rsidRPr="00D21CDB" w:rsidRDefault="00AF61D1" w:rsidP="007C4800">
      <w:pPr>
        <w:spacing w:after="0" w:line="240" w:lineRule="auto"/>
        <w:ind w:firstLine="709"/>
        <w:jc w:val="both"/>
        <w:rPr>
          <w:rFonts w:ascii="Times New Roman" w:hAnsi="Times New Roman"/>
          <w:b/>
          <w:sz w:val="28"/>
          <w:szCs w:val="28"/>
        </w:rPr>
      </w:pPr>
      <w:r w:rsidRPr="00CD1DD6">
        <w:rPr>
          <w:rFonts w:ascii="Times New Roman" w:hAnsi="Times New Roman"/>
          <w:b/>
          <w:sz w:val="28"/>
          <w:szCs w:val="28"/>
        </w:rPr>
        <w:t>7.</w:t>
      </w:r>
      <w:r w:rsidRPr="00D21CDB">
        <w:rPr>
          <w:rFonts w:ascii="Times New Roman" w:hAnsi="Times New Roman"/>
          <w:sz w:val="28"/>
          <w:szCs w:val="28"/>
        </w:rPr>
        <w:t xml:space="preserve"> Учитель-логопед на своих занятиях проводит большую работу по </w:t>
      </w:r>
      <w:r w:rsidRPr="00D21CDB">
        <w:rPr>
          <w:rFonts w:ascii="Times New Roman" w:hAnsi="Times New Roman"/>
          <w:b/>
          <w:sz w:val="28"/>
          <w:szCs w:val="28"/>
        </w:rPr>
        <w:t>развитию мышления, памяти, внимания.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w:t>
      </w:r>
      <w:proofErr w:type="spellStart"/>
      <w:r w:rsidRPr="00D21CDB">
        <w:rPr>
          <w:rFonts w:ascii="Times New Roman" w:hAnsi="Times New Roman"/>
          <w:sz w:val="28"/>
          <w:szCs w:val="28"/>
        </w:rPr>
        <w:t>мнемическая</w:t>
      </w:r>
      <w:proofErr w:type="spellEnd"/>
      <w:r w:rsidRPr="00D21CDB">
        <w:rPr>
          <w:rFonts w:ascii="Times New Roman" w:hAnsi="Times New Roman"/>
          <w:sz w:val="28"/>
          <w:szCs w:val="28"/>
        </w:rPr>
        <w:t xml:space="preserve">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8.</w:t>
      </w:r>
      <w:r w:rsidRPr="00D21CDB">
        <w:rPr>
          <w:rFonts w:ascii="Times New Roman" w:hAnsi="Times New Roman"/>
          <w:sz w:val="28"/>
          <w:szCs w:val="28"/>
        </w:rPr>
        <w:t xml:space="preserve"> Игровая гимнастика (</w:t>
      </w:r>
      <w:proofErr w:type="spellStart"/>
      <w:r w:rsidRPr="00D21CDB">
        <w:rPr>
          <w:rFonts w:ascii="Times New Roman" w:hAnsi="Times New Roman"/>
          <w:sz w:val="28"/>
          <w:szCs w:val="28"/>
        </w:rPr>
        <w:t>логоритмика</w:t>
      </w:r>
      <w:proofErr w:type="spellEnd"/>
      <w:r w:rsidRPr="00D21CDB">
        <w:rPr>
          <w:rFonts w:ascii="Times New Roman" w:hAnsi="Times New Roman"/>
          <w:sz w:val="28"/>
          <w:szCs w:val="28"/>
        </w:rPr>
        <w:t>) – используется для усвоения детьми различных движений, которые являются не только общеукрепляющими, но и коррекционно-развивающими.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Логопедическая ритмика</w:t>
      </w:r>
      <w:r w:rsidRPr="00D21CDB">
        <w:rPr>
          <w:rFonts w:ascii="Times New Roman" w:hAnsi="Times New Roman"/>
          <w:sz w:val="28"/>
          <w:szCs w:val="28"/>
        </w:rPr>
        <w:t xml:space="preserve"> является составной частью комплексного метода преодоления речевых нарушений у дошкольников. Специализированная методика </w:t>
      </w:r>
      <w:proofErr w:type="spellStart"/>
      <w:r w:rsidRPr="00D21CDB">
        <w:rPr>
          <w:rFonts w:ascii="Times New Roman" w:hAnsi="Times New Roman"/>
          <w:sz w:val="28"/>
          <w:szCs w:val="28"/>
        </w:rPr>
        <w:t>логоритмики</w:t>
      </w:r>
      <w:proofErr w:type="spellEnd"/>
      <w:r w:rsidRPr="00D21CDB">
        <w:rPr>
          <w:rFonts w:ascii="Times New Roman" w:hAnsi="Times New Roman"/>
          <w:sz w:val="28"/>
          <w:szCs w:val="28"/>
        </w:rPr>
        <w:t xml:space="preserve"> является средством перевоспитания речи через тренировку и развитие необходимых качеств общей и речевой моторики. Весь курс </w:t>
      </w:r>
      <w:proofErr w:type="spellStart"/>
      <w:r w:rsidRPr="00D21CDB">
        <w:rPr>
          <w:rFonts w:ascii="Times New Roman" w:hAnsi="Times New Roman"/>
          <w:sz w:val="28"/>
          <w:szCs w:val="28"/>
        </w:rPr>
        <w:t>логоритмических</w:t>
      </w:r>
      <w:proofErr w:type="spellEnd"/>
      <w:r w:rsidRPr="00D21CDB">
        <w:rPr>
          <w:rFonts w:ascii="Times New Roman" w:hAnsi="Times New Roman"/>
          <w:sz w:val="28"/>
          <w:szCs w:val="28"/>
        </w:rPr>
        <w:t xml:space="preserve"> занятий, благодаря большому количеству двигательных заданий, способствует выработке более тонких динамических характеристик общей и речевой моторики.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Упражнения над дыханием, голосом и артикуляцией проводятся в комплексе, поскольку эти три компонента речевой деятельности тесно связаны между собой. </w:t>
      </w:r>
      <w:proofErr w:type="spellStart"/>
      <w:r w:rsidRPr="00D21CDB">
        <w:rPr>
          <w:rFonts w:ascii="Times New Roman" w:hAnsi="Times New Roman"/>
          <w:sz w:val="28"/>
          <w:szCs w:val="28"/>
        </w:rPr>
        <w:t>Логоритмические</w:t>
      </w:r>
      <w:proofErr w:type="spellEnd"/>
      <w:r w:rsidRPr="00D21CDB">
        <w:rPr>
          <w:rFonts w:ascii="Times New Roman" w:hAnsi="Times New Roman"/>
          <w:sz w:val="28"/>
          <w:szCs w:val="28"/>
        </w:rPr>
        <w:t xml:space="preserve"> занятия вызывают у детей естественные положительные эмоциональные реакции, которые находят своё отражение в мимике.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Занятия </w:t>
      </w:r>
      <w:proofErr w:type="spellStart"/>
      <w:r w:rsidRPr="00D21CDB">
        <w:rPr>
          <w:rFonts w:ascii="Times New Roman" w:hAnsi="Times New Roman"/>
          <w:sz w:val="28"/>
          <w:szCs w:val="28"/>
        </w:rPr>
        <w:t>логоритмикой</w:t>
      </w:r>
      <w:proofErr w:type="spellEnd"/>
      <w:r w:rsidRPr="00D21CDB">
        <w:rPr>
          <w:rFonts w:ascii="Times New Roman" w:hAnsi="Times New Roman"/>
          <w:sz w:val="28"/>
          <w:szCs w:val="28"/>
        </w:rPr>
        <w:t xml:space="preserve"> укрепляют у логопатов костно-мышечный аппарат, развивают дыхание, моторные функции, воспитывают правильную осанку, походку, грацию движений, способствуют формированию двигательных навыков и умений, развитию ловкости, силы, выносливости, координации движений, организаторских способностей.</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Развитие движений в сочетании со словом и музыкой представляет собой целостный </w:t>
      </w:r>
      <w:proofErr w:type="spellStart"/>
      <w:r w:rsidRPr="00D21CDB">
        <w:rPr>
          <w:rFonts w:ascii="Times New Roman" w:hAnsi="Times New Roman"/>
          <w:sz w:val="28"/>
          <w:szCs w:val="28"/>
        </w:rPr>
        <w:t>воспитательно</w:t>
      </w:r>
      <w:proofErr w:type="spellEnd"/>
      <w:r w:rsidRPr="00D21CDB">
        <w:rPr>
          <w:rFonts w:ascii="Times New Roman" w:hAnsi="Times New Roman"/>
          <w:sz w:val="28"/>
          <w:szCs w:val="28"/>
        </w:rPr>
        <w:t>-коррекционный процесс, требующий собранности, внимания, конкретности представления, активности мысли, развития памяти.</w:t>
      </w:r>
    </w:p>
    <w:p w:rsidR="00AF61D1" w:rsidRPr="00D21CDB" w:rsidRDefault="00AF61D1" w:rsidP="007C4800">
      <w:pPr>
        <w:spacing w:after="0" w:line="240" w:lineRule="auto"/>
        <w:ind w:firstLine="709"/>
        <w:jc w:val="both"/>
        <w:rPr>
          <w:rFonts w:ascii="Times New Roman" w:hAnsi="Times New Roman"/>
          <w:sz w:val="28"/>
          <w:szCs w:val="28"/>
        </w:rPr>
      </w:pPr>
      <w:proofErr w:type="spellStart"/>
      <w:r w:rsidRPr="00D21CDB">
        <w:rPr>
          <w:rFonts w:ascii="Times New Roman" w:hAnsi="Times New Roman"/>
          <w:sz w:val="28"/>
          <w:szCs w:val="28"/>
        </w:rPr>
        <w:lastRenderedPageBreak/>
        <w:t>Логоритмические</w:t>
      </w:r>
      <w:proofErr w:type="spellEnd"/>
      <w:r w:rsidRPr="00D21CDB">
        <w:rPr>
          <w:rFonts w:ascii="Times New Roman" w:hAnsi="Times New Roman"/>
          <w:sz w:val="28"/>
          <w:szCs w:val="28"/>
        </w:rPr>
        <w:t xml:space="preserve"> занятия создают благоприятные условия для тренировки процессов возбуждения или торможения.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Кроме того, развивается фонематическое восприятие. Восприятие музыки различной тональности, громкости, темпа и ритма создаёт основу для совершенствования фонематических процессов.</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В занятия по </w:t>
      </w:r>
      <w:proofErr w:type="spellStart"/>
      <w:r w:rsidRPr="00D21CDB">
        <w:rPr>
          <w:rFonts w:ascii="Times New Roman" w:hAnsi="Times New Roman"/>
          <w:sz w:val="28"/>
          <w:szCs w:val="28"/>
        </w:rPr>
        <w:t>логоритмике</w:t>
      </w:r>
      <w:proofErr w:type="spellEnd"/>
      <w:r w:rsidRPr="00D21CDB">
        <w:rPr>
          <w:rFonts w:ascii="Times New Roman" w:hAnsi="Times New Roman"/>
          <w:sz w:val="28"/>
          <w:szCs w:val="28"/>
        </w:rPr>
        <w:t xml:space="preserve">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Итак, на коррекционных занятиях с элементами </w:t>
      </w:r>
      <w:proofErr w:type="spellStart"/>
      <w:r w:rsidRPr="00D21CDB">
        <w:rPr>
          <w:rFonts w:ascii="Times New Roman" w:hAnsi="Times New Roman"/>
          <w:sz w:val="28"/>
          <w:szCs w:val="28"/>
        </w:rPr>
        <w:t>логоритмики</w:t>
      </w:r>
      <w:proofErr w:type="spellEnd"/>
      <w:r w:rsidRPr="00D21CDB">
        <w:rPr>
          <w:rFonts w:ascii="Times New Roman" w:hAnsi="Times New Roman"/>
          <w:sz w:val="28"/>
          <w:szCs w:val="28"/>
        </w:rPr>
        <w:t xml:space="preserve"> мы используем следующие моменты: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-дыхательная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-пальчиковая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-артикуляционная гимнастика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-массаж и самомассаж</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-движения под музыку</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-слушание музыки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-рисование в воздухе и на бумаге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-использование игровых ситуаций и драматизации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-физкультминутки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-выполнение заданий типа: дорисуй, раскрась, помоги.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Такие приёмы не создают стрессовые ситуации в процессе обучения дошкольников и не приносят ущерба здоровью. Дети без напряжения и с интересом выполняют данные задания.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9. Сохранению здоровья способствует применение игровой системы.</w:t>
      </w:r>
      <w:r w:rsidRPr="00D21CDB">
        <w:rPr>
          <w:rFonts w:ascii="Times New Roman" w:hAnsi="Times New Roman"/>
          <w:sz w:val="28"/>
          <w:szCs w:val="28"/>
        </w:rPr>
        <w:t xml:space="preserve"> Движение, активность, изобретательность, социализация заложены в самой системе: покажи, на что похожа эта буква, нарисуй свое восприятие предмета, изобрази свое настроение. Дети на этих занятиях вовлечены в активную познавательную деятельность, не чувствуют усталости, сохраняют энергию на последующее время обучения.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 Игровые технологии помогают решать не только проблемы мотивации, развития детей, но и </w:t>
      </w:r>
      <w:proofErr w:type="spellStart"/>
      <w:r w:rsidRPr="00D21CDB">
        <w:rPr>
          <w:rFonts w:ascii="Times New Roman" w:hAnsi="Times New Roman"/>
          <w:sz w:val="28"/>
          <w:szCs w:val="28"/>
        </w:rPr>
        <w:t>здоровьесбережения</w:t>
      </w:r>
      <w:proofErr w:type="spellEnd"/>
      <w:r w:rsidRPr="00D21CDB">
        <w:rPr>
          <w:rFonts w:ascii="Times New Roman" w:hAnsi="Times New Roman"/>
          <w:sz w:val="28"/>
          <w:szCs w:val="28"/>
        </w:rPr>
        <w:t xml:space="preserve">,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 </w:t>
      </w:r>
    </w:p>
    <w:p w:rsidR="00AF61D1" w:rsidRPr="00D21CDB" w:rsidRDefault="00AF61D1" w:rsidP="00C970E2">
      <w:pPr>
        <w:spacing w:after="0" w:line="240" w:lineRule="auto"/>
        <w:ind w:firstLine="709"/>
        <w:jc w:val="both"/>
        <w:rPr>
          <w:rFonts w:ascii="Times New Roman" w:hAnsi="Times New Roman"/>
          <w:i/>
          <w:sz w:val="28"/>
          <w:szCs w:val="28"/>
          <w:u w:val="single"/>
        </w:rPr>
      </w:pPr>
      <w:r w:rsidRPr="00D21CDB">
        <w:rPr>
          <w:rFonts w:ascii="Times New Roman" w:hAnsi="Times New Roman"/>
          <w:i/>
          <w:sz w:val="28"/>
          <w:szCs w:val="28"/>
          <w:u w:val="single"/>
        </w:rPr>
        <w:t>Театрально-игровая деятельность:</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игры-драматизации;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w:t>
      </w:r>
      <w:proofErr w:type="spellStart"/>
      <w:r w:rsidRPr="00D21CDB">
        <w:rPr>
          <w:rFonts w:ascii="Times New Roman" w:hAnsi="Times New Roman"/>
          <w:sz w:val="28"/>
          <w:szCs w:val="28"/>
        </w:rPr>
        <w:t>сказкотерапия</w:t>
      </w:r>
      <w:proofErr w:type="spellEnd"/>
      <w:r w:rsidRPr="00D21CDB">
        <w:rPr>
          <w:rFonts w:ascii="Times New Roman" w:hAnsi="Times New Roman"/>
          <w:sz w:val="28"/>
          <w:szCs w:val="28"/>
        </w:rPr>
        <w:t xml:space="preserve">;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сопряженная гимнастика – театр пальчиков и языка; </w:t>
      </w:r>
    </w:p>
    <w:p w:rsidR="00AF61D1" w:rsidRPr="00D21CDB" w:rsidRDefault="00AF61D1" w:rsidP="007C4800">
      <w:pPr>
        <w:pStyle w:val="a5"/>
        <w:numPr>
          <w:ilvl w:val="0"/>
          <w:numId w:val="16"/>
        </w:numPr>
        <w:spacing w:after="0" w:line="240" w:lineRule="auto"/>
        <w:ind w:left="0" w:firstLine="709"/>
        <w:jc w:val="both"/>
        <w:rPr>
          <w:rFonts w:ascii="Times New Roman" w:hAnsi="Times New Roman"/>
          <w:sz w:val="28"/>
          <w:szCs w:val="28"/>
        </w:rPr>
      </w:pPr>
      <w:r w:rsidRPr="00D21CDB">
        <w:rPr>
          <w:rFonts w:ascii="Times New Roman" w:hAnsi="Times New Roman"/>
          <w:sz w:val="28"/>
          <w:szCs w:val="28"/>
        </w:rPr>
        <w:t xml:space="preserve">- </w:t>
      </w:r>
      <w:proofErr w:type="spellStart"/>
      <w:r w:rsidRPr="00D21CDB">
        <w:rPr>
          <w:rFonts w:ascii="Times New Roman" w:hAnsi="Times New Roman"/>
          <w:sz w:val="28"/>
          <w:szCs w:val="28"/>
        </w:rPr>
        <w:t>куклотерапия</w:t>
      </w:r>
      <w:proofErr w:type="spellEnd"/>
      <w:r w:rsidRPr="00D21CDB">
        <w:rPr>
          <w:rFonts w:ascii="Times New Roman" w:hAnsi="Times New Roman"/>
          <w:sz w:val="28"/>
          <w:szCs w:val="28"/>
        </w:rPr>
        <w:t>.</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Основными направлениями логопедической работы в театрально-игровой деятельности являются: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развитие культуры речи: артикуляционной  моторики, фонематического восприятия, речевого дыхания, правильного звукопроизношения;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t xml:space="preserve">  </w:t>
      </w:r>
      <w:r w:rsidRPr="00D21CDB">
        <w:rPr>
          <w:rFonts w:ascii="Times New Roman" w:hAnsi="Times New Roman"/>
          <w:sz w:val="28"/>
          <w:szCs w:val="28"/>
        </w:rPr>
        <w:t xml:space="preserve">Прекрасным стимулом для детей и средством создания речевых ситуаций является </w:t>
      </w:r>
      <w:r w:rsidRPr="00D21CDB">
        <w:rPr>
          <w:rFonts w:ascii="Times New Roman" w:hAnsi="Times New Roman"/>
          <w:i/>
          <w:sz w:val="28"/>
          <w:szCs w:val="28"/>
          <w:u w:val="single"/>
        </w:rPr>
        <w:t>пальчиковый театр,</w:t>
      </w:r>
      <w:r w:rsidRPr="00D21CDB">
        <w:rPr>
          <w:rFonts w:ascii="Times New Roman" w:hAnsi="Times New Roman"/>
          <w:sz w:val="28"/>
          <w:szCs w:val="28"/>
        </w:rPr>
        <w:t xml:space="preserve"> 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учеников, когда они надевают на пальчик фигурку 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и т.д.</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 даже самый молчаливый и застенчивый ребенок выходит к доске и рассказывает свою историю о животном, роль которого он играет.</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Общепризнано значительное воздействие на эмоциональную сферу детей сказки, которая вызывает удивление, желание познавать, развивает умение находить решение в нестандартных ситуациях, нацеливает на открытие нового и осознание своего опыта.</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В 1997 году в Санкт-Петербурге был создан институт</w:t>
      </w:r>
      <w:r w:rsidRPr="00D21CDB">
        <w:rPr>
          <w:rFonts w:ascii="Times New Roman" w:hAnsi="Times New Roman"/>
          <w:i/>
          <w:sz w:val="28"/>
          <w:szCs w:val="28"/>
          <w:u w:val="single"/>
        </w:rPr>
        <w:t xml:space="preserve"> </w:t>
      </w:r>
      <w:proofErr w:type="spellStart"/>
      <w:r w:rsidRPr="00D21CDB">
        <w:rPr>
          <w:rFonts w:ascii="Times New Roman" w:hAnsi="Times New Roman"/>
          <w:i/>
          <w:sz w:val="28"/>
          <w:szCs w:val="28"/>
          <w:u w:val="single"/>
        </w:rPr>
        <w:t>сказкотерапии</w:t>
      </w:r>
      <w:proofErr w:type="spellEnd"/>
      <w:r w:rsidRPr="00D21CDB">
        <w:rPr>
          <w:rFonts w:ascii="Times New Roman" w:hAnsi="Times New Roman"/>
          <w:sz w:val="28"/>
          <w:szCs w:val="28"/>
        </w:rPr>
        <w:t xml:space="preserve">, где доктором психологических наук Т.Д. </w:t>
      </w:r>
      <w:proofErr w:type="spellStart"/>
      <w:r w:rsidRPr="00D21CDB">
        <w:rPr>
          <w:rFonts w:ascii="Times New Roman" w:hAnsi="Times New Roman"/>
          <w:sz w:val="28"/>
          <w:szCs w:val="28"/>
        </w:rPr>
        <w:t>Зинкевич</w:t>
      </w:r>
      <w:proofErr w:type="spellEnd"/>
      <w:r w:rsidRPr="00D21CDB">
        <w:rPr>
          <w:rFonts w:ascii="Times New Roman" w:hAnsi="Times New Roman"/>
          <w:sz w:val="28"/>
          <w:szCs w:val="28"/>
        </w:rPr>
        <w:t>-Евстигнеевой разработано практическое руководство по креативной терапии, изданы авторские программы.</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i/>
          <w:sz w:val="28"/>
          <w:szCs w:val="28"/>
          <w:u w:val="single"/>
        </w:rPr>
        <w:t>Сопряженная гимнастика</w:t>
      </w:r>
      <w:r w:rsidRPr="00D21CDB">
        <w:rPr>
          <w:rFonts w:ascii="Times New Roman" w:hAnsi="Times New Roman"/>
          <w:sz w:val="28"/>
          <w:szCs w:val="28"/>
        </w:rPr>
        <w:t xml:space="preserve"> 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w:t>
      </w:r>
      <w:r w:rsidRPr="00D21CDB">
        <w:rPr>
          <w:rFonts w:ascii="Times New Roman" w:hAnsi="Times New Roman"/>
          <w:sz w:val="28"/>
          <w:szCs w:val="28"/>
        </w:rPr>
        <w:tab/>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Работа детей с </w:t>
      </w:r>
      <w:r w:rsidRPr="00D21CDB">
        <w:rPr>
          <w:rFonts w:ascii="Times New Roman" w:hAnsi="Times New Roman"/>
          <w:i/>
          <w:sz w:val="28"/>
          <w:szCs w:val="28"/>
          <w:u w:val="single"/>
        </w:rPr>
        <w:t>куклой-марионеткой</w:t>
      </w:r>
      <w:r w:rsidRPr="00D21CDB">
        <w:rPr>
          <w:rFonts w:ascii="Times New Roman" w:hAnsi="Times New Roman"/>
          <w:sz w:val="28"/>
          <w:szCs w:val="28"/>
        </w:rPr>
        <w:t xml:space="preserve"> позволяет совершенствовать моторные навыки, координировать движения правой и левой рук, вращать кистями и пальцами. «Проигрывая» состояния через терапевтическую куклу, ребенок </w:t>
      </w:r>
      <w:proofErr w:type="spellStart"/>
      <w:r w:rsidRPr="00D21CDB">
        <w:rPr>
          <w:rFonts w:ascii="Times New Roman" w:hAnsi="Times New Roman"/>
          <w:sz w:val="28"/>
          <w:szCs w:val="28"/>
        </w:rPr>
        <w:t>моторно</w:t>
      </w:r>
      <w:proofErr w:type="spellEnd"/>
      <w:r w:rsidRPr="00D21CDB">
        <w:rPr>
          <w:rFonts w:ascii="Times New Roman" w:hAnsi="Times New Roman"/>
          <w:sz w:val="28"/>
          <w:szCs w:val="28"/>
        </w:rPr>
        <w:t xml:space="preserve"> закрепляет психоэмоциональный опыт, отрабатывает механизм </w:t>
      </w:r>
      <w:proofErr w:type="spellStart"/>
      <w:r w:rsidRPr="00D21CDB">
        <w:rPr>
          <w:rFonts w:ascii="Times New Roman" w:hAnsi="Times New Roman"/>
          <w:sz w:val="28"/>
          <w:szCs w:val="28"/>
        </w:rPr>
        <w:t>саморегуляции</w:t>
      </w:r>
      <w:proofErr w:type="spellEnd"/>
      <w:r w:rsidRPr="00D21CDB">
        <w:rPr>
          <w:rFonts w:ascii="Times New Roman" w:hAnsi="Times New Roman"/>
          <w:sz w:val="28"/>
          <w:szCs w:val="28"/>
        </w:rPr>
        <w:t>, учится адекватно выражать свои чувства. Куклы помогают разыгрывать различные ситуации из жизни и сказочные сюжеты. Для многих детей они становятся настоящими помощниками: помогают снимать психическое напряжение, позволяют выполнять вместе что-то важное, им легче рассказать что-либо о себе, чем взрослому или другим детям. Таким образом, осуществляется связь эмоциональных состояний ребенка с конкретными ситуациями, которые могут встретиться ему в жизни.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Театрализация логопедического процесса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w:t>
      </w:r>
    </w:p>
    <w:p w:rsidR="00AF61D1" w:rsidRPr="00D21CDB" w:rsidRDefault="00AF61D1" w:rsidP="007C4800">
      <w:pPr>
        <w:spacing w:after="0" w:line="240" w:lineRule="auto"/>
        <w:ind w:firstLine="709"/>
        <w:jc w:val="both"/>
        <w:rPr>
          <w:rFonts w:ascii="Times New Roman" w:hAnsi="Times New Roman"/>
          <w:sz w:val="28"/>
          <w:szCs w:val="28"/>
        </w:rPr>
      </w:pP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b/>
          <w:sz w:val="28"/>
          <w:szCs w:val="28"/>
        </w:rPr>
        <w:lastRenderedPageBreak/>
        <w:t>10.</w:t>
      </w:r>
      <w:r w:rsidRPr="00D21CDB">
        <w:rPr>
          <w:rFonts w:ascii="Times New Roman" w:hAnsi="Times New Roman"/>
          <w:sz w:val="28"/>
          <w:szCs w:val="28"/>
        </w:rPr>
        <w:t xml:space="preserve"> </w:t>
      </w:r>
      <w:r w:rsidRPr="00D21CDB">
        <w:rPr>
          <w:rFonts w:ascii="Times New Roman" w:hAnsi="Times New Roman"/>
          <w:b/>
          <w:sz w:val="28"/>
          <w:szCs w:val="28"/>
        </w:rPr>
        <w:t>Песочная терапия</w:t>
      </w:r>
      <w:r w:rsidRPr="00D21CDB">
        <w:rPr>
          <w:rFonts w:ascii="Times New Roman" w:hAnsi="Times New Roman"/>
          <w:sz w:val="28"/>
          <w:szCs w:val="28"/>
        </w:rPr>
        <w:t xml:space="preserve"> – с помощью этой терапии ребенок может расслабиться, успокоиться.</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 xml:space="preserve">Почему именно песок? Потому что игры на песке одна из форм естественной деятельности ребенка. Песок развивает творческие способности ребёнка и воображение. Созданная ребенком картина из песка является творческим продуктом. Игры в песке развивают фантазию малыша. И неудивительно, ведь здесь проживается сказочная жизнь. Основной акцент делается на творческом самовыражении ребенка, благодаря этому происходит выход внутреннего напряжения и поиск путей развития. Наблюдения и опыт показывают, что игра с песком позитивно влияет на эмоциональное самочувствие детей, снимают психическое напряжение у ребенка. Трогая руками песчинки, ребёнок развивает мелкую моторику рук. Все это делает его прекрасным средством для развития и саморазвития человека. </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Игры на песке - одна из форм естественной деятельности ребенка. Именно поэтому можно использовать песочницу в развивающих и обучающих занятиях. Строя картины из песка, придумывая различные истории, мы в наиболее органичной для ребенка форме передаем ему наши знания и жизненный опыт, события и законы окружающего мира. Принцип “Терапии песком” был предложен еще Карлом Густавом Юнгом. Многие психологи видят в отдельных песчинках символическое отражение автономности человека, а в песочной массе воплощение жизни во вселенной. Незатейливые упражнения обладают колоссальным значением для развития психики и речи ребенка. Во-первых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Основные принципы игры на песке:</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1. Создание естественной стимулирующей среды, в которой ребенок чувствует себя комфортно, проявляя творческую активность.</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Для этого мы подбираем задание, соответствующее возможностям ребенка; формулируем инструкцию к играм в сказочной форме; исключаем негативную оценку его действий, идей, результатов, поощряя фантазию и творческий подход.</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2. «Оживление» абстрактных символов: букв, цифр, геометрических фигур, и пр.</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lastRenderedPageBreak/>
        <w:t>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AF61D1" w:rsidRPr="00D21CDB" w:rsidRDefault="00AF61D1" w:rsidP="007C4800">
      <w:pPr>
        <w:spacing w:after="0" w:line="240" w:lineRule="auto"/>
        <w:ind w:firstLine="709"/>
        <w:jc w:val="both"/>
        <w:rPr>
          <w:rFonts w:ascii="Times New Roman" w:hAnsi="Times New Roman"/>
          <w:sz w:val="28"/>
          <w:szCs w:val="28"/>
        </w:rPr>
      </w:pPr>
      <w:r w:rsidRPr="00D21CDB">
        <w:rPr>
          <w:rFonts w:ascii="Times New Roman" w:hAnsi="Times New Roman"/>
          <w:sz w:val="28"/>
          <w:szCs w:val="28"/>
        </w:rPr>
        <w:t>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 Ребенок не просто предлагает выход из ситуации, но и реально разыгрывает ее на песке с помощью миниатюрных фигурок. Так, он “на деле” убеждается в правильности или ошибочности выбранного пути.</w:t>
      </w:r>
    </w:p>
    <w:p w:rsidR="00AF61D1" w:rsidRPr="00D21CDB" w:rsidRDefault="00AF61D1" w:rsidP="007C4800">
      <w:pPr>
        <w:spacing w:after="0" w:line="240" w:lineRule="auto"/>
        <w:ind w:firstLine="709"/>
        <w:jc w:val="both"/>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p>
    <w:p w:rsidR="00AF61D1" w:rsidRDefault="00AF61D1" w:rsidP="007C4800">
      <w:pPr>
        <w:spacing w:after="0" w:line="240" w:lineRule="auto"/>
        <w:ind w:firstLine="709"/>
        <w:jc w:val="center"/>
        <w:rPr>
          <w:rFonts w:ascii="Times New Roman" w:hAnsi="Times New Roman"/>
          <w:b/>
          <w:sz w:val="28"/>
          <w:szCs w:val="28"/>
        </w:rPr>
      </w:pPr>
      <w:bookmarkStart w:id="0" w:name="_GoBack"/>
      <w:bookmarkEnd w:id="0"/>
    </w:p>
    <w:sectPr w:rsidR="00AF61D1" w:rsidSect="00E3476F">
      <w:footerReference w:type="default" r:id="rId8"/>
      <w:footerReference w:type="first" r:id="rId9"/>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87" w:rsidRDefault="00D04587" w:rsidP="007B6A07">
      <w:pPr>
        <w:spacing w:after="0" w:line="240" w:lineRule="auto"/>
      </w:pPr>
      <w:r>
        <w:separator/>
      </w:r>
    </w:p>
  </w:endnote>
  <w:endnote w:type="continuationSeparator" w:id="0">
    <w:p w:rsidR="00D04587" w:rsidRDefault="00D04587" w:rsidP="007B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B5" w:rsidRDefault="004C12B5">
    <w:pPr>
      <w:pStyle w:val="a8"/>
      <w:jc w:val="center"/>
    </w:pPr>
    <w:r>
      <w:fldChar w:fldCharType="begin"/>
    </w:r>
    <w:r>
      <w:instrText xml:space="preserve"> PAGE   \* MERGEFORMAT </w:instrText>
    </w:r>
    <w:r>
      <w:fldChar w:fldCharType="separate"/>
    </w:r>
    <w:r w:rsidR="0027485E">
      <w:rPr>
        <w:noProof/>
      </w:rPr>
      <w:t>2</w:t>
    </w:r>
    <w:r>
      <w:rPr>
        <w:noProof/>
      </w:rPr>
      <w:fldChar w:fldCharType="end"/>
    </w:r>
  </w:p>
  <w:p w:rsidR="004C12B5" w:rsidRDefault="004C12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B5" w:rsidRDefault="004C12B5">
    <w:pPr>
      <w:pStyle w:val="a8"/>
      <w:jc w:val="center"/>
    </w:pPr>
  </w:p>
  <w:p w:rsidR="004C12B5" w:rsidRDefault="004C12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87" w:rsidRDefault="00D04587" w:rsidP="007B6A07">
      <w:pPr>
        <w:spacing w:after="0" w:line="240" w:lineRule="auto"/>
      </w:pPr>
      <w:r>
        <w:separator/>
      </w:r>
    </w:p>
  </w:footnote>
  <w:footnote w:type="continuationSeparator" w:id="0">
    <w:p w:rsidR="00D04587" w:rsidRDefault="00D04587" w:rsidP="007B6A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BCD"/>
    <w:multiLevelType w:val="multilevel"/>
    <w:tmpl w:val="0B46D0EE"/>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41C4E96"/>
    <w:multiLevelType w:val="multilevel"/>
    <w:tmpl w:val="1EF05F5A"/>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1C800578"/>
    <w:multiLevelType w:val="hybridMultilevel"/>
    <w:tmpl w:val="CE30ABD8"/>
    <w:lvl w:ilvl="0" w:tplc="FB86F8B4">
      <w:start w:val="1"/>
      <w:numFmt w:val="decimal"/>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7ED68B0"/>
    <w:multiLevelType w:val="multilevel"/>
    <w:tmpl w:val="5A70D206"/>
    <w:lvl w:ilvl="0">
      <w:start w:val="1"/>
      <w:numFmt w:val="decimal"/>
      <w:lvlText w:val="%1."/>
      <w:lvlJc w:val="left"/>
      <w:pPr>
        <w:ind w:left="450" w:hanging="450"/>
      </w:pPr>
      <w:rPr>
        <w:rFonts w:cs="Times New Roman" w:hint="default"/>
        <w:b w:val="0"/>
      </w:rPr>
    </w:lvl>
    <w:lvl w:ilvl="1">
      <w:start w:val="1"/>
      <w:numFmt w:val="decimal"/>
      <w:lvlText w:val="%1.%2."/>
      <w:lvlJc w:val="left"/>
      <w:pPr>
        <w:ind w:left="765" w:hanging="720"/>
      </w:pPr>
      <w:rPr>
        <w:rFonts w:cs="Times New Roman" w:hint="default"/>
        <w:b/>
      </w:rPr>
    </w:lvl>
    <w:lvl w:ilvl="2">
      <w:start w:val="1"/>
      <w:numFmt w:val="decimal"/>
      <w:lvlText w:val="%1.%2.%3."/>
      <w:lvlJc w:val="left"/>
      <w:pPr>
        <w:ind w:left="810" w:hanging="720"/>
      </w:pPr>
      <w:rPr>
        <w:rFonts w:cs="Times New Roman" w:hint="default"/>
        <w:b w:val="0"/>
      </w:rPr>
    </w:lvl>
    <w:lvl w:ilvl="3">
      <w:start w:val="1"/>
      <w:numFmt w:val="decimal"/>
      <w:lvlText w:val="%1.%2.%3.%4."/>
      <w:lvlJc w:val="left"/>
      <w:pPr>
        <w:ind w:left="1215" w:hanging="1080"/>
      </w:pPr>
      <w:rPr>
        <w:rFonts w:cs="Times New Roman" w:hint="default"/>
        <w:b w:val="0"/>
      </w:rPr>
    </w:lvl>
    <w:lvl w:ilvl="4">
      <w:start w:val="1"/>
      <w:numFmt w:val="decimal"/>
      <w:lvlText w:val="%1.%2.%3.%4.%5."/>
      <w:lvlJc w:val="left"/>
      <w:pPr>
        <w:ind w:left="1260" w:hanging="1080"/>
      </w:pPr>
      <w:rPr>
        <w:rFonts w:cs="Times New Roman" w:hint="default"/>
        <w:b w:val="0"/>
      </w:rPr>
    </w:lvl>
    <w:lvl w:ilvl="5">
      <w:start w:val="1"/>
      <w:numFmt w:val="decimal"/>
      <w:lvlText w:val="%1.%2.%3.%4.%5.%6."/>
      <w:lvlJc w:val="left"/>
      <w:pPr>
        <w:ind w:left="1665" w:hanging="1440"/>
      </w:pPr>
      <w:rPr>
        <w:rFonts w:cs="Times New Roman" w:hint="default"/>
        <w:b w:val="0"/>
      </w:rPr>
    </w:lvl>
    <w:lvl w:ilvl="6">
      <w:start w:val="1"/>
      <w:numFmt w:val="decimal"/>
      <w:lvlText w:val="%1.%2.%3.%4.%5.%6.%7."/>
      <w:lvlJc w:val="left"/>
      <w:pPr>
        <w:ind w:left="2070" w:hanging="1800"/>
      </w:pPr>
      <w:rPr>
        <w:rFonts w:cs="Times New Roman" w:hint="default"/>
        <w:b w:val="0"/>
      </w:rPr>
    </w:lvl>
    <w:lvl w:ilvl="7">
      <w:start w:val="1"/>
      <w:numFmt w:val="decimal"/>
      <w:lvlText w:val="%1.%2.%3.%4.%5.%6.%7.%8."/>
      <w:lvlJc w:val="left"/>
      <w:pPr>
        <w:ind w:left="2115" w:hanging="1800"/>
      </w:pPr>
      <w:rPr>
        <w:rFonts w:cs="Times New Roman" w:hint="default"/>
        <w:b w:val="0"/>
      </w:rPr>
    </w:lvl>
    <w:lvl w:ilvl="8">
      <w:start w:val="1"/>
      <w:numFmt w:val="decimal"/>
      <w:lvlText w:val="%1.%2.%3.%4.%5.%6.%7.%8.%9."/>
      <w:lvlJc w:val="left"/>
      <w:pPr>
        <w:ind w:left="2520" w:hanging="2160"/>
      </w:pPr>
      <w:rPr>
        <w:rFonts w:cs="Times New Roman" w:hint="default"/>
        <w:b w:val="0"/>
      </w:rPr>
    </w:lvl>
  </w:abstractNum>
  <w:abstractNum w:abstractNumId="4">
    <w:nsid w:val="29D05C9F"/>
    <w:multiLevelType w:val="hybridMultilevel"/>
    <w:tmpl w:val="0F6CEB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B04738B"/>
    <w:multiLevelType w:val="hybridMultilevel"/>
    <w:tmpl w:val="74B6E7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B4A03EF"/>
    <w:multiLevelType w:val="hybridMultilevel"/>
    <w:tmpl w:val="88721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A7778A"/>
    <w:multiLevelType w:val="hybridMultilevel"/>
    <w:tmpl w:val="90C0AE96"/>
    <w:lvl w:ilvl="0" w:tplc="75C80D90">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3FC412A6"/>
    <w:multiLevelType w:val="hybridMultilevel"/>
    <w:tmpl w:val="4E406C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94D4B0B"/>
    <w:multiLevelType w:val="hybridMultilevel"/>
    <w:tmpl w:val="4ECC6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645A48"/>
    <w:multiLevelType w:val="multilevel"/>
    <w:tmpl w:val="90DA98C2"/>
    <w:lvl w:ilvl="0">
      <w:start w:val="2"/>
      <w:numFmt w:val="decimal"/>
      <w:lvlText w:val="%1."/>
      <w:lvlJc w:val="left"/>
      <w:pPr>
        <w:ind w:left="450" w:hanging="450"/>
      </w:pPr>
      <w:rPr>
        <w:rFonts w:cs="Times New Roman" w:hint="default"/>
        <w:b/>
      </w:rPr>
    </w:lvl>
    <w:lvl w:ilvl="1">
      <w:start w:val="2"/>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1">
    <w:nsid w:val="5EE258C9"/>
    <w:multiLevelType w:val="hybridMultilevel"/>
    <w:tmpl w:val="306E6B18"/>
    <w:lvl w:ilvl="0" w:tplc="33081B7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68D0465F"/>
    <w:multiLevelType w:val="hybridMultilevel"/>
    <w:tmpl w:val="0C6AB432"/>
    <w:lvl w:ilvl="0" w:tplc="D024995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6CF950FF"/>
    <w:multiLevelType w:val="hybridMultilevel"/>
    <w:tmpl w:val="48AC3B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E977892"/>
    <w:multiLevelType w:val="hybridMultilevel"/>
    <w:tmpl w:val="3B7EDC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F5C7772"/>
    <w:multiLevelType w:val="hybridMultilevel"/>
    <w:tmpl w:val="6B8C3A10"/>
    <w:lvl w:ilvl="0" w:tplc="EEDE829E">
      <w:start w:val="3"/>
      <w:numFmt w:val="decimal"/>
      <w:lvlText w:val="%1."/>
      <w:lvlJc w:val="left"/>
      <w:pPr>
        <w:ind w:left="810" w:hanging="360"/>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16">
    <w:nsid w:val="6FF54921"/>
    <w:multiLevelType w:val="multilevel"/>
    <w:tmpl w:val="A29EF7D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72A625AC"/>
    <w:multiLevelType w:val="hybridMultilevel"/>
    <w:tmpl w:val="9C4CB4B6"/>
    <w:lvl w:ilvl="0" w:tplc="13B2029C">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18">
    <w:nsid w:val="746D5817"/>
    <w:multiLevelType w:val="hybridMultilevel"/>
    <w:tmpl w:val="70D64266"/>
    <w:lvl w:ilvl="0" w:tplc="B4220F68">
      <w:start w:val="1"/>
      <w:numFmt w:val="decimal"/>
      <w:lvlText w:val="%1."/>
      <w:lvlJc w:val="left"/>
      <w:pPr>
        <w:ind w:left="1365" w:hanging="10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90F051D"/>
    <w:multiLevelType w:val="hybridMultilevel"/>
    <w:tmpl w:val="47667B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9730AD2"/>
    <w:multiLevelType w:val="hybridMultilevel"/>
    <w:tmpl w:val="D4E60A16"/>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8"/>
  </w:num>
  <w:num w:numId="3">
    <w:abstractNumId w:val="2"/>
  </w:num>
  <w:num w:numId="4">
    <w:abstractNumId w:val="12"/>
  </w:num>
  <w:num w:numId="5">
    <w:abstractNumId w:val="11"/>
  </w:num>
  <w:num w:numId="6">
    <w:abstractNumId w:val="7"/>
  </w:num>
  <w:num w:numId="7">
    <w:abstractNumId w:val="20"/>
  </w:num>
  <w:num w:numId="8">
    <w:abstractNumId w:val="14"/>
  </w:num>
  <w:num w:numId="9">
    <w:abstractNumId w:val="1"/>
  </w:num>
  <w:num w:numId="10">
    <w:abstractNumId w:val="0"/>
  </w:num>
  <w:num w:numId="11">
    <w:abstractNumId w:val="5"/>
  </w:num>
  <w:num w:numId="12">
    <w:abstractNumId w:val="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num>
  <w:num w:numId="16">
    <w:abstractNumId w:val="9"/>
  </w:num>
  <w:num w:numId="17">
    <w:abstractNumId w:val="4"/>
  </w:num>
  <w:num w:numId="18">
    <w:abstractNumId w:val="18"/>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6A07"/>
    <w:rsid w:val="0000561C"/>
    <w:rsid w:val="000643D4"/>
    <w:rsid w:val="000C0D8C"/>
    <w:rsid w:val="000E1D14"/>
    <w:rsid w:val="00123B63"/>
    <w:rsid w:val="001E6F36"/>
    <w:rsid w:val="00205677"/>
    <w:rsid w:val="002209B6"/>
    <w:rsid w:val="00223D4C"/>
    <w:rsid w:val="00224473"/>
    <w:rsid w:val="00242F76"/>
    <w:rsid w:val="0027485E"/>
    <w:rsid w:val="002A525F"/>
    <w:rsid w:val="002C4203"/>
    <w:rsid w:val="002F4B6E"/>
    <w:rsid w:val="002F6D00"/>
    <w:rsid w:val="003C6198"/>
    <w:rsid w:val="003D1AF8"/>
    <w:rsid w:val="004308EB"/>
    <w:rsid w:val="00431184"/>
    <w:rsid w:val="004A3599"/>
    <w:rsid w:val="004C12B5"/>
    <w:rsid w:val="0051405C"/>
    <w:rsid w:val="005177A2"/>
    <w:rsid w:val="00543C06"/>
    <w:rsid w:val="005538CF"/>
    <w:rsid w:val="005F4F3B"/>
    <w:rsid w:val="00602699"/>
    <w:rsid w:val="0062730E"/>
    <w:rsid w:val="006726D0"/>
    <w:rsid w:val="00685A5F"/>
    <w:rsid w:val="0069501B"/>
    <w:rsid w:val="006A5B16"/>
    <w:rsid w:val="006B01E3"/>
    <w:rsid w:val="006E1BB8"/>
    <w:rsid w:val="00726B32"/>
    <w:rsid w:val="00751386"/>
    <w:rsid w:val="00755428"/>
    <w:rsid w:val="007B6A07"/>
    <w:rsid w:val="007C4800"/>
    <w:rsid w:val="007D3E80"/>
    <w:rsid w:val="00803F59"/>
    <w:rsid w:val="008545B8"/>
    <w:rsid w:val="00880933"/>
    <w:rsid w:val="008A794D"/>
    <w:rsid w:val="00901280"/>
    <w:rsid w:val="0091389C"/>
    <w:rsid w:val="00915262"/>
    <w:rsid w:val="0095779D"/>
    <w:rsid w:val="009713A6"/>
    <w:rsid w:val="009D41D7"/>
    <w:rsid w:val="00A54C80"/>
    <w:rsid w:val="00A62D3C"/>
    <w:rsid w:val="00AF61D1"/>
    <w:rsid w:val="00BA1367"/>
    <w:rsid w:val="00BB1F37"/>
    <w:rsid w:val="00BF1DD9"/>
    <w:rsid w:val="00C57212"/>
    <w:rsid w:val="00C970E2"/>
    <w:rsid w:val="00CD1DD6"/>
    <w:rsid w:val="00D04587"/>
    <w:rsid w:val="00D205C9"/>
    <w:rsid w:val="00D21CDB"/>
    <w:rsid w:val="00D45B23"/>
    <w:rsid w:val="00D67B0C"/>
    <w:rsid w:val="00DC6254"/>
    <w:rsid w:val="00DD1E15"/>
    <w:rsid w:val="00E072A1"/>
    <w:rsid w:val="00E0781D"/>
    <w:rsid w:val="00E3476F"/>
    <w:rsid w:val="00E97E8E"/>
    <w:rsid w:val="00EB043A"/>
    <w:rsid w:val="00EC5B79"/>
    <w:rsid w:val="00ED7C0E"/>
    <w:rsid w:val="00EE228F"/>
    <w:rsid w:val="00F06B84"/>
    <w:rsid w:val="00F0779E"/>
    <w:rsid w:val="00F67343"/>
    <w:rsid w:val="00FE5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43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B6A07"/>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7B6A07"/>
    <w:rPr>
      <w:rFonts w:ascii="Tahoma" w:hAnsi="Tahoma" w:cs="Tahoma"/>
      <w:sz w:val="16"/>
      <w:szCs w:val="16"/>
    </w:rPr>
  </w:style>
  <w:style w:type="paragraph" w:styleId="a5">
    <w:name w:val="List Paragraph"/>
    <w:basedOn w:val="a"/>
    <w:uiPriority w:val="99"/>
    <w:qFormat/>
    <w:rsid w:val="007B6A07"/>
    <w:pPr>
      <w:ind w:left="720"/>
      <w:contextualSpacing/>
    </w:pPr>
  </w:style>
  <w:style w:type="paragraph" w:styleId="a6">
    <w:name w:val="header"/>
    <w:basedOn w:val="a"/>
    <w:link w:val="a7"/>
    <w:uiPriority w:val="99"/>
    <w:semiHidden/>
    <w:rsid w:val="007B6A0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7B6A07"/>
    <w:rPr>
      <w:rFonts w:cs="Times New Roman"/>
    </w:rPr>
  </w:style>
  <w:style w:type="paragraph" w:styleId="a8">
    <w:name w:val="footer"/>
    <w:basedOn w:val="a"/>
    <w:link w:val="a9"/>
    <w:uiPriority w:val="99"/>
    <w:rsid w:val="007B6A07"/>
    <w:pPr>
      <w:tabs>
        <w:tab w:val="center" w:pos="4677"/>
        <w:tab w:val="right" w:pos="9355"/>
      </w:tabs>
      <w:spacing w:after="0" w:line="240" w:lineRule="auto"/>
    </w:pPr>
  </w:style>
  <w:style w:type="character" w:customStyle="1" w:styleId="a9">
    <w:name w:val="Нижний колонтитул Знак"/>
    <w:link w:val="a8"/>
    <w:uiPriority w:val="99"/>
    <w:locked/>
    <w:rsid w:val="007B6A07"/>
    <w:rPr>
      <w:rFonts w:cs="Times New Roman"/>
    </w:rPr>
  </w:style>
  <w:style w:type="paragraph" w:styleId="aa">
    <w:name w:val="Normal (Web)"/>
    <w:basedOn w:val="a"/>
    <w:uiPriority w:val="99"/>
    <w:rsid w:val="00FE558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8402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4082</Words>
  <Characters>23273</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ГОУ ДПО «ЧЕЛЯБИНСКИЙ ИНСТИТУТ ПЕРЕПОДГОТОВКИ И ПОВЫШЕНИЯ КВАЛИФИКАЦИИ РАБОТНИКОВ ОБРАЗОВАНИЯ»</vt:lpstr>
    </vt:vector>
  </TitlesOfParts>
  <Company>Microsoft</Company>
  <LinksUpToDate>false</LinksUpToDate>
  <CharactersWithSpaces>27301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ДПО «ЧЕЛЯБИНСКИЙ ИНСТИТУТ ПЕРЕПОДГОТОВКИ И ПОВЫШЕНИЯ КВАЛИФИКАЦИИ РАБОТНИКОВ ОБРАЗОВАНИЯ»</dc:title>
  <dc:subject/>
  <dc:creator>Лена</dc:creator>
  <cp:keywords/>
  <dc:description/>
  <cp:lastModifiedBy>александр дворецков</cp:lastModifiedBy>
  <cp:revision>16</cp:revision>
  <cp:lastPrinted>2013-03-21T12:27:00Z</cp:lastPrinted>
  <dcterms:created xsi:type="dcterms:W3CDTF">2013-02-26T17:05:00Z</dcterms:created>
  <dcterms:modified xsi:type="dcterms:W3CDTF">2022-01-24T20:17:00Z</dcterms:modified>
</cp:coreProperties>
</file>