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5F" w:rsidRDefault="00BF0E5F" w:rsidP="00BF0E5F">
      <w:pPr>
        <w:shd w:val="clear" w:color="auto" w:fill="FFFFFF" w:themeFill="background1"/>
        <w:spacing w:before="309" w:after="309"/>
        <w:ind w:left="0"/>
        <w:jc w:val="center"/>
        <w:outlineLvl w:val="4"/>
        <w:rPr>
          <w:b/>
          <w:bCs/>
          <w:color w:val="000000"/>
          <w:sz w:val="32"/>
          <w:szCs w:val="32"/>
        </w:rPr>
      </w:pPr>
      <w:r w:rsidRPr="00554C3A">
        <w:rPr>
          <w:b/>
          <w:bCs/>
          <w:color w:val="000000"/>
          <w:sz w:val="32"/>
          <w:szCs w:val="32"/>
        </w:rPr>
        <w:t>Технологическая карта организации</w:t>
      </w:r>
    </w:p>
    <w:p w:rsidR="00BF0E5F" w:rsidRPr="00554C3A" w:rsidRDefault="00BF0E5F" w:rsidP="00BF0E5F">
      <w:pPr>
        <w:shd w:val="clear" w:color="auto" w:fill="FFFFFF" w:themeFill="background1"/>
        <w:spacing w:before="309" w:after="309"/>
        <w:ind w:left="0"/>
        <w:jc w:val="center"/>
        <w:outlineLvl w:val="4"/>
        <w:rPr>
          <w:b/>
          <w:bCs/>
          <w:color w:val="000000"/>
          <w:sz w:val="32"/>
          <w:szCs w:val="32"/>
        </w:rPr>
      </w:pPr>
      <w:r w:rsidRPr="00554C3A">
        <w:rPr>
          <w:b/>
          <w:bCs/>
          <w:color w:val="000000"/>
          <w:sz w:val="32"/>
          <w:szCs w:val="32"/>
        </w:rPr>
        <w:t xml:space="preserve"> совместной  непосредственно образовательной деятельности </w:t>
      </w:r>
      <w:r>
        <w:rPr>
          <w:b/>
          <w:bCs/>
          <w:color w:val="000000"/>
          <w:sz w:val="32"/>
          <w:szCs w:val="32"/>
        </w:rPr>
        <w:t xml:space="preserve">дошкольников </w:t>
      </w:r>
      <w:r w:rsidRPr="00554C3A">
        <w:rPr>
          <w:b/>
          <w:bCs/>
          <w:color w:val="000000"/>
          <w:sz w:val="32"/>
          <w:szCs w:val="32"/>
        </w:rPr>
        <w:t>(ФГОС)</w:t>
      </w: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Pr="00BF0E5F" w:rsidRDefault="00BF0E5F" w:rsidP="00BF0E5F">
      <w:pPr>
        <w:jc w:val="center"/>
        <w:rPr>
          <w:sz w:val="40"/>
          <w:szCs w:val="40"/>
        </w:rPr>
      </w:pPr>
      <w:r w:rsidRPr="00BF0E5F">
        <w:rPr>
          <w:sz w:val="40"/>
          <w:szCs w:val="40"/>
        </w:rPr>
        <w:t>Развитие речи</w:t>
      </w:r>
    </w:p>
    <w:p w:rsidR="00BF0E5F" w:rsidRPr="00BF0E5F" w:rsidRDefault="00BF0E5F" w:rsidP="00BF0E5F">
      <w:pPr>
        <w:jc w:val="center"/>
        <w:rPr>
          <w:sz w:val="40"/>
          <w:szCs w:val="40"/>
        </w:rPr>
      </w:pPr>
      <w:r w:rsidRPr="00BF0E5F">
        <w:rPr>
          <w:sz w:val="40"/>
          <w:szCs w:val="40"/>
        </w:rPr>
        <w:t>«Русские народные сказки»</w:t>
      </w: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ind w:left="0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right"/>
      </w:pPr>
    </w:p>
    <w:p w:rsidR="00BF0E5F" w:rsidRDefault="00BF0E5F" w:rsidP="00BF0E5F">
      <w:pPr>
        <w:jc w:val="center"/>
      </w:pPr>
      <w:r>
        <w:t xml:space="preserve">                                                                                        Автор: </w:t>
      </w:r>
      <w:proofErr w:type="spellStart"/>
      <w:r>
        <w:t>Загуменнова</w:t>
      </w:r>
      <w:proofErr w:type="spellEnd"/>
      <w:r>
        <w:t xml:space="preserve"> С.В. ВКК</w:t>
      </w:r>
    </w:p>
    <w:p w:rsidR="00BF0E5F" w:rsidRDefault="00BF0E5F" w:rsidP="00BF0E5F">
      <w:pPr>
        <w:jc w:val="right"/>
      </w:pPr>
      <w:r>
        <w:t>Воспитатель подготовительной  группы №9</w:t>
      </w:r>
    </w:p>
    <w:p w:rsidR="00BF0E5F" w:rsidRDefault="00BF0E5F" w:rsidP="00BF0E5F">
      <w:pPr>
        <w:jc w:val="right"/>
      </w:pPr>
      <w:r>
        <w:t>«Белоснежка»</w:t>
      </w:r>
    </w:p>
    <w:p w:rsidR="00BF0E5F" w:rsidRDefault="00BF0E5F" w:rsidP="00BF0E5F">
      <w:pPr>
        <w:jc w:val="center"/>
      </w:pPr>
    </w:p>
    <w:p w:rsidR="00BF0E5F" w:rsidRDefault="00BF0E5F" w:rsidP="00BF0E5F">
      <w:pPr>
        <w:jc w:val="center"/>
      </w:pPr>
      <w:r>
        <w:t>Арамиль 2021г.</w:t>
      </w:r>
    </w:p>
    <w:p w:rsidR="00BF0E5F" w:rsidRDefault="00BF0E5F" w:rsidP="00BF0E5F">
      <w:pPr>
        <w:jc w:val="center"/>
      </w:pPr>
    </w:p>
    <w:p w:rsidR="00BF0E5F" w:rsidRDefault="00BF0E5F" w:rsidP="00BF0E5F">
      <w:pPr>
        <w:jc w:val="center"/>
      </w:pPr>
    </w:p>
    <w:p w:rsidR="00EE3043" w:rsidRDefault="00EE3043"/>
    <w:p w:rsidR="00BF0E5F" w:rsidRPr="00554C3A" w:rsidRDefault="00BF0E5F" w:rsidP="00BF0E5F">
      <w:r>
        <w:rPr>
          <w:b/>
        </w:rPr>
        <w:lastRenderedPageBreak/>
        <w:t>Тема: «</w:t>
      </w:r>
      <w:r>
        <w:t>Русские народные сказки»</w:t>
      </w:r>
    </w:p>
    <w:p w:rsidR="00BF0E5F" w:rsidRPr="00554C3A" w:rsidRDefault="00BF0E5F" w:rsidP="00BF0E5F">
      <w:r>
        <w:rPr>
          <w:b/>
        </w:rPr>
        <w:t xml:space="preserve">Возрастная группа: </w:t>
      </w:r>
      <w:r>
        <w:t>подготовительная группа</w:t>
      </w:r>
    </w:p>
    <w:p w:rsidR="00BF0E5F" w:rsidRPr="00554C3A" w:rsidRDefault="00BF0E5F" w:rsidP="00BF0E5F">
      <w:r>
        <w:rPr>
          <w:b/>
        </w:rPr>
        <w:t xml:space="preserve">Форма НОД: </w:t>
      </w:r>
      <w:r>
        <w:t>развитие речи</w:t>
      </w:r>
    </w:p>
    <w:p w:rsidR="00BF0E5F" w:rsidRDefault="00BF0E5F" w:rsidP="00BF0E5F">
      <w:r>
        <w:rPr>
          <w:b/>
        </w:rPr>
        <w:t>Форма организации:</w:t>
      </w:r>
      <w:r>
        <w:t xml:space="preserve"> групповая</w:t>
      </w:r>
    </w:p>
    <w:p w:rsidR="00BF0E5F" w:rsidRDefault="00BF0E5F" w:rsidP="00BF0E5F">
      <w:pPr>
        <w:rPr>
          <w:szCs w:val="28"/>
        </w:rPr>
      </w:pPr>
      <w:proofErr w:type="spellStart"/>
      <w:r w:rsidRPr="00CA15B8">
        <w:rPr>
          <w:b/>
          <w:szCs w:val="28"/>
        </w:rPr>
        <w:t>Учебно</w:t>
      </w:r>
      <w:proofErr w:type="spellEnd"/>
      <w:r w:rsidRPr="00CA15B8">
        <w:rPr>
          <w:b/>
          <w:szCs w:val="28"/>
        </w:rPr>
        <w:t xml:space="preserve"> - методический комплект</w:t>
      </w:r>
      <w:r w:rsidRPr="00CA15B8">
        <w:rPr>
          <w:szCs w:val="28"/>
        </w:rPr>
        <w:t>:</w:t>
      </w:r>
    </w:p>
    <w:p w:rsidR="00BF0E5F" w:rsidRPr="00BF0E5F" w:rsidRDefault="00BF0E5F" w:rsidP="00BF0E5F">
      <w:pPr>
        <w:rPr>
          <w:szCs w:val="28"/>
        </w:rPr>
      </w:pPr>
      <w:r w:rsidRPr="00BF0E5F">
        <w:rPr>
          <w:szCs w:val="28"/>
        </w:rPr>
        <w:t xml:space="preserve"> </w:t>
      </w:r>
      <w:proofErr w:type="spellStart"/>
      <w:r w:rsidRPr="00BF0E5F">
        <w:rPr>
          <w:szCs w:val="28"/>
        </w:rPr>
        <w:t>Гербова</w:t>
      </w:r>
      <w:proofErr w:type="spellEnd"/>
      <w:r w:rsidRPr="00BF0E5F">
        <w:rPr>
          <w:szCs w:val="28"/>
        </w:rPr>
        <w:t xml:space="preserve"> В. В. Развитие речи в детском саду: Подготовительная группа. (6-7 лет)</w:t>
      </w:r>
      <w:proofErr w:type="gramStart"/>
      <w:r w:rsidRPr="00BF0E5F">
        <w:rPr>
          <w:szCs w:val="28"/>
        </w:rPr>
        <w:t>.-</w:t>
      </w:r>
      <w:proofErr w:type="gramEnd"/>
      <w:r w:rsidRPr="00BF0E5F">
        <w:rPr>
          <w:szCs w:val="28"/>
        </w:rPr>
        <w:t>М.:МОЗАИКА-СИНТЕЗ, 2014</w:t>
      </w:r>
    </w:p>
    <w:p w:rsidR="00BF0E5F" w:rsidRPr="00CA15B8" w:rsidRDefault="00BF0E5F" w:rsidP="00BF0E5F">
      <w:r w:rsidRPr="00CA15B8">
        <w:rPr>
          <w:color w:val="000000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CA15B8">
        <w:rPr>
          <w:color w:val="000000"/>
          <w:szCs w:val="28"/>
        </w:rPr>
        <w:t>Вераксы</w:t>
      </w:r>
      <w:proofErr w:type="spellEnd"/>
      <w:r w:rsidRPr="00CA15B8">
        <w:rPr>
          <w:color w:val="000000"/>
          <w:szCs w:val="28"/>
        </w:rPr>
        <w:t>, Т.С. Комаровой, М.А. Васильевой. - М., 201</w:t>
      </w:r>
      <w:r>
        <w:rPr>
          <w:color w:val="000000"/>
          <w:szCs w:val="28"/>
        </w:rPr>
        <w:t>9</w:t>
      </w:r>
      <w:r w:rsidRPr="00CA15B8">
        <w:rPr>
          <w:color w:val="000000"/>
          <w:szCs w:val="28"/>
        </w:rPr>
        <w:t>г.</w:t>
      </w:r>
    </w:p>
    <w:p w:rsidR="00BF0E5F" w:rsidRDefault="00BF0E5F" w:rsidP="00BF0E5F">
      <w:pPr>
        <w:rPr>
          <w:b/>
        </w:rPr>
      </w:pPr>
      <w:r>
        <w:rPr>
          <w:b/>
        </w:rPr>
        <w:t>Средства:</w:t>
      </w:r>
    </w:p>
    <w:p w:rsidR="00CD317D" w:rsidRPr="00CD317D" w:rsidRDefault="00BF0E5F" w:rsidP="00BF0E5F">
      <w:r>
        <w:rPr>
          <w:b/>
        </w:rPr>
        <w:t xml:space="preserve">Наглядные: </w:t>
      </w:r>
      <w:r w:rsidR="00CD317D">
        <w:t>Игрушка Баба-Яга, сундучок с монетами, сказки на липучках: «Волк и семеро козлят», «</w:t>
      </w:r>
      <w:proofErr w:type="spellStart"/>
      <w:r w:rsidR="00CD317D">
        <w:t>Заюшкина</w:t>
      </w:r>
      <w:proofErr w:type="spellEnd"/>
      <w:r w:rsidR="00CD317D">
        <w:t xml:space="preserve"> избушка», «Гуси-лебеди»; </w:t>
      </w:r>
      <w:proofErr w:type="spellStart"/>
      <w:r w:rsidR="00CD317D">
        <w:t>пазлы</w:t>
      </w:r>
      <w:proofErr w:type="spellEnd"/>
      <w:r w:rsidR="00CD317D">
        <w:t xml:space="preserve"> со сказками: «Три медведя», «Теремок»; раскраски, картинки с пошаговой лепкой животных, Дуб и картинки к нему на липучках.</w:t>
      </w:r>
    </w:p>
    <w:p w:rsidR="00BF0E5F" w:rsidRDefault="00BF0E5F" w:rsidP="00BF0E5F">
      <w:pPr>
        <w:rPr>
          <w:b/>
        </w:rPr>
      </w:pPr>
      <w:proofErr w:type="spellStart"/>
      <w:r>
        <w:rPr>
          <w:b/>
        </w:rPr>
        <w:t>Мультимедийные</w:t>
      </w:r>
      <w:proofErr w:type="spellEnd"/>
      <w:r>
        <w:rPr>
          <w:b/>
        </w:rPr>
        <w:t>:-----------------</w:t>
      </w:r>
    </w:p>
    <w:p w:rsidR="00CD317D" w:rsidRDefault="00BF0E5F" w:rsidP="00CD317D">
      <w:pPr>
        <w:rPr>
          <w:color w:val="000000"/>
          <w:sz w:val="27"/>
          <w:szCs w:val="27"/>
          <w:shd w:val="clear" w:color="auto" w:fill="FFFFFF"/>
        </w:rPr>
      </w:pPr>
      <w:r>
        <w:rPr>
          <w:b/>
        </w:rPr>
        <w:t xml:space="preserve">Литературные: </w:t>
      </w:r>
      <w:r w:rsidR="00CD317D">
        <w:rPr>
          <w:color w:val="000000"/>
          <w:sz w:val="27"/>
          <w:szCs w:val="27"/>
          <w:shd w:val="clear" w:color="auto" w:fill="FFFFFF"/>
        </w:rPr>
        <w:t>Чтение сказок,  просмотр любимых сказок по видео. Рассматривание иллюстраций к сказкам, загадывание загадок на данную тему.</w:t>
      </w:r>
    </w:p>
    <w:p w:rsidR="00BF0E5F" w:rsidRDefault="00BF0E5F" w:rsidP="00CD317D">
      <w:pPr>
        <w:rPr>
          <w:b/>
        </w:rPr>
      </w:pPr>
      <w:r>
        <w:rPr>
          <w:b/>
        </w:rPr>
        <w:t xml:space="preserve">Музыкальные: </w:t>
      </w:r>
      <w:r w:rsidR="00CD317D">
        <w:t xml:space="preserve">Заставка «В гостях у сказки» </w:t>
      </w:r>
    </w:p>
    <w:p w:rsidR="007565CA" w:rsidRDefault="00BF0E5F" w:rsidP="007565CA">
      <w:pPr>
        <w:rPr>
          <w:b/>
        </w:rPr>
      </w:pPr>
      <w:r>
        <w:rPr>
          <w:b/>
        </w:rPr>
        <w:t>Задачи образовательного события:</w:t>
      </w:r>
    </w:p>
    <w:p w:rsidR="007565CA" w:rsidRDefault="007565CA" w:rsidP="007565CA">
      <w:pPr>
        <w:rPr>
          <w:b/>
        </w:rPr>
      </w:pPr>
      <w:r w:rsidRPr="007565CA">
        <w:rPr>
          <w:color w:val="000000"/>
        </w:rPr>
        <w:t>Образовательные:</w:t>
      </w:r>
    </w:p>
    <w:p w:rsidR="007565CA" w:rsidRPr="007565CA" w:rsidRDefault="007565CA" w:rsidP="007565CA">
      <w:pPr>
        <w:rPr>
          <w:b/>
        </w:rPr>
      </w:pPr>
      <w:r w:rsidRPr="007565CA">
        <w:rPr>
          <w:color w:val="000000"/>
        </w:rPr>
        <w:t>Обогащать  словарь детей;</w:t>
      </w:r>
      <w:r>
        <w:rPr>
          <w:b/>
        </w:rPr>
        <w:t xml:space="preserve">    </w:t>
      </w:r>
      <w:r w:rsidRPr="007565CA">
        <w:rPr>
          <w:color w:val="000000"/>
        </w:rPr>
        <w:t>Совершенствовать  грамматический словарь.</w:t>
      </w:r>
    </w:p>
    <w:p w:rsidR="00BF0E5F" w:rsidRDefault="007565CA" w:rsidP="00CD317D">
      <w:pPr>
        <w:shd w:val="clear" w:color="auto" w:fill="FFFFFF"/>
        <w:spacing w:before="29" w:after="29"/>
        <w:ind w:left="1428"/>
        <w:rPr>
          <w:color w:val="000000"/>
        </w:rPr>
      </w:pPr>
      <w:r w:rsidRPr="007565CA">
        <w:rPr>
          <w:color w:val="000000"/>
        </w:rPr>
        <w:t>Развивающие: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565CA">
        <w:rPr>
          <w:color w:val="000000"/>
        </w:rPr>
        <w:t>развить навыки речевого общения;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565CA">
        <w:rPr>
          <w:color w:val="000000"/>
        </w:rPr>
        <w:t>развить связную речь;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565CA">
        <w:rPr>
          <w:color w:val="000000"/>
        </w:rPr>
        <w:t>развить речевое творчество;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7565CA">
        <w:rPr>
          <w:color w:val="000000"/>
        </w:rPr>
        <w:t>развить зрительное</w:t>
      </w:r>
      <w:r>
        <w:rPr>
          <w:color w:val="000000"/>
        </w:rPr>
        <w:t xml:space="preserve"> </w:t>
      </w:r>
      <w:r w:rsidRPr="007565CA">
        <w:rPr>
          <w:color w:val="000000"/>
        </w:rPr>
        <w:t>внимание и мышление</w:t>
      </w:r>
      <w:r w:rsidR="00CD317D">
        <w:rPr>
          <w:color w:val="000000"/>
        </w:rPr>
        <w:t xml:space="preserve">. </w:t>
      </w:r>
    </w:p>
    <w:p w:rsidR="00CD317D" w:rsidRDefault="00CD317D" w:rsidP="00CD317D">
      <w:pPr>
        <w:shd w:val="clear" w:color="auto" w:fill="FFFFFF"/>
        <w:spacing w:before="29" w:after="29"/>
        <w:rPr>
          <w:rFonts w:ascii="Calibri" w:hAnsi="Calibri" w:cs="Calibri"/>
          <w:color w:val="000000"/>
          <w:sz w:val="22"/>
          <w:szCs w:val="22"/>
        </w:rPr>
      </w:pPr>
      <w:r w:rsidRPr="007565CA">
        <w:rPr>
          <w:color w:val="000000"/>
        </w:rPr>
        <w:t>Воспитательные: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0"/>
          <w:color w:val="000000"/>
          <w:szCs w:val="28"/>
        </w:rPr>
        <w:t>Воспитывать доброжелательность и контактность в отношениях со сверстниками.</w:t>
      </w:r>
    </w:p>
    <w:p w:rsidR="00CD317D" w:rsidRDefault="00CD317D" w:rsidP="00CD317D">
      <w:pPr>
        <w:shd w:val="clear" w:color="auto" w:fill="FFFFFF"/>
        <w:ind w:left="2136" w:hanging="720"/>
        <w:rPr>
          <w:color w:val="000000"/>
        </w:rPr>
      </w:pPr>
    </w:p>
    <w:p w:rsidR="00CD317D" w:rsidRDefault="00CD317D" w:rsidP="00CD317D">
      <w:pPr>
        <w:shd w:val="clear" w:color="auto" w:fill="FFFFFF"/>
        <w:ind w:left="2136" w:hanging="720"/>
        <w:rPr>
          <w:color w:val="000000"/>
        </w:rPr>
      </w:pPr>
    </w:p>
    <w:p w:rsidR="00CD317D" w:rsidRDefault="00CD317D" w:rsidP="00CD317D">
      <w:pPr>
        <w:shd w:val="clear" w:color="auto" w:fill="FFFFFF"/>
        <w:ind w:left="2136" w:hanging="720"/>
        <w:rPr>
          <w:color w:val="000000"/>
        </w:rPr>
      </w:pPr>
    </w:p>
    <w:p w:rsidR="00CD317D" w:rsidRPr="00CD317D" w:rsidRDefault="00CD317D" w:rsidP="00CD317D">
      <w:pPr>
        <w:shd w:val="clear" w:color="auto" w:fill="FFFFFF"/>
        <w:ind w:left="2136" w:hanging="72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6"/>
        <w:tblW w:w="14786" w:type="dxa"/>
        <w:tblLayout w:type="fixed"/>
        <w:tblLook w:val="04A0"/>
      </w:tblPr>
      <w:tblGrid>
        <w:gridCol w:w="2477"/>
        <w:gridCol w:w="5168"/>
        <w:gridCol w:w="2443"/>
        <w:gridCol w:w="2353"/>
        <w:gridCol w:w="2345"/>
      </w:tblGrid>
      <w:tr w:rsidR="00BF0E5F" w:rsidRPr="00DC663F" w:rsidTr="00721418">
        <w:tc>
          <w:tcPr>
            <w:tcW w:w="2477" w:type="dxa"/>
            <w:hideMark/>
          </w:tcPr>
          <w:p w:rsidR="00BF0E5F" w:rsidRPr="000028AE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DC663F">
              <w:rPr>
                <w:b/>
                <w:bCs/>
                <w:color w:val="000000"/>
                <w:szCs w:val="28"/>
              </w:rPr>
              <w:lastRenderedPageBreak/>
              <w:t>Этапы</w:t>
            </w:r>
            <w:r w:rsidRPr="000028AE">
              <w:rPr>
                <w:color w:val="000000"/>
                <w:szCs w:val="28"/>
              </w:rPr>
              <w:br/>
            </w:r>
            <w:r w:rsidRPr="00DC663F">
              <w:rPr>
                <w:b/>
                <w:bCs/>
                <w:color w:val="000000"/>
                <w:szCs w:val="28"/>
              </w:rPr>
              <w:t>деятельности</w:t>
            </w:r>
          </w:p>
        </w:tc>
        <w:tc>
          <w:tcPr>
            <w:tcW w:w="5168" w:type="dxa"/>
            <w:hideMark/>
          </w:tcPr>
          <w:p w:rsidR="00BF0E5F" w:rsidRPr="000028AE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DC663F">
              <w:rPr>
                <w:b/>
                <w:bCs/>
                <w:color w:val="000000"/>
                <w:szCs w:val="28"/>
              </w:rPr>
              <w:t>Содержание деятельности</w:t>
            </w:r>
          </w:p>
        </w:tc>
        <w:tc>
          <w:tcPr>
            <w:tcW w:w="2443" w:type="dxa"/>
            <w:hideMark/>
          </w:tcPr>
          <w:p w:rsidR="00BF0E5F" w:rsidRPr="000028AE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DC663F">
              <w:rPr>
                <w:b/>
                <w:bCs/>
                <w:color w:val="000000"/>
                <w:szCs w:val="28"/>
              </w:rPr>
              <w:t>Действия, деятельность педагога</w:t>
            </w:r>
          </w:p>
        </w:tc>
        <w:tc>
          <w:tcPr>
            <w:tcW w:w="2353" w:type="dxa"/>
            <w:hideMark/>
          </w:tcPr>
          <w:p w:rsidR="00BF0E5F" w:rsidRPr="000028AE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DC663F">
              <w:rPr>
                <w:b/>
                <w:bCs/>
                <w:color w:val="000000"/>
                <w:szCs w:val="28"/>
              </w:rPr>
              <w:t>Действия, деятельность детей</w:t>
            </w:r>
          </w:p>
        </w:tc>
        <w:tc>
          <w:tcPr>
            <w:tcW w:w="2345" w:type="dxa"/>
            <w:hideMark/>
          </w:tcPr>
          <w:p w:rsidR="00BF0E5F" w:rsidRPr="000028AE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DC663F">
              <w:rPr>
                <w:b/>
                <w:bCs/>
                <w:color w:val="000000"/>
                <w:szCs w:val="28"/>
              </w:rPr>
              <w:t>Планируемый результат</w:t>
            </w:r>
          </w:p>
        </w:tc>
      </w:tr>
      <w:tr w:rsidR="00BF0E5F" w:rsidRPr="0067170D" w:rsidTr="00721418">
        <w:trPr>
          <w:trHeight w:val="3424"/>
        </w:trPr>
        <w:tc>
          <w:tcPr>
            <w:tcW w:w="2477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b/>
                <w:bCs/>
                <w:color w:val="000000"/>
                <w:szCs w:val="28"/>
              </w:rPr>
              <w:t>Психологический настрой</w:t>
            </w:r>
          </w:p>
        </w:tc>
        <w:tc>
          <w:tcPr>
            <w:tcW w:w="5168" w:type="dxa"/>
            <w:hideMark/>
          </w:tcPr>
          <w:p w:rsidR="005370B6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Приветствие, установление зрительного контакта.</w:t>
            </w:r>
          </w:p>
          <w:p w:rsidR="00BF0E5F" w:rsidRPr="0067170D" w:rsidRDefault="005370B6" w:rsidP="005370B6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szCs w:val="28"/>
              </w:rPr>
              <w:t>Здравствуй, друг! Здравствуй, друг! Здравствуй весь наш дружный круг! Я люблю свой детский сад, В нём полным-полно ребят. Может сто, а может двести, Хорошо, когда мы вместе. Все на месте все ли тут? Оглянулись, повернулись, И друг другу улыбнулись.</w:t>
            </w:r>
            <w:r w:rsidRPr="0067170D">
              <w:rPr>
                <w:color w:val="000000"/>
                <w:szCs w:val="28"/>
              </w:rPr>
              <w:br/>
            </w:r>
          </w:p>
          <w:p w:rsidR="005370B6" w:rsidRPr="0067170D" w:rsidRDefault="005370B6" w:rsidP="005370B6">
            <w:pPr>
              <w:pStyle w:val="a5"/>
              <w:shd w:val="clear" w:color="auto" w:fill="FFFFFF"/>
              <w:spacing w:before="29" w:beforeAutospacing="0" w:after="29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7170D">
              <w:rPr>
                <w:b/>
                <w:bCs/>
                <w:color w:val="000000"/>
                <w:sz w:val="28"/>
                <w:szCs w:val="28"/>
              </w:rPr>
              <w:t>Артикуляционная гимнастика «Улыбка (</w:t>
            </w:r>
            <w:r w:rsidRPr="0067170D">
              <w:rPr>
                <w:rStyle w:val="a7"/>
                <w:b/>
                <w:bCs/>
                <w:color w:val="000080"/>
                <w:sz w:val="28"/>
                <w:szCs w:val="28"/>
              </w:rPr>
              <w:t> </w:t>
            </w:r>
            <w:proofErr w:type="gramEnd"/>
          </w:p>
          <w:p w:rsidR="005370B6" w:rsidRPr="0067170D" w:rsidRDefault="005370B6" w:rsidP="005370B6">
            <w:pPr>
              <w:pStyle w:val="a5"/>
              <w:shd w:val="clear" w:color="auto" w:fill="FFFFFF"/>
              <w:spacing w:before="29" w:beforeAutospacing="0" w:after="29" w:afterAutospacing="0"/>
              <w:jc w:val="center"/>
              <w:rPr>
                <w:rStyle w:val="a7"/>
                <w:bCs/>
                <w:sz w:val="28"/>
                <w:szCs w:val="28"/>
              </w:rPr>
            </w:pPr>
            <w:r w:rsidRPr="0067170D">
              <w:rPr>
                <w:rStyle w:val="a7"/>
                <w:bCs/>
                <w:sz w:val="28"/>
                <w:szCs w:val="28"/>
              </w:rPr>
              <w:t>Губы растянуты в виде улыбки,  не обнажая </w:t>
            </w:r>
          </w:p>
          <w:p w:rsidR="005370B6" w:rsidRPr="0067170D" w:rsidRDefault="005370B6" w:rsidP="005370B6">
            <w:pPr>
              <w:pStyle w:val="a5"/>
              <w:shd w:val="clear" w:color="auto" w:fill="FFFFFF"/>
              <w:spacing w:before="29" w:beforeAutospacing="0" w:after="29" w:afterAutospacing="0"/>
              <w:jc w:val="center"/>
              <w:rPr>
                <w:rStyle w:val="a7"/>
                <w:bCs/>
                <w:sz w:val="28"/>
                <w:szCs w:val="28"/>
              </w:rPr>
            </w:pPr>
            <w:r w:rsidRPr="0067170D">
              <w:rPr>
                <w:rStyle w:val="a7"/>
                <w:bCs/>
                <w:sz w:val="28"/>
                <w:szCs w:val="28"/>
              </w:rPr>
              <w:t>сомкнутые зубы. Удерживать губы в таком</w:t>
            </w:r>
          </w:p>
          <w:p w:rsidR="005370B6" w:rsidRPr="0067170D" w:rsidRDefault="005370B6" w:rsidP="005370B6">
            <w:pPr>
              <w:pStyle w:val="a5"/>
              <w:shd w:val="clear" w:color="auto" w:fill="FFFFFF"/>
              <w:spacing w:before="29" w:beforeAutospacing="0" w:after="29" w:afterAutospacing="0"/>
              <w:jc w:val="center"/>
              <w:rPr>
                <w:sz w:val="28"/>
                <w:szCs w:val="28"/>
              </w:rPr>
            </w:pPr>
            <w:r w:rsidRPr="0067170D">
              <w:rPr>
                <w:rStyle w:val="a7"/>
                <w:bCs/>
                <w:sz w:val="28"/>
                <w:szCs w:val="28"/>
              </w:rPr>
              <w:t> положении следует 10—15 </w:t>
            </w:r>
            <w:proofErr w:type="gramStart"/>
            <w:r w:rsidRPr="0067170D">
              <w:rPr>
                <w:rStyle w:val="a7"/>
                <w:bCs/>
                <w:sz w:val="28"/>
                <w:szCs w:val="28"/>
              </w:rPr>
              <w:t>с</w:t>
            </w:r>
            <w:proofErr w:type="gramEnd"/>
            <w:r w:rsidRPr="0067170D">
              <w:rPr>
                <w:rStyle w:val="a7"/>
                <w:bCs/>
                <w:sz w:val="28"/>
                <w:szCs w:val="28"/>
              </w:rPr>
              <w:t>.</w:t>
            </w:r>
          </w:p>
          <w:p w:rsidR="005370B6" w:rsidRPr="0067170D" w:rsidRDefault="005370B6" w:rsidP="002C091E">
            <w:pPr>
              <w:spacing w:before="165" w:after="165"/>
              <w:ind w:left="0" w:right="165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  <w:r w:rsidRPr="0067170D">
              <w:rPr>
                <w:b/>
                <w:bCs/>
                <w:color w:val="000000"/>
                <w:szCs w:val="28"/>
              </w:rPr>
              <w:t xml:space="preserve"> «Воздушный поцелуй»</w:t>
            </w:r>
          </w:p>
          <w:p w:rsidR="005370B6" w:rsidRPr="0067170D" w:rsidRDefault="005370B6" w:rsidP="005370B6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/>
              </w:rPr>
              <w:br/>
            </w:r>
            <w:r w:rsidRPr="0067170D">
              <w:rPr>
                <w:b/>
                <w:bCs/>
                <w:color w:val="000000"/>
                <w:szCs w:val="28"/>
              </w:rPr>
              <w:t>2. Основная часть:</w:t>
            </w:r>
            <w:r w:rsidRPr="0067170D">
              <w:rPr>
                <w:color w:val="000000"/>
                <w:szCs w:val="28"/>
                <w:shd w:val="clear" w:color="auto" w:fill="FFFFFF"/>
              </w:rPr>
              <w:br/>
            </w:r>
            <w:r w:rsidRPr="0067170D">
              <w:rPr>
                <w:b/>
                <w:bCs/>
                <w:color w:val="000000"/>
                <w:szCs w:val="28"/>
              </w:rPr>
              <w:t>Воспитатель:</w:t>
            </w:r>
            <w:r w:rsidRPr="0067170D">
              <w:rPr>
                <w:color w:val="000000"/>
                <w:szCs w:val="28"/>
                <w:shd w:val="clear" w:color="auto" w:fill="FFFFFF"/>
              </w:rPr>
              <w:br/>
            </w:r>
            <w:r w:rsidRPr="0067170D">
              <w:rPr>
                <w:color w:val="000000"/>
                <w:szCs w:val="28"/>
                <w:shd w:val="clear" w:color="auto" w:fill="FFFFFF"/>
              </w:rPr>
              <w:lastRenderedPageBreak/>
              <w:t>- Ребята, вы любите сказки? (Ответы детей)</w:t>
            </w:r>
            <w:r w:rsidRPr="0067170D">
              <w:rPr>
                <w:color w:val="000000"/>
                <w:szCs w:val="28"/>
                <w:shd w:val="clear" w:color="auto" w:fill="FFFFFF"/>
              </w:rPr>
              <w:br/>
              <w:t>- Почему вы их любите? (Ответы детей)</w:t>
            </w:r>
            <w:r w:rsidRPr="0067170D">
              <w:rPr>
                <w:color w:val="000000"/>
                <w:szCs w:val="28"/>
                <w:shd w:val="clear" w:color="auto" w:fill="FFFFFF"/>
              </w:rPr>
              <w:br/>
              <w:t>- Ребята, как вы думаете, почему сказки называют народными (ответы детей) (потому что, их сочинил народ). Сказки передавались от одного человека к другому. Поэтому сказки относятся к устному народному творчеству.</w:t>
            </w: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lastRenderedPageBreak/>
              <w:t xml:space="preserve">Создает атмосферу психологической безопасности: </w:t>
            </w:r>
            <w:proofErr w:type="spellStart"/>
            <w:r w:rsidRPr="0067170D">
              <w:rPr>
                <w:color w:val="000000"/>
                <w:szCs w:val="28"/>
              </w:rPr>
              <w:t>эмпатическое</w:t>
            </w:r>
            <w:proofErr w:type="spellEnd"/>
            <w:r w:rsidRPr="0067170D">
              <w:rPr>
                <w:color w:val="000000"/>
                <w:szCs w:val="28"/>
              </w:rPr>
              <w:t xml:space="preserve"> принятие, эмоциональная поддержка ребенка.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Приветствие. Участвуют в групповых действиях.</w:t>
            </w: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Психологическая готовность детей</w:t>
            </w:r>
          </w:p>
        </w:tc>
      </w:tr>
      <w:tr w:rsidR="00BF0E5F" w:rsidRPr="0067170D" w:rsidTr="008F75B0">
        <w:trPr>
          <w:trHeight w:val="558"/>
        </w:trPr>
        <w:tc>
          <w:tcPr>
            <w:tcW w:w="2477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  <w:r w:rsidRPr="0067170D">
              <w:rPr>
                <w:b/>
                <w:bCs/>
                <w:color w:val="000000"/>
                <w:szCs w:val="28"/>
              </w:rPr>
              <w:lastRenderedPageBreak/>
              <w:t>Вводно-организационный</w:t>
            </w: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  <w:proofErr w:type="spellStart"/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>Мотивационно-побудительный</w:t>
            </w:r>
            <w:proofErr w:type="spellEnd"/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>.</w:t>
            </w: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  <w:p w:rsidR="0067170D" w:rsidRPr="0067170D" w:rsidRDefault="0067170D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168" w:type="dxa"/>
            <w:hideMark/>
          </w:tcPr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lastRenderedPageBreak/>
              <w:t>Воспитатель: Молодцы, ребята, правильно! В сказках народ воплощал свои мечты, а некоторые мечты даже явью стали. Назовите волшебные предметы, о которых в русских сказках говориться, и то, что эти предметы сегодня может заменить.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7170D">
              <w:rPr>
                <w:color w:val="000000"/>
                <w:sz w:val="28"/>
                <w:szCs w:val="28"/>
              </w:rPr>
              <w:t xml:space="preserve">Дети: волшебное зеркальце — телевизор, компьютер, ковер — самолет — вертолет, самолет, дудочка волшебная — магнитофон, чудесные </w:t>
            </w:r>
            <w:proofErr w:type="spellStart"/>
            <w:r w:rsidRPr="0067170D">
              <w:rPr>
                <w:color w:val="000000"/>
                <w:sz w:val="28"/>
                <w:szCs w:val="28"/>
              </w:rPr>
              <w:t>лапоточки</w:t>
            </w:r>
            <w:proofErr w:type="spellEnd"/>
            <w:r w:rsidRPr="0067170D">
              <w:rPr>
                <w:color w:val="000000"/>
                <w:sz w:val="28"/>
                <w:szCs w:val="28"/>
              </w:rPr>
              <w:t>, сапоги — скороходы — машина, автобус, поезд.</w:t>
            </w:r>
            <w:proofErr w:type="gramEnd"/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 xml:space="preserve">Хотите попасть в сказку? Для этого </w:t>
            </w:r>
            <w:r w:rsidRPr="0067170D">
              <w:rPr>
                <w:color w:val="000000"/>
                <w:sz w:val="28"/>
                <w:szCs w:val="28"/>
              </w:rPr>
              <w:lastRenderedPageBreak/>
              <w:t>нужно закрыть глаза и сказать:</w:t>
            </w:r>
          </w:p>
          <w:p w:rsidR="00403FF8" w:rsidRPr="0067170D" w:rsidRDefault="00403FF8" w:rsidP="00403FF8">
            <w:pPr>
              <w:pStyle w:val="poem"/>
              <w:shd w:val="clear" w:color="auto" w:fill="FFFFFF"/>
              <w:ind w:left="441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«Тили – бом, тили – бом,</w:t>
            </w:r>
            <w:r w:rsidRPr="0067170D">
              <w:rPr>
                <w:color w:val="000000"/>
                <w:sz w:val="28"/>
                <w:szCs w:val="28"/>
              </w:rPr>
              <w:br/>
              <w:t>Открывайся сказки дом!»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Звучит музыка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«Сказочный лес»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Воспитатель: Дети, вот мы и в сказке. Это сказочный лес, в нём всё необычное. Слышите, поют чудесные, сказочные птицы?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Дети: Да! Слышим.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Воспитатель: А какие вы знаете сказки, в которых герои попадают в лес?</w:t>
            </w:r>
          </w:p>
          <w:p w:rsidR="00403FF8" w:rsidRPr="0067170D" w:rsidRDefault="00403FF8" w:rsidP="00403FF8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70D">
              <w:rPr>
                <w:color w:val="000000"/>
                <w:sz w:val="28"/>
                <w:szCs w:val="28"/>
              </w:rPr>
              <w:t>(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«Маша и медведь»</w:t>
            </w:r>
            <w:r w:rsidRPr="0067170D">
              <w:rPr>
                <w:color w:val="000000"/>
                <w:sz w:val="28"/>
                <w:szCs w:val="28"/>
              </w:rPr>
              <w:t>,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«Три медведя»</w:t>
            </w:r>
            <w:r w:rsidRPr="0067170D">
              <w:rPr>
                <w:color w:val="000000"/>
                <w:sz w:val="28"/>
                <w:szCs w:val="28"/>
              </w:rPr>
              <w:t>,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«Колобок»</w:t>
            </w:r>
            <w:r w:rsidRPr="0067170D">
              <w:rPr>
                <w:color w:val="000000"/>
                <w:sz w:val="28"/>
                <w:szCs w:val="28"/>
              </w:rPr>
              <w:t>,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«Гуси лебеди»</w:t>
            </w:r>
            <w:r w:rsidRPr="0067170D">
              <w:rPr>
                <w:color w:val="000000"/>
                <w:sz w:val="28"/>
                <w:szCs w:val="28"/>
              </w:rPr>
              <w:t>, </w:t>
            </w:r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«Сестрица </w:t>
            </w:r>
            <w:proofErr w:type="spellStart"/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>Алёнушка</w:t>
            </w:r>
            <w:proofErr w:type="spellEnd"/>
            <w:r w:rsidRPr="0067170D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 и братец Иванушка»</w:t>
            </w:r>
            <w:r w:rsidRPr="0067170D">
              <w:rPr>
                <w:color w:val="000000"/>
                <w:sz w:val="28"/>
                <w:szCs w:val="28"/>
              </w:rPr>
              <w:t> …</w:t>
            </w:r>
            <w:proofErr w:type="gramEnd"/>
          </w:p>
          <w:p w:rsidR="008F75B0" w:rsidRPr="0067170D" w:rsidRDefault="008F75B0" w:rsidP="008F75B0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Вовлекает в слушание.</w:t>
            </w:r>
            <w:r w:rsidRPr="0067170D">
              <w:rPr>
                <w:rStyle w:val="apple-converted-space"/>
                <w:color w:val="000000"/>
                <w:szCs w:val="28"/>
                <w:shd w:val="clear" w:color="auto" w:fill="FFFFFF" w:themeFill="background1"/>
              </w:rPr>
              <w:t> 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Вводит элементы новизны</w:t>
            </w:r>
            <w:r w:rsidRPr="0067170D">
              <w:rPr>
                <w:color w:val="000000"/>
                <w:szCs w:val="28"/>
                <w:shd w:val="clear" w:color="auto" w:fill="F3E4DE"/>
              </w:rPr>
              <w:t>.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Занимают свои места на стульчиках.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Слушают.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Получение информации</w:t>
            </w:r>
            <w:r w:rsidRPr="0067170D">
              <w:rPr>
                <w:color w:val="000000"/>
                <w:szCs w:val="28"/>
                <w:shd w:val="clear" w:color="auto" w:fill="F3E4DE"/>
              </w:rPr>
              <w:t>.</w:t>
            </w:r>
          </w:p>
        </w:tc>
        <w:tc>
          <w:tcPr>
            <w:tcW w:w="2345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Формальная готовность  к предстоящей деятельности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,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привлечение непроизвольного внимания</w:t>
            </w:r>
          </w:p>
        </w:tc>
      </w:tr>
      <w:tr w:rsidR="00BF0E5F" w:rsidRPr="0067170D" w:rsidTr="00721418">
        <w:trPr>
          <w:trHeight w:val="3424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168" w:type="dxa"/>
            <w:hideMark/>
          </w:tcPr>
          <w:p w:rsidR="008F75B0" w:rsidRDefault="008F75B0" w:rsidP="008F75B0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Воспитатель: Молодцы! Слышу какой – то звук. Что бы это могло быть?</w:t>
            </w:r>
          </w:p>
          <w:p w:rsidR="005561EF" w:rsidRPr="0067170D" w:rsidRDefault="005561EF" w:rsidP="008F75B0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(Звук Бабы Яги)</w:t>
            </w:r>
          </w:p>
          <w:p w:rsidR="004B5A4F" w:rsidRPr="0067170D" w:rsidRDefault="008F75B0" w:rsidP="008F75B0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  <w:shd w:val="clear" w:color="auto" w:fill="FFFFFF"/>
              </w:rPr>
            </w:pPr>
            <w:r w:rsidRPr="0067170D">
              <w:rPr>
                <w:color w:val="000000"/>
                <w:szCs w:val="28"/>
                <w:shd w:val="clear" w:color="auto" w:fill="FFFFFF"/>
              </w:rPr>
              <w:t xml:space="preserve">Б.яга: Здравствуйте, Здравствуйте! Решили прогуляться по сказкам? </w:t>
            </w:r>
          </w:p>
          <w:p w:rsidR="00BF0E5F" w:rsidRPr="0067170D" w:rsidRDefault="004B5A4F" w:rsidP="005561EF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/>
              </w:rPr>
              <w:t>Молодцы!  А вы знаете, чтобы в сказке с пользой время провести нужно все задания выполнять.</w:t>
            </w:r>
            <w:r w:rsidR="008F75B0" w:rsidRPr="0067170D">
              <w:rPr>
                <w:color w:val="000000"/>
                <w:szCs w:val="28"/>
                <w:shd w:val="clear" w:color="auto" w:fill="FFFFFF"/>
              </w:rPr>
              <w:t xml:space="preserve"> И вам подарю </w:t>
            </w:r>
            <w:r w:rsidRPr="0067170D">
              <w:rPr>
                <w:color w:val="000000"/>
                <w:szCs w:val="28"/>
                <w:shd w:val="clear" w:color="auto" w:fill="FFFFFF"/>
              </w:rPr>
              <w:t xml:space="preserve">я тогда </w:t>
            </w:r>
            <w:r w:rsidR="008F75B0" w:rsidRPr="0067170D">
              <w:rPr>
                <w:color w:val="000000"/>
                <w:szCs w:val="28"/>
                <w:shd w:val="clear" w:color="auto" w:fill="FFFFFF"/>
              </w:rPr>
              <w:t>свой сундучок</w:t>
            </w:r>
            <w:r w:rsidR="005561EF">
              <w:rPr>
                <w:color w:val="000000"/>
                <w:szCs w:val="28"/>
                <w:shd w:val="clear" w:color="auto" w:fill="FFFFFF"/>
              </w:rPr>
              <w:t xml:space="preserve"> с сокровищами. Если выполните</w:t>
            </w:r>
            <w:r w:rsidR="008F75B0" w:rsidRPr="0067170D">
              <w:rPr>
                <w:color w:val="000000"/>
                <w:szCs w:val="28"/>
                <w:shd w:val="clear" w:color="auto" w:fill="FFFFFF"/>
              </w:rPr>
              <w:t xml:space="preserve">, а </w:t>
            </w:r>
            <w:proofErr w:type="gramStart"/>
            <w:r w:rsidR="008F75B0" w:rsidRPr="0067170D">
              <w:rPr>
                <w:color w:val="000000"/>
                <w:szCs w:val="28"/>
                <w:shd w:val="clear" w:color="auto" w:fill="FFFFFF"/>
              </w:rPr>
              <w:t>нет</w:t>
            </w:r>
            <w:proofErr w:type="gramEnd"/>
            <w:r w:rsidR="008F75B0" w:rsidRPr="0067170D">
              <w:rPr>
                <w:color w:val="000000"/>
                <w:szCs w:val="28"/>
                <w:shd w:val="clear" w:color="auto" w:fill="FFFFFF"/>
              </w:rPr>
              <w:t xml:space="preserve"> значит домой ступайте!</w:t>
            </w:r>
          </w:p>
        </w:tc>
        <w:tc>
          <w:tcPr>
            <w:tcW w:w="2443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Эмоционально включает в действие,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слушание. Вовлекает в совместную деятельность.</w:t>
            </w:r>
            <w:r w:rsidRPr="0067170D">
              <w:rPr>
                <w:rStyle w:val="apple-converted-space"/>
                <w:color w:val="000000"/>
                <w:szCs w:val="28"/>
                <w:shd w:val="clear" w:color="auto" w:fill="F3E4DE"/>
              </w:rPr>
              <w:t> 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Внимательно спокойно слушают</w:t>
            </w:r>
          </w:p>
        </w:tc>
        <w:tc>
          <w:tcPr>
            <w:tcW w:w="2345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Внутренняя мотивация на деятельность.</w:t>
            </w:r>
          </w:p>
        </w:tc>
      </w:tr>
      <w:tr w:rsidR="00BF0E5F" w:rsidRPr="0067170D" w:rsidTr="001B3C4F">
        <w:trPr>
          <w:trHeight w:val="3424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>Актуализация</w:t>
            </w:r>
          </w:p>
        </w:tc>
        <w:tc>
          <w:tcPr>
            <w:tcW w:w="5168" w:type="dxa"/>
            <w:hideMark/>
          </w:tcPr>
          <w:p w:rsidR="008F75B0" w:rsidRPr="0067170D" w:rsidRDefault="008F75B0" w:rsidP="008F75B0">
            <w:pPr>
              <w:spacing w:before="165" w:after="165"/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Воспитатель: Хорошо Баба-Яга мы согласны выполнить твои задания.</w:t>
            </w:r>
          </w:p>
          <w:p w:rsidR="008F75B0" w:rsidRPr="0067170D" w:rsidRDefault="008F75B0" w:rsidP="008F75B0">
            <w:pPr>
              <w:spacing w:before="165" w:after="165"/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Баба-Яга: А вы хоть сказки то знаете?</w:t>
            </w:r>
          </w:p>
          <w:p w:rsidR="008F75B0" w:rsidRPr="0067170D" w:rsidRDefault="008F75B0" w:rsidP="00CD1CFC">
            <w:pPr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Дети: Знаем.</w:t>
            </w:r>
          </w:p>
          <w:p w:rsidR="004B5A4F" w:rsidRPr="0067170D" w:rsidRDefault="008F75B0" w:rsidP="00CD1CFC">
            <w:pPr>
              <w:spacing w:before="165" w:after="165"/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 xml:space="preserve"> Баба Яга: </w:t>
            </w:r>
            <w:proofErr w:type="gramStart"/>
            <w:r w:rsidRPr="0067170D">
              <w:rPr>
                <w:color w:val="000000"/>
                <w:szCs w:val="28"/>
              </w:rPr>
              <w:t>Ну</w:t>
            </w:r>
            <w:proofErr w:type="gramEnd"/>
            <w:r w:rsidRPr="0067170D">
              <w:rPr>
                <w:color w:val="000000"/>
                <w:szCs w:val="28"/>
              </w:rPr>
              <w:t xml:space="preserve"> тогда </w:t>
            </w:r>
            <w:r w:rsidR="004B5A4F" w:rsidRPr="0067170D">
              <w:rPr>
                <w:color w:val="000000"/>
                <w:szCs w:val="28"/>
              </w:rPr>
              <w:t xml:space="preserve">вот первое задание </w:t>
            </w:r>
            <w:r w:rsidR="004B5A4F" w:rsidRPr="002D59D3">
              <w:rPr>
                <w:color w:val="000000"/>
                <w:szCs w:val="28"/>
              </w:rPr>
              <w:t>во многих сказках есть такой волшебный предмет, который указывает путь героям сказок. Как вы думаете, что это за предмет? </w:t>
            </w:r>
            <w:r w:rsidR="004B5A4F" w:rsidRPr="002D59D3">
              <w:rPr>
                <w:b/>
                <w:bCs/>
                <w:i/>
                <w:iCs/>
                <w:color w:val="000000"/>
                <w:szCs w:val="28"/>
              </w:rPr>
              <w:t>(волшебный клубок).</w:t>
            </w:r>
            <w:r w:rsidR="004B5A4F" w:rsidRPr="002D59D3">
              <w:rPr>
                <w:color w:val="000000"/>
                <w:szCs w:val="28"/>
              </w:rPr>
              <w:t xml:space="preserve"> У меня как раз есть такой, мне его однажды подарил один знакомый из волшебной страны сказок. Но он распутан. И </w:t>
            </w:r>
            <w:r w:rsidR="004B5A4F" w:rsidRPr="002D59D3">
              <w:rPr>
                <w:color w:val="000000"/>
                <w:szCs w:val="28"/>
              </w:rPr>
              <w:lastRenderedPageBreak/>
              <w:t>чтобы вернуть ему волшебную силу, вам нужно называть названия народных сказок, и делать один моток. Чем больше назовете сказок, тем быстрее замотаете нить в клубок и вернете ему волшебство.</w:t>
            </w:r>
            <w:proofErr w:type="gramStart"/>
            <w:r w:rsidR="004B5A4F" w:rsidRPr="002D59D3">
              <w:rPr>
                <w:color w:val="000000"/>
                <w:szCs w:val="28"/>
              </w:rPr>
              <w:t xml:space="preserve"> .</w:t>
            </w:r>
            <w:proofErr w:type="gramEnd"/>
            <w:r w:rsidR="004B5A4F" w:rsidRPr="002D59D3">
              <w:rPr>
                <w:color w:val="000000"/>
                <w:szCs w:val="28"/>
              </w:rPr>
              <w:t xml:space="preserve"> Это и будет вашим первым заданием. Удачи</w:t>
            </w:r>
            <w:r w:rsidR="004B5A4F" w:rsidRPr="0067170D">
              <w:rPr>
                <w:color w:val="000000"/>
                <w:szCs w:val="28"/>
              </w:rPr>
              <w:t>.</w:t>
            </w:r>
          </w:p>
          <w:p w:rsidR="00287EDE" w:rsidRPr="0067170D" w:rsidRDefault="00287EDE" w:rsidP="008F75B0">
            <w:pPr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 xml:space="preserve">Как все задания </w:t>
            </w:r>
            <w:proofErr w:type="gramStart"/>
            <w:r w:rsidRPr="0067170D">
              <w:rPr>
                <w:color w:val="000000"/>
                <w:szCs w:val="28"/>
              </w:rPr>
              <w:t>выполните</w:t>
            </w:r>
            <w:proofErr w:type="gramEnd"/>
            <w:r w:rsidRPr="0067170D">
              <w:rPr>
                <w:color w:val="000000"/>
                <w:szCs w:val="28"/>
              </w:rPr>
              <w:t xml:space="preserve"> так я и появлюсь.</w:t>
            </w:r>
          </w:p>
          <w:p w:rsidR="00287EDE" w:rsidRPr="0067170D" w:rsidRDefault="00287EDE" w:rsidP="00287EDE">
            <w:pPr>
              <w:ind w:left="0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Воспитатель:</w:t>
            </w:r>
            <w:r w:rsidRPr="0067170D">
              <w:rPr>
                <w:b/>
                <w:bCs/>
                <w:color w:val="000000"/>
                <w:szCs w:val="28"/>
              </w:rPr>
              <w:t xml:space="preserve"> </w:t>
            </w:r>
            <w:r w:rsidRPr="002D59D3">
              <w:rPr>
                <w:color w:val="000000"/>
                <w:szCs w:val="28"/>
              </w:rPr>
              <w:t>что ж ребята, давайте вернем силу волшебному клубку.</w:t>
            </w:r>
          </w:p>
          <w:p w:rsidR="00287EDE" w:rsidRPr="0067170D" w:rsidRDefault="00287EDE" w:rsidP="00287EDE">
            <w:pPr>
              <w:ind w:left="0"/>
              <w:rPr>
                <w:iCs/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(</w:t>
            </w:r>
            <w:r w:rsidRPr="002D59D3">
              <w:rPr>
                <w:iCs/>
                <w:color w:val="000000"/>
                <w:szCs w:val="28"/>
              </w:rPr>
              <w:t>игра </w:t>
            </w:r>
            <w:r w:rsidRPr="002D59D3">
              <w:rPr>
                <w:bCs/>
                <w:iCs/>
                <w:color w:val="000000"/>
                <w:szCs w:val="28"/>
              </w:rPr>
              <w:t>«</w:t>
            </w:r>
            <w:r w:rsidRPr="002D59D3">
              <w:rPr>
                <w:bCs/>
                <w:iCs/>
                <w:color w:val="000000"/>
                <w:szCs w:val="28"/>
                <w:u w:val="single"/>
              </w:rPr>
              <w:t>Назови сказку</w:t>
            </w:r>
            <w:r w:rsidRPr="002D59D3">
              <w:rPr>
                <w:iCs/>
                <w:color w:val="000000"/>
                <w:szCs w:val="28"/>
              </w:rPr>
              <w:t>»</w:t>
            </w:r>
            <w:r w:rsidRPr="0067170D">
              <w:rPr>
                <w:iCs/>
                <w:color w:val="000000"/>
                <w:szCs w:val="28"/>
              </w:rPr>
              <w:t>)</w:t>
            </w:r>
          </w:p>
          <w:p w:rsidR="00287EDE" w:rsidRPr="0067170D" w:rsidRDefault="00287EDE" w:rsidP="00287EDE">
            <w:pPr>
              <w:ind w:left="0"/>
              <w:rPr>
                <w:iCs/>
                <w:color w:val="000000"/>
                <w:szCs w:val="28"/>
              </w:rPr>
            </w:pPr>
            <w:r w:rsidRPr="0067170D">
              <w:rPr>
                <w:iCs/>
                <w:color w:val="000000"/>
                <w:szCs w:val="28"/>
              </w:rPr>
              <w:t>Дети, вы  По-очереди называйте название сказок</w:t>
            </w:r>
            <w:proofErr w:type="gramStart"/>
            <w:r w:rsidRPr="0067170D">
              <w:rPr>
                <w:iCs/>
                <w:color w:val="000000"/>
                <w:szCs w:val="28"/>
              </w:rPr>
              <w:t xml:space="preserve"> ,</w:t>
            </w:r>
            <w:proofErr w:type="gramEnd"/>
            <w:r w:rsidRPr="0067170D">
              <w:rPr>
                <w:iCs/>
                <w:color w:val="000000"/>
                <w:szCs w:val="28"/>
              </w:rPr>
              <w:t>а я буду  наматывать</w:t>
            </w:r>
            <w:r w:rsidRPr="002D59D3">
              <w:rPr>
                <w:iCs/>
                <w:color w:val="000000"/>
                <w:szCs w:val="28"/>
              </w:rPr>
              <w:t xml:space="preserve"> нить на клубок.)</w:t>
            </w:r>
          </w:p>
          <w:p w:rsidR="00287EDE" w:rsidRDefault="005561EF" w:rsidP="00287EDE">
            <w:pPr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Вот наш клубок набрал Волшебную силу, идем за </w:t>
            </w:r>
            <w:proofErr w:type="gramStart"/>
            <w:r>
              <w:rPr>
                <w:color w:val="000000"/>
                <w:szCs w:val="28"/>
              </w:rPr>
              <w:t>ним</w:t>
            </w:r>
            <w:proofErr w:type="gramEnd"/>
            <w:r>
              <w:rPr>
                <w:color w:val="000000"/>
                <w:szCs w:val="28"/>
              </w:rPr>
              <w:t xml:space="preserve"> куда он нас приведет.</w:t>
            </w:r>
          </w:p>
          <w:p w:rsidR="005561EF" w:rsidRPr="002D59D3" w:rsidRDefault="005561EF" w:rsidP="00287EDE">
            <w:pPr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(Интерактивная доска)</w:t>
            </w:r>
          </w:p>
          <w:p w:rsidR="00287EDE" w:rsidRPr="0067170D" w:rsidRDefault="00287EDE" w:rsidP="00287EDE">
            <w:pPr>
              <w:ind w:left="0" w:right="165"/>
              <w:jc w:val="both"/>
              <w:textAlignment w:val="top"/>
              <w:rPr>
                <w:b/>
                <w:color w:val="000000"/>
                <w:szCs w:val="28"/>
              </w:rPr>
            </w:pPr>
            <w:r w:rsidRPr="0067170D">
              <w:rPr>
                <w:b/>
                <w:color w:val="000000"/>
                <w:szCs w:val="28"/>
              </w:rPr>
              <w:t>2. Конверт с заданием №2</w:t>
            </w:r>
          </w:p>
          <w:p w:rsidR="008F75B0" w:rsidRPr="0067170D" w:rsidRDefault="008F75B0" w:rsidP="008F75B0">
            <w:pPr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Загадки:</w:t>
            </w:r>
          </w:p>
          <w:p w:rsidR="004B5A4F" w:rsidRPr="002D59D3" w:rsidRDefault="00646688" w:rsidP="004B5A4F">
            <w:pPr>
              <w:ind w:left="0"/>
              <w:rPr>
                <w:color w:val="000000"/>
                <w:szCs w:val="28"/>
              </w:rPr>
            </w:pPr>
            <w:r w:rsidRPr="0067170D">
              <w:rPr>
                <w:szCs w:val="28"/>
                <w:shd w:val="clear" w:color="auto" w:fill="FFFFFF"/>
              </w:rPr>
              <w:t>1.</w:t>
            </w:r>
            <w:r w:rsidR="008F75B0" w:rsidRPr="0067170D">
              <w:rPr>
                <w:szCs w:val="28"/>
                <w:shd w:val="clear" w:color="auto" w:fill="FFFFFF"/>
              </w:rPr>
              <w:t xml:space="preserve"> </w:t>
            </w:r>
            <w:r w:rsidR="004B5A4F" w:rsidRPr="002D59D3">
              <w:rPr>
                <w:color w:val="000000"/>
                <w:szCs w:val="28"/>
              </w:rPr>
              <w:t>Он весь день лежал на печке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И работать не любил.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proofErr w:type="gramStart"/>
            <w:r w:rsidRPr="002D59D3">
              <w:rPr>
                <w:color w:val="000000"/>
                <w:szCs w:val="28"/>
              </w:rPr>
              <w:t>Рыбу</w:t>
            </w:r>
            <w:proofErr w:type="gramEnd"/>
            <w:r w:rsidRPr="002D59D3">
              <w:rPr>
                <w:color w:val="000000"/>
                <w:szCs w:val="28"/>
              </w:rPr>
              <w:t xml:space="preserve"> вытащив из речки,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Все печали позабыл.    (Емеля)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Выросла она на грядке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Очень крепкой, круглой, сладкой.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Нелегко её сорвать —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Мышь на помощь надо звать.    (Репка)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lastRenderedPageBreak/>
              <w:br/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В глухом лесу, в своей избушке,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Совсем одна живёт старушка.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Метлой она не пол метёт,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 xml:space="preserve">Метла — </w:t>
            </w:r>
            <w:proofErr w:type="spellStart"/>
            <w:r w:rsidRPr="002D59D3">
              <w:rPr>
                <w:color w:val="000000"/>
                <w:szCs w:val="28"/>
              </w:rPr>
              <w:t>старушкин</w:t>
            </w:r>
            <w:proofErr w:type="spellEnd"/>
            <w:r w:rsidRPr="002D59D3">
              <w:rPr>
                <w:color w:val="000000"/>
                <w:szCs w:val="28"/>
              </w:rPr>
              <w:t xml:space="preserve"> самолёт.   (Баба – яга)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br/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Он бессмертный да худющий,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 xml:space="preserve">И всегда ужасно </w:t>
            </w:r>
            <w:proofErr w:type="gramStart"/>
            <w:r w:rsidRPr="002D59D3">
              <w:rPr>
                <w:color w:val="000000"/>
                <w:szCs w:val="28"/>
              </w:rPr>
              <w:t>злющий</w:t>
            </w:r>
            <w:proofErr w:type="gramEnd"/>
            <w:r w:rsidRPr="002D59D3">
              <w:rPr>
                <w:color w:val="000000"/>
                <w:szCs w:val="28"/>
              </w:rPr>
              <w:t>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В сказках — главный он злодей,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Царство есть, но нет друзей.   (Кощей)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br/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От подружек всех отстала,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У медведей побывала.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Поспала, наелась каши...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Как зовут девчушку? ... (Маша)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У него ни рук, ни ног,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Но пустился наутёк.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Громко песни распевал,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t>Прямо в рот к Лисе попал.  (Колобок)</w:t>
            </w:r>
          </w:p>
          <w:p w:rsidR="004B5A4F" w:rsidRPr="002D59D3" w:rsidRDefault="004B5A4F" w:rsidP="004B5A4F">
            <w:pPr>
              <w:ind w:left="0"/>
              <w:rPr>
                <w:color w:val="000000"/>
                <w:szCs w:val="28"/>
              </w:rPr>
            </w:pPr>
            <w:r w:rsidRPr="002D59D3">
              <w:rPr>
                <w:color w:val="000000"/>
                <w:szCs w:val="28"/>
              </w:rPr>
              <w:br/>
            </w:r>
          </w:p>
          <w:p w:rsidR="00BF0E5F" w:rsidRPr="0067170D" w:rsidRDefault="00646688" w:rsidP="00646688">
            <w:pPr>
              <w:spacing w:before="165" w:after="165"/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Шла морозная зима.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В проруби у озера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lastRenderedPageBreak/>
              <w:t>Серый хвост лиса-кума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Кому отморозила?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(Волк)</w:t>
            </w:r>
          </w:p>
          <w:p w:rsidR="00646688" w:rsidRPr="0067170D" w:rsidRDefault="00646688" w:rsidP="00646688">
            <w:pPr>
              <w:spacing w:before="165" w:after="165"/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Из леса птицы прилетают,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Детишек малых забирают,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К Яге в избушку их несут</w:t>
            </w:r>
            <w:proofErr w:type="gramStart"/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И</w:t>
            </w:r>
            <w:proofErr w:type="gramEnd"/>
            <w:r w:rsidRPr="0067170D">
              <w:rPr>
                <w:szCs w:val="28"/>
                <w:shd w:val="clear" w:color="auto" w:fill="FFFFFF"/>
              </w:rPr>
              <w:t xml:space="preserve"> в детской сказочке живут.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(Гуси-лебеди)</w:t>
            </w:r>
          </w:p>
          <w:p w:rsidR="00646688" w:rsidRPr="0067170D" w:rsidRDefault="00646688" w:rsidP="00646688">
            <w:pPr>
              <w:spacing w:before="165" w:after="165"/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Я красив, силен, могуч,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Я грознее грозных туч,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Я умнее всех, нет слов, —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Много у меня голов.</w:t>
            </w:r>
            <w:r w:rsidRPr="0067170D">
              <w:rPr>
                <w:szCs w:val="28"/>
              </w:rPr>
              <w:br/>
            </w:r>
            <w:r w:rsidRPr="0067170D">
              <w:rPr>
                <w:szCs w:val="28"/>
                <w:shd w:val="clear" w:color="auto" w:fill="FFFFFF"/>
              </w:rPr>
              <w:t>(Змей Горыныч)</w:t>
            </w:r>
          </w:p>
          <w:p w:rsidR="00646688" w:rsidRPr="0067170D" w:rsidRDefault="0061337D" w:rsidP="00646688">
            <w:pPr>
              <w:spacing w:before="165" w:after="165"/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Воспитатель: </w:t>
            </w:r>
            <w:proofErr w:type="gramStart"/>
            <w:r>
              <w:rPr>
                <w:szCs w:val="28"/>
                <w:shd w:val="clear" w:color="auto" w:fill="FFFFFF"/>
              </w:rPr>
              <w:t>Ну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ребята, молодцы и этим заданием справились.</w:t>
            </w:r>
          </w:p>
          <w:p w:rsidR="00646688" w:rsidRPr="0067170D" w:rsidRDefault="00646688" w:rsidP="00646688">
            <w:pPr>
              <w:ind w:left="0" w:right="165"/>
              <w:textAlignment w:val="top"/>
              <w:rPr>
                <w:i/>
                <w:szCs w:val="28"/>
              </w:rPr>
            </w:pPr>
          </w:p>
        </w:tc>
        <w:tc>
          <w:tcPr>
            <w:tcW w:w="2443" w:type="dxa"/>
            <w:shd w:val="clear" w:color="auto" w:fill="auto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Задает загадки, стимулирующие процесс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мышления.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Стимулирует любознательность, интерес.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Поощряет детей к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высказываниям.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Отвечает на вопросы детей.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Инициирует поиск ответов на вопросы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самих детей.</w:t>
            </w:r>
          </w:p>
        </w:tc>
        <w:tc>
          <w:tcPr>
            <w:tcW w:w="2353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Отвечают на вопросы, рассказывают,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объясняют.</w:t>
            </w: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Воспроизведение информации, необходимой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для успешного усвоения нового.</w:t>
            </w:r>
          </w:p>
        </w:tc>
      </w:tr>
      <w:tr w:rsidR="00BF0E5F" w:rsidRPr="0067170D" w:rsidTr="0061337D">
        <w:trPr>
          <w:trHeight w:val="558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lastRenderedPageBreak/>
              <w:t>Динамическая пауза</w:t>
            </w:r>
          </w:p>
        </w:tc>
        <w:tc>
          <w:tcPr>
            <w:tcW w:w="5168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 xml:space="preserve">-Сейчас </w:t>
            </w:r>
            <w:r w:rsidR="004B48E1" w:rsidRPr="0067170D">
              <w:rPr>
                <w:color w:val="000000"/>
                <w:szCs w:val="28"/>
              </w:rPr>
              <w:t xml:space="preserve">Я </w:t>
            </w:r>
            <w:r w:rsidRPr="0067170D">
              <w:rPr>
                <w:color w:val="000000"/>
                <w:szCs w:val="28"/>
              </w:rPr>
              <w:t>предлага</w:t>
            </w:r>
            <w:r w:rsidR="004B48E1" w:rsidRPr="0067170D">
              <w:rPr>
                <w:color w:val="000000"/>
                <w:szCs w:val="28"/>
              </w:rPr>
              <w:t>ю</w:t>
            </w:r>
            <w:r w:rsidRPr="0067170D">
              <w:rPr>
                <w:color w:val="000000"/>
                <w:szCs w:val="28"/>
              </w:rPr>
              <w:t xml:space="preserve"> вам поиграть с </w:t>
            </w:r>
            <w:r w:rsidR="004B48E1" w:rsidRPr="0067170D">
              <w:rPr>
                <w:color w:val="000000"/>
                <w:szCs w:val="28"/>
              </w:rPr>
              <w:t>бабушкой</w:t>
            </w:r>
          </w:p>
          <w:p w:rsidR="004B48E1" w:rsidRPr="0067170D" w:rsidRDefault="004B48E1" w:rsidP="004B48E1">
            <w:pPr>
              <w:spacing w:before="165" w:after="165"/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proofErr w:type="spellStart"/>
            <w:r w:rsidRPr="0067170D">
              <w:rPr>
                <w:szCs w:val="28"/>
                <w:shd w:val="clear" w:color="auto" w:fill="FFFFFF"/>
              </w:rPr>
              <w:t>Физминутка</w:t>
            </w:r>
            <w:proofErr w:type="spellEnd"/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В одном лесу стоит избушка (</w:t>
            </w:r>
            <w:r w:rsidRPr="0067170D">
              <w:rPr>
                <w:i/>
                <w:szCs w:val="28"/>
                <w:shd w:val="clear" w:color="auto" w:fill="FFFFFF"/>
              </w:rPr>
              <w:t>соединяем руки над головой – крыша)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i/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 xml:space="preserve"> Стоит задом наперед, (</w:t>
            </w:r>
            <w:r w:rsidRPr="0067170D">
              <w:rPr>
                <w:i/>
                <w:szCs w:val="28"/>
                <w:shd w:val="clear" w:color="auto" w:fill="FFFFFF"/>
              </w:rPr>
              <w:t xml:space="preserve">повороты вправо и влево) 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 xml:space="preserve">А в избушке той старушка Бабушка Яга живет 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lastRenderedPageBreak/>
              <w:t>(</w:t>
            </w:r>
            <w:r w:rsidRPr="0067170D">
              <w:rPr>
                <w:i/>
                <w:szCs w:val="28"/>
                <w:shd w:val="clear" w:color="auto" w:fill="FFFFFF"/>
              </w:rPr>
              <w:t>как будто повязываем платок)</w:t>
            </w:r>
            <w:r w:rsidRPr="0067170D">
              <w:rPr>
                <w:szCs w:val="28"/>
                <w:shd w:val="clear" w:color="auto" w:fill="FFFFFF"/>
              </w:rPr>
              <w:t xml:space="preserve"> Нос крючком </w:t>
            </w:r>
            <w:proofErr w:type="gramStart"/>
            <w:r w:rsidRPr="0067170D">
              <w:rPr>
                <w:i/>
                <w:szCs w:val="28"/>
                <w:shd w:val="clear" w:color="auto" w:fill="FFFFFF"/>
              </w:rPr>
              <w:t xml:space="preserve">( </w:t>
            </w:r>
            <w:proofErr w:type="gramEnd"/>
            <w:r w:rsidRPr="0067170D">
              <w:rPr>
                <w:i/>
                <w:szCs w:val="28"/>
                <w:shd w:val="clear" w:color="auto" w:fill="FFFFFF"/>
              </w:rPr>
              <w:t>прикладываем руку к носу и выставляем палец, как крючок)</w:t>
            </w:r>
            <w:r w:rsidRPr="0067170D">
              <w:rPr>
                <w:szCs w:val="28"/>
                <w:shd w:val="clear" w:color="auto" w:fill="FFFFFF"/>
              </w:rPr>
              <w:t xml:space="preserve"> 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i/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 xml:space="preserve">Глаза, как плошки </w:t>
            </w:r>
            <w:r w:rsidRPr="0067170D">
              <w:rPr>
                <w:i/>
                <w:szCs w:val="28"/>
                <w:shd w:val="clear" w:color="auto" w:fill="FFFFFF"/>
              </w:rPr>
              <w:t>(пальцы обеих рук складываем в колечки и прикладываем к глазам)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i/>
                <w:szCs w:val="28"/>
                <w:shd w:val="clear" w:color="auto" w:fill="FFFFFF"/>
              </w:rPr>
              <w:t xml:space="preserve"> </w:t>
            </w:r>
            <w:r w:rsidRPr="0067170D">
              <w:rPr>
                <w:szCs w:val="28"/>
                <w:shd w:val="clear" w:color="auto" w:fill="FFFFFF"/>
              </w:rPr>
              <w:t xml:space="preserve">Словно угольки горят </w:t>
            </w:r>
            <w:proofErr w:type="gramStart"/>
            <w:r w:rsidRPr="0067170D">
              <w:rPr>
                <w:i/>
                <w:szCs w:val="28"/>
                <w:shd w:val="clear" w:color="auto" w:fill="FFFFFF"/>
              </w:rPr>
              <w:t xml:space="preserve">( </w:t>
            </w:r>
            <w:proofErr w:type="gramEnd"/>
            <w:r w:rsidRPr="0067170D">
              <w:rPr>
                <w:i/>
                <w:szCs w:val="28"/>
                <w:shd w:val="clear" w:color="auto" w:fill="FFFFFF"/>
              </w:rPr>
              <w:t>не убирая рук, повороты вправо и влево)</w:t>
            </w:r>
            <w:r w:rsidRPr="0067170D">
              <w:rPr>
                <w:szCs w:val="28"/>
                <w:shd w:val="clear" w:color="auto" w:fill="FFFFFF"/>
              </w:rPr>
              <w:t xml:space="preserve"> И сердитая и злая </w:t>
            </w:r>
            <w:r w:rsidRPr="0067170D">
              <w:rPr>
                <w:i/>
                <w:szCs w:val="28"/>
                <w:shd w:val="clear" w:color="auto" w:fill="FFFFFF"/>
              </w:rPr>
              <w:t>(показываем злость, машем кулаком)</w:t>
            </w:r>
            <w:r w:rsidRPr="0067170D">
              <w:rPr>
                <w:szCs w:val="28"/>
                <w:shd w:val="clear" w:color="auto" w:fill="FFFFFF"/>
              </w:rPr>
              <w:t xml:space="preserve"> Дыбом волосы стоят (</w:t>
            </w:r>
            <w:r w:rsidRPr="0067170D">
              <w:rPr>
                <w:i/>
                <w:szCs w:val="28"/>
                <w:shd w:val="clear" w:color="auto" w:fill="FFFFFF"/>
              </w:rPr>
              <w:t>растопыренные пальцы сделать на голову)</w:t>
            </w:r>
            <w:r w:rsidRPr="0067170D">
              <w:rPr>
                <w:szCs w:val="28"/>
                <w:shd w:val="clear" w:color="auto" w:fill="FFFFFF"/>
              </w:rPr>
              <w:t xml:space="preserve"> 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И всего одна нога (</w:t>
            </w:r>
            <w:r w:rsidRPr="0067170D">
              <w:rPr>
                <w:i/>
                <w:szCs w:val="28"/>
                <w:shd w:val="clear" w:color="auto" w:fill="FFFFFF"/>
              </w:rPr>
              <w:t>стоим на одной ноге)</w:t>
            </w:r>
            <w:r w:rsidRPr="0067170D">
              <w:rPr>
                <w:szCs w:val="28"/>
                <w:shd w:val="clear" w:color="auto" w:fill="FFFFFF"/>
              </w:rPr>
              <w:t xml:space="preserve"> Не простая, костяная </w:t>
            </w:r>
          </w:p>
          <w:p w:rsidR="004B48E1" w:rsidRPr="0067170D" w:rsidRDefault="004B48E1" w:rsidP="004B48E1">
            <w:pPr>
              <w:ind w:left="0" w:right="165"/>
              <w:textAlignment w:val="top"/>
              <w:rPr>
                <w:szCs w:val="28"/>
                <w:shd w:val="clear" w:color="auto" w:fill="FFFFFF"/>
              </w:rPr>
            </w:pPr>
            <w:r w:rsidRPr="0067170D">
              <w:rPr>
                <w:szCs w:val="28"/>
                <w:shd w:val="clear" w:color="auto" w:fill="FFFFFF"/>
              </w:rPr>
              <w:t>Вот так Бабушка Яга! ( Хлопаем по коленям, разводим руки в стороны)</w:t>
            </w:r>
          </w:p>
          <w:p w:rsidR="00BF0E5F" w:rsidRPr="0061337D" w:rsidRDefault="0061337D" w:rsidP="0061337D">
            <w:pPr>
              <w:spacing w:before="165" w:after="165"/>
              <w:ind w:left="0" w:right="165"/>
              <w:jc w:val="both"/>
              <w:textAlignment w:val="top"/>
              <w:rPr>
                <w:color w:val="000000"/>
                <w:szCs w:val="28"/>
              </w:rPr>
            </w:pPr>
            <w:r w:rsidRPr="0061337D">
              <w:rPr>
                <w:color w:val="000000"/>
                <w:szCs w:val="28"/>
              </w:rPr>
              <w:t>Воспитатель</w:t>
            </w:r>
            <w:r>
              <w:rPr>
                <w:color w:val="000000"/>
                <w:szCs w:val="28"/>
              </w:rPr>
              <w:t>: Ну что, ребята идем дальше</w:t>
            </w: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Ставит цель перед детьми.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Наблюдает за детьми во время выполнения задания.</w:t>
            </w:r>
            <w:r w:rsidRPr="0067170D">
              <w:rPr>
                <w:color w:val="000000"/>
                <w:szCs w:val="28"/>
              </w:rPr>
              <w:br/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Эмоционально включает в действие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,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предупреждает утомляемость.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lastRenderedPageBreak/>
              <w:t>Активно играют.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Демонстрируют физическую активность.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Берут на себя роль.</w:t>
            </w: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Снятие напряжения, эмоциональная и физическая разрядка.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Получение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нового игрового опыта.</w:t>
            </w:r>
          </w:p>
        </w:tc>
      </w:tr>
      <w:tr w:rsidR="00BF0E5F" w:rsidRPr="0067170D" w:rsidTr="00721418">
        <w:trPr>
          <w:trHeight w:val="3424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rStyle w:val="a4"/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lastRenderedPageBreak/>
              <w:t>Восприятие и усвоение</w:t>
            </w:r>
            <w:r w:rsidRPr="0067170D">
              <w:rPr>
                <w:rStyle w:val="a4"/>
                <w:color w:val="000000"/>
                <w:szCs w:val="28"/>
                <w:shd w:val="clear" w:color="auto" w:fill="F3E4DE"/>
              </w:rPr>
              <w:t xml:space="preserve"> </w:t>
            </w:r>
            <w:proofErr w:type="gramStart"/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>нового</w:t>
            </w:r>
            <w:proofErr w:type="gramEnd"/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 xml:space="preserve"> и расширение</w:t>
            </w:r>
            <w:r w:rsidRPr="0067170D">
              <w:rPr>
                <w:rStyle w:val="a4"/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t>имеющихся представлений</w:t>
            </w:r>
          </w:p>
        </w:tc>
        <w:tc>
          <w:tcPr>
            <w:tcW w:w="5168" w:type="dxa"/>
            <w:hideMark/>
          </w:tcPr>
          <w:p w:rsidR="00BF0E5F" w:rsidRPr="0067170D" w:rsidRDefault="00287EDE" w:rsidP="00721418">
            <w:pPr>
              <w:ind w:left="0"/>
              <w:rPr>
                <w:b/>
                <w:color w:val="000000"/>
                <w:szCs w:val="28"/>
              </w:rPr>
            </w:pPr>
            <w:r w:rsidRPr="0067170D">
              <w:rPr>
                <w:b/>
                <w:color w:val="000000"/>
                <w:szCs w:val="28"/>
              </w:rPr>
              <w:t>Конверт с заданием №3</w:t>
            </w:r>
          </w:p>
          <w:p w:rsidR="00311C0E" w:rsidRPr="0067170D" w:rsidRDefault="00311C0E" w:rsidP="00287EDE">
            <w:pPr>
              <w:ind w:left="0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Собрать  иллюстрацию из моих любимых сказок. Я тут была без настроения и на кусочки их разрезала.</w:t>
            </w:r>
            <w:r w:rsidR="00287EDE" w:rsidRPr="0067170D">
              <w:rPr>
                <w:color w:val="000000"/>
                <w:szCs w:val="28"/>
              </w:rPr>
              <w:t xml:space="preserve"> И вспомнить название.</w:t>
            </w:r>
          </w:p>
          <w:p w:rsidR="00287EDE" w:rsidRPr="0067170D" w:rsidRDefault="00287EDE" w:rsidP="00287EDE">
            <w:pPr>
              <w:ind w:left="0"/>
              <w:rPr>
                <w:color w:val="000000"/>
                <w:szCs w:val="28"/>
              </w:rPr>
            </w:pPr>
          </w:p>
          <w:p w:rsidR="00287EDE" w:rsidRPr="0067170D" w:rsidRDefault="00287EDE" w:rsidP="00287EDE">
            <w:pPr>
              <w:ind w:left="0"/>
              <w:rPr>
                <w:b/>
                <w:color w:val="000000"/>
                <w:szCs w:val="28"/>
              </w:rPr>
            </w:pPr>
            <w:r w:rsidRPr="0067170D">
              <w:rPr>
                <w:b/>
                <w:color w:val="000000"/>
                <w:szCs w:val="28"/>
              </w:rPr>
              <w:t>Конверт с заданием №4</w:t>
            </w:r>
          </w:p>
          <w:p w:rsidR="00311C0E" w:rsidRPr="0067170D" w:rsidRDefault="00311C0E" w:rsidP="00287EDE">
            <w:pPr>
              <w:ind w:left="0"/>
              <w:rPr>
                <w:color w:val="000000"/>
                <w:szCs w:val="28"/>
              </w:rPr>
            </w:pPr>
            <w:r w:rsidRPr="0067170D">
              <w:rPr>
                <w:color w:val="000000"/>
                <w:szCs w:val="28"/>
              </w:rPr>
              <w:t>«</w:t>
            </w:r>
            <w:r w:rsidRPr="0067170D">
              <w:rPr>
                <w:color w:val="000000"/>
                <w:szCs w:val="28"/>
                <w:shd w:val="clear" w:color="auto" w:fill="FFFFFF"/>
              </w:rPr>
              <w:t>Нужно помочь героям сказок найти свой дом»</w:t>
            </w:r>
          </w:p>
          <w:p w:rsidR="00311C0E" w:rsidRPr="0067170D" w:rsidRDefault="00311C0E" w:rsidP="00311C0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17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Задание «Путаница»</w:t>
            </w:r>
          </w:p>
          <w:p w:rsidR="00B20960" w:rsidRPr="0067170D" w:rsidRDefault="00B20960" w:rsidP="00287ED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Вовлекает в совместную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деятельность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pStyle w:val="a5"/>
              <w:shd w:val="clear" w:color="auto" w:fill="FFFFFF" w:themeFill="background1"/>
              <w:spacing w:before="165" w:beforeAutospacing="0" w:after="165" w:afterAutospacing="0"/>
              <w:ind w:left="165" w:right="165" w:firstLine="400"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t>Работают все вместе. Рассказывают</w:t>
            </w:r>
            <w:r w:rsidRPr="0067170D">
              <w:rPr>
                <w:color w:val="000000"/>
                <w:sz w:val="28"/>
                <w:szCs w:val="28"/>
              </w:rPr>
              <w:t>.</w:t>
            </w:r>
            <w:r w:rsidRPr="0067170D">
              <w:rPr>
                <w:color w:val="000000"/>
                <w:sz w:val="28"/>
                <w:szCs w:val="28"/>
              </w:rPr>
              <w:br/>
            </w:r>
            <w:r w:rsidRPr="0067170D">
              <w:rPr>
                <w:color w:val="000000"/>
                <w:sz w:val="28"/>
                <w:szCs w:val="28"/>
              </w:rPr>
              <w:br/>
              <w:t>Осваивают</w:t>
            </w:r>
          </w:p>
          <w:p w:rsidR="00BF0E5F" w:rsidRPr="0067170D" w:rsidRDefault="00BF0E5F" w:rsidP="00721418">
            <w:pPr>
              <w:pStyle w:val="a5"/>
              <w:shd w:val="clear" w:color="auto" w:fill="FFFFFF" w:themeFill="background1"/>
              <w:spacing w:before="165" w:beforeAutospacing="0" w:after="165" w:afterAutospacing="0"/>
              <w:ind w:right="165"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67170D">
              <w:rPr>
                <w:color w:val="000000"/>
                <w:sz w:val="28"/>
                <w:szCs w:val="28"/>
              </w:rPr>
              <w:t>последовательность действий.</w:t>
            </w:r>
          </w:p>
          <w:p w:rsidR="00BF0E5F" w:rsidRPr="0067170D" w:rsidRDefault="00BF0E5F" w:rsidP="00721418">
            <w:pPr>
              <w:pStyle w:val="a5"/>
              <w:shd w:val="clear" w:color="auto" w:fill="FFFFFF" w:themeFill="background1"/>
              <w:spacing w:before="165" w:beforeAutospacing="0" w:after="165" w:afterAutospacing="0"/>
              <w:ind w:left="165" w:right="165" w:firstLine="400"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67170D">
              <w:rPr>
                <w:rStyle w:val="a4"/>
                <w:color w:val="000000"/>
                <w:sz w:val="28"/>
                <w:szCs w:val="28"/>
              </w:rPr>
              <w:t> </w:t>
            </w:r>
          </w:p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Овладение способами познавательной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деятельности.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Способность самостоятельно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действовать</w:t>
            </w:r>
          </w:p>
        </w:tc>
      </w:tr>
      <w:tr w:rsidR="00BF0E5F" w:rsidRPr="0067170D" w:rsidTr="00721418">
        <w:trPr>
          <w:trHeight w:val="3424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rStyle w:val="a4"/>
                <w:color w:val="000000"/>
                <w:szCs w:val="28"/>
                <w:shd w:val="clear" w:color="auto" w:fill="FFFFFF" w:themeFill="background1"/>
              </w:rPr>
            </w:pPr>
          </w:p>
        </w:tc>
        <w:tc>
          <w:tcPr>
            <w:tcW w:w="5168" w:type="dxa"/>
            <w:hideMark/>
          </w:tcPr>
          <w:p w:rsidR="00B20960" w:rsidRPr="0067170D" w:rsidRDefault="00B20960" w:rsidP="00721418">
            <w:pPr>
              <w:ind w:left="0"/>
              <w:rPr>
                <w:szCs w:val="28"/>
              </w:rPr>
            </w:pPr>
          </w:p>
          <w:p w:rsidR="00B20960" w:rsidRPr="0067170D" w:rsidRDefault="00B20960" w:rsidP="00B20960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67170D">
              <w:rPr>
                <w:sz w:val="28"/>
                <w:szCs w:val="28"/>
              </w:rPr>
              <w:t>Воспитатель: И с этим заданием вы справитесь.</w:t>
            </w:r>
          </w:p>
          <w:p w:rsidR="00B20960" w:rsidRPr="0067170D" w:rsidRDefault="00B20960" w:rsidP="00B20960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67170D">
              <w:rPr>
                <w:sz w:val="28"/>
                <w:szCs w:val="28"/>
              </w:rPr>
              <w:t xml:space="preserve">Б. Яга: Вы хорошо сегодня поработали, все мои задания выполнили. Вот вам награда! Ух – ты, </w:t>
            </w:r>
            <w:proofErr w:type="spellStart"/>
            <w:r w:rsidRPr="0067170D">
              <w:rPr>
                <w:sz w:val="28"/>
                <w:szCs w:val="28"/>
              </w:rPr>
              <w:t>Чух</w:t>
            </w:r>
            <w:proofErr w:type="spellEnd"/>
            <w:r w:rsidRPr="0067170D">
              <w:rPr>
                <w:sz w:val="28"/>
                <w:szCs w:val="28"/>
              </w:rPr>
              <w:t xml:space="preserve"> – ты, </w:t>
            </w:r>
            <w:proofErr w:type="spellStart"/>
            <w:r w:rsidRPr="0067170D">
              <w:rPr>
                <w:sz w:val="28"/>
                <w:szCs w:val="28"/>
              </w:rPr>
              <w:t>Тысь</w:t>
            </w:r>
            <w:proofErr w:type="spellEnd"/>
            <w:r w:rsidRPr="0067170D">
              <w:rPr>
                <w:sz w:val="28"/>
                <w:szCs w:val="28"/>
              </w:rPr>
              <w:t>! Награда в сундуке появись</w:t>
            </w:r>
          </w:p>
          <w:p w:rsidR="00B20960" w:rsidRPr="0067170D" w:rsidRDefault="0067170D" w:rsidP="00721418">
            <w:pPr>
              <w:ind w:left="0"/>
              <w:rPr>
                <w:szCs w:val="28"/>
              </w:rPr>
            </w:pPr>
            <w:r w:rsidRPr="0067170D">
              <w:rPr>
                <w:szCs w:val="28"/>
              </w:rPr>
              <w:t>Раскраски  и книга со сказками.</w:t>
            </w:r>
          </w:p>
          <w:p w:rsidR="00B20960" w:rsidRPr="0067170D" w:rsidRDefault="00B20960" w:rsidP="00721418">
            <w:pPr>
              <w:ind w:left="0"/>
              <w:rPr>
                <w:szCs w:val="28"/>
              </w:rPr>
            </w:pPr>
          </w:p>
          <w:p w:rsidR="00B20960" w:rsidRPr="0067170D" w:rsidRDefault="00B20960" w:rsidP="00721418">
            <w:pPr>
              <w:ind w:left="0"/>
              <w:rPr>
                <w:szCs w:val="28"/>
              </w:rPr>
            </w:pP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pStyle w:val="a5"/>
              <w:shd w:val="clear" w:color="auto" w:fill="FFFFFF" w:themeFill="background1"/>
              <w:spacing w:before="165" w:beforeAutospacing="0" w:after="165" w:afterAutospacing="0"/>
              <w:ind w:left="165" w:right="165" w:firstLine="400"/>
              <w:jc w:val="both"/>
              <w:textAlignment w:val="top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345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</w:p>
        </w:tc>
      </w:tr>
      <w:tr w:rsidR="00BF0E5F" w:rsidRPr="0067170D" w:rsidTr="00721418">
        <w:trPr>
          <w:trHeight w:val="3424"/>
        </w:trPr>
        <w:tc>
          <w:tcPr>
            <w:tcW w:w="2477" w:type="dxa"/>
            <w:shd w:val="clear" w:color="auto" w:fill="FFFFFF" w:themeFill="background1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rStyle w:val="a4"/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rStyle w:val="a4"/>
                <w:color w:val="000000"/>
                <w:szCs w:val="28"/>
                <w:shd w:val="clear" w:color="auto" w:fill="FFFFFF" w:themeFill="background1"/>
              </w:rPr>
              <w:lastRenderedPageBreak/>
              <w:t>Рефлексия</w:t>
            </w:r>
          </w:p>
        </w:tc>
        <w:tc>
          <w:tcPr>
            <w:tcW w:w="5168" w:type="dxa"/>
            <w:hideMark/>
          </w:tcPr>
          <w:p w:rsidR="00BF0E5F" w:rsidRPr="0067170D" w:rsidRDefault="00BF0E5F" w:rsidP="00721418">
            <w:pPr>
              <w:ind w:left="0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rStyle w:val="apple-converted-space"/>
                <w:color w:val="000000"/>
                <w:szCs w:val="28"/>
                <w:shd w:val="clear" w:color="auto" w:fill="F3E4DE"/>
              </w:rPr>
              <w:t> 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Вот и подошло к концу наше путешествие.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</w:r>
            <w:r w:rsidRPr="0067170D">
              <w:rPr>
                <w:rStyle w:val="a7"/>
                <w:color w:val="000000"/>
                <w:szCs w:val="28"/>
                <w:shd w:val="clear" w:color="auto" w:fill="FFFFFF" w:themeFill="background1"/>
              </w:rPr>
              <w:t>-</w:t>
            </w:r>
            <w:r w:rsidRPr="0067170D">
              <w:rPr>
                <w:rStyle w:val="apple-converted-space"/>
                <w:i/>
                <w:iCs/>
                <w:color w:val="000000"/>
                <w:szCs w:val="28"/>
                <w:shd w:val="clear" w:color="auto" w:fill="FFFFFF" w:themeFill="background1"/>
              </w:rPr>
              <w:t> 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Понравилось вам наше путешествие?</w:t>
            </w:r>
            <w:r w:rsidRPr="0067170D">
              <w:rPr>
                <w:rStyle w:val="apple-converted-space"/>
                <w:color w:val="000000"/>
                <w:szCs w:val="28"/>
                <w:shd w:val="clear" w:color="auto" w:fill="FFFFFF" w:themeFill="background1"/>
              </w:rPr>
              <w:t> 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- Что вы сегодня узнали нового?</w:t>
            </w:r>
          </w:p>
          <w:p w:rsidR="00BF0E5F" w:rsidRPr="0067170D" w:rsidRDefault="00B20960" w:rsidP="00721418">
            <w:pPr>
              <w:ind w:left="0"/>
              <w:rPr>
                <w:i/>
                <w:szCs w:val="28"/>
              </w:rPr>
            </w:pPr>
            <w:r w:rsidRPr="0067170D">
              <w:rPr>
                <w:i/>
                <w:szCs w:val="28"/>
              </w:rPr>
              <w:t xml:space="preserve">Ребята давайте, расскажем Бабушке Яге и </w:t>
            </w:r>
            <w:proofErr w:type="gramStart"/>
            <w:r w:rsidRPr="0067170D">
              <w:rPr>
                <w:i/>
                <w:szCs w:val="28"/>
              </w:rPr>
              <w:t>нашем</w:t>
            </w:r>
            <w:proofErr w:type="gramEnd"/>
            <w:r w:rsidRPr="0067170D">
              <w:rPr>
                <w:i/>
                <w:szCs w:val="28"/>
              </w:rPr>
              <w:t xml:space="preserve"> гостям отрывок из поэмы А.С.Пушкина «Руслан и Людмила»., У Лукоморья дуб зеленый» с импровизацией.</w:t>
            </w: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Инициирует общее обсуждение.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Активизирует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обсуждение.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Проявляет уважение к детским высказываниям.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Выражает признательность.</w:t>
            </w: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pStyle w:val="a5"/>
              <w:shd w:val="clear" w:color="auto" w:fill="FFFFFF" w:themeFill="background1"/>
              <w:spacing w:before="165" w:beforeAutospacing="0" w:after="165" w:afterAutospacing="0"/>
              <w:ind w:left="165" w:right="165" w:firstLine="400"/>
              <w:jc w:val="both"/>
              <w:textAlignment w:val="top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t>Слушают.</w:t>
            </w: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Выражают собственные мысли</w:t>
            </w:r>
            <w:r w:rsidRPr="0067170D">
              <w:rPr>
                <w:color w:val="000000"/>
                <w:sz w:val="28"/>
                <w:szCs w:val="28"/>
                <w:shd w:val="clear" w:color="auto" w:fill="F3E4DE"/>
              </w:rPr>
              <w:t>.</w:t>
            </w:r>
            <w:r w:rsidRPr="0067170D">
              <w:rPr>
                <w:color w:val="000000"/>
                <w:sz w:val="28"/>
                <w:szCs w:val="28"/>
              </w:rPr>
              <w:br/>
            </w: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t>Обобщают.</w:t>
            </w: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Делятся</w:t>
            </w:r>
            <w:r w:rsidRPr="0067170D">
              <w:rPr>
                <w:color w:val="000000"/>
                <w:sz w:val="28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 w:val="28"/>
                <w:szCs w:val="28"/>
                <w:shd w:val="clear" w:color="auto" w:fill="FFFFFF" w:themeFill="background1"/>
              </w:rPr>
              <w:t>впечатлениями.</w:t>
            </w: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/>
              <w:jc w:val="both"/>
              <w:textAlignment w:val="top"/>
              <w:rPr>
                <w:color w:val="000000"/>
                <w:szCs w:val="28"/>
                <w:shd w:val="clear" w:color="auto" w:fill="FFFFFF" w:themeFill="background1"/>
              </w:rPr>
            </w:pP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Осознание себя как участника познавательного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,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творческого процесса.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br/>
              <w:t>Формирование</w:t>
            </w:r>
            <w:r w:rsidRPr="0067170D">
              <w:rPr>
                <w:color w:val="000000"/>
                <w:szCs w:val="28"/>
                <w:shd w:val="clear" w:color="auto" w:fill="F3E4DE"/>
              </w:rPr>
              <w:t xml:space="preserve"> </w:t>
            </w:r>
            <w:r w:rsidRPr="0067170D">
              <w:rPr>
                <w:color w:val="000000"/>
                <w:szCs w:val="28"/>
                <w:shd w:val="clear" w:color="auto" w:fill="FFFFFF" w:themeFill="background1"/>
              </w:rPr>
              <w:t>элементарных навыков самооценки</w:t>
            </w:r>
          </w:p>
        </w:tc>
      </w:tr>
      <w:tr w:rsidR="00BF0E5F" w:rsidRPr="0067170D" w:rsidTr="00721418">
        <w:tc>
          <w:tcPr>
            <w:tcW w:w="2477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168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</w:tr>
      <w:tr w:rsidR="00BF0E5F" w:rsidRPr="0067170D" w:rsidTr="00721418">
        <w:tc>
          <w:tcPr>
            <w:tcW w:w="2477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168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44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353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  <w:tc>
          <w:tcPr>
            <w:tcW w:w="2345" w:type="dxa"/>
            <w:hideMark/>
          </w:tcPr>
          <w:p w:rsidR="00BF0E5F" w:rsidRPr="0067170D" w:rsidRDefault="00BF0E5F" w:rsidP="00721418">
            <w:pPr>
              <w:spacing w:before="165" w:after="165"/>
              <w:ind w:left="165" w:right="165" w:firstLine="400"/>
              <w:jc w:val="both"/>
              <w:textAlignment w:val="top"/>
              <w:rPr>
                <w:color w:val="000000"/>
                <w:szCs w:val="28"/>
              </w:rPr>
            </w:pPr>
          </w:p>
        </w:tc>
      </w:tr>
    </w:tbl>
    <w:p w:rsidR="00BF0E5F" w:rsidRPr="0067170D" w:rsidRDefault="00BF0E5F" w:rsidP="00BF0E5F">
      <w:pPr>
        <w:rPr>
          <w:szCs w:val="28"/>
        </w:rPr>
      </w:pPr>
    </w:p>
    <w:p w:rsidR="00BF0E5F" w:rsidRPr="0067170D" w:rsidRDefault="00BF0E5F">
      <w:pPr>
        <w:rPr>
          <w:szCs w:val="28"/>
        </w:rPr>
      </w:pPr>
    </w:p>
    <w:sectPr w:rsidR="00BF0E5F" w:rsidRPr="0067170D" w:rsidSect="00BF0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3AC"/>
    <w:multiLevelType w:val="hybridMultilevel"/>
    <w:tmpl w:val="E46EFFA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0007DB"/>
    <w:multiLevelType w:val="multilevel"/>
    <w:tmpl w:val="289A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8152D"/>
    <w:multiLevelType w:val="multilevel"/>
    <w:tmpl w:val="1878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F6EB3"/>
    <w:multiLevelType w:val="hybridMultilevel"/>
    <w:tmpl w:val="4A68E3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C33227"/>
    <w:multiLevelType w:val="multilevel"/>
    <w:tmpl w:val="830E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91374"/>
    <w:multiLevelType w:val="hybridMultilevel"/>
    <w:tmpl w:val="1A7E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77EA5"/>
    <w:multiLevelType w:val="multilevel"/>
    <w:tmpl w:val="8F0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E5F"/>
    <w:rsid w:val="001B3C4F"/>
    <w:rsid w:val="00287EDE"/>
    <w:rsid w:val="002C091E"/>
    <w:rsid w:val="002E5425"/>
    <w:rsid w:val="00311C0E"/>
    <w:rsid w:val="00403FF8"/>
    <w:rsid w:val="0045395F"/>
    <w:rsid w:val="004B48E1"/>
    <w:rsid w:val="004B5A4F"/>
    <w:rsid w:val="005370B6"/>
    <w:rsid w:val="005561EF"/>
    <w:rsid w:val="0061337D"/>
    <w:rsid w:val="00646688"/>
    <w:rsid w:val="0067170D"/>
    <w:rsid w:val="007565CA"/>
    <w:rsid w:val="007C21A3"/>
    <w:rsid w:val="007D549A"/>
    <w:rsid w:val="008F3685"/>
    <w:rsid w:val="008F75B0"/>
    <w:rsid w:val="00B20960"/>
    <w:rsid w:val="00B83164"/>
    <w:rsid w:val="00BF0E5F"/>
    <w:rsid w:val="00CD1CFC"/>
    <w:rsid w:val="00CD317D"/>
    <w:rsid w:val="00E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5F"/>
    <w:pPr>
      <w:spacing w:after="0" w:line="240" w:lineRule="auto"/>
      <w:ind w:left="141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BF0E5F"/>
    <w:rPr>
      <w:b/>
      <w:bCs/>
    </w:rPr>
  </w:style>
  <w:style w:type="paragraph" w:styleId="a5">
    <w:name w:val="Normal (Web)"/>
    <w:basedOn w:val="a"/>
    <w:uiPriority w:val="99"/>
    <w:unhideWhenUsed/>
    <w:rsid w:val="00BF0E5F"/>
    <w:pPr>
      <w:spacing w:before="100" w:beforeAutospacing="1" w:after="100" w:afterAutospacing="1"/>
      <w:ind w:left="0"/>
    </w:pPr>
    <w:rPr>
      <w:sz w:val="24"/>
    </w:rPr>
  </w:style>
  <w:style w:type="table" w:styleId="a6">
    <w:name w:val="Table Grid"/>
    <w:basedOn w:val="a1"/>
    <w:uiPriority w:val="59"/>
    <w:rsid w:val="00BF0E5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0E5F"/>
  </w:style>
  <w:style w:type="character" w:styleId="a7">
    <w:name w:val="Emphasis"/>
    <w:basedOn w:val="a0"/>
    <w:uiPriority w:val="20"/>
    <w:qFormat/>
    <w:rsid w:val="00BF0E5F"/>
    <w:rPr>
      <w:i/>
      <w:iCs/>
    </w:rPr>
  </w:style>
  <w:style w:type="paragraph" w:customStyle="1" w:styleId="c15">
    <w:name w:val="c15"/>
    <w:basedOn w:val="a"/>
    <w:rsid w:val="007565CA"/>
    <w:pPr>
      <w:spacing w:before="100" w:beforeAutospacing="1" w:after="100" w:afterAutospacing="1"/>
      <w:ind w:left="0"/>
    </w:pPr>
    <w:rPr>
      <w:sz w:val="24"/>
    </w:rPr>
  </w:style>
  <w:style w:type="character" w:customStyle="1" w:styleId="c0">
    <w:name w:val="c0"/>
    <w:basedOn w:val="a0"/>
    <w:rsid w:val="007565CA"/>
  </w:style>
  <w:style w:type="paragraph" w:customStyle="1" w:styleId="c1">
    <w:name w:val="c1"/>
    <w:basedOn w:val="a"/>
    <w:rsid w:val="007565CA"/>
    <w:pPr>
      <w:spacing w:before="100" w:beforeAutospacing="1" w:after="100" w:afterAutospacing="1"/>
      <w:ind w:left="0"/>
    </w:pPr>
    <w:rPr>
      <w:sz w:val="24"/>
    </w:rPr>
  </w:style>
  <w:style w:type="paragraph" w:customStyle="1" w:styleId="poem">
    <w:name w:val="poem"/>
    <w:basedOn w:val="a"/>
    <w:rsid w:val="00403FF8"/>
    <w:pPr>
      <w:spacing w:before="100" w:beforeAutospacing="1" w:after="100" w:afterAutospacing="1"/>
      <w:ind w:left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szagu</cp:lastModifiedBy>
  <cp:revision>8</cp:revision>
  <cp:lastPrinted>2021-10-06T15:05:00Z</cp:lastPrinted>
  <dcterms:created xsi:type="dcterms:W3CDTF">2021-10-03T09:53:00Z</dcterms:created>
  <dcterms:modified xsi:type="dcterms:W3CDTF">2021-10-06T15:06:00Z</dcterms:modified>
</cp:coreProperties>
</file>