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455" w:rsidRPr="004A71AE" w:rsidRDefault="00AE61ED" w:rsidP="004A71A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A71AE">
        <w:rPr>
          <w:rFonts w:ascii="Times New Roman" w:hAnsi="Times New Roman" w:cs="Times New Roman"/>
          <w:b/>
          <w:color w:val="C00000"/>
          <w:sz w:val="28"/>
          <w:szCs w:val="28"/>
        </w:rPr>
        <w:t>Для поддержки детской самостоятельности и инициативы необходимо:</w:t>
      </w:r>
    </w:p>
    <w:p w:rsidR="00AE61ED" w:rsidRPr="004A71AE" w:rsidRDefault="00AE61ED" w:rsidP="004A71A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A71AE">
        <w:rPr>
          <w:rFonts w:ascii="Times New Roman" w:hAnsi="Times New Roman" w:cs="Times New Roman"/>
          <w:b/>
          <w:color w:val="0070C0"/>
          <w:sz w:val="24"/>
          <w:szCs w:val="24"/>
        </w:rPr>
        <w:t>Предоставить детям самостоятельность во всем, что не представляет опасности д</w:t>
      </w:r>
      <w:r w:rsidR="004A71AE" w:rsidRPr="004A71AE">
        <w:rPr>
          <w:rFonts w:ascii="Times New Roman" w:hAnsi="Times New Roman" w:cs="Times New Roman"/>
          <w:b/>
          <w:color w:val="0070C0"/>
          <w:sz w:val="24"/>
          <w:szCs w:val="24"/>
        </w:rPr>
        <w:t>ля жизни и здоровья, помогая им реализовывать собственные замыслы.</w:t>
      </w:r>
    </w:p>
    <w:p w:rsidR="004A71AE" w:rsidRPr="004A71AE" w:rsidRDefault="004A71AE" w:rsidP="004A71A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A71AE">
        <w:rPr>
          <w:rFonts w:ascii="Times New Roman" w:hAnsi="Times New Roman" w:cs="Times New Roman"/>
          <w:b/>
          <w:color w:val="0070C0"/>
          <w:sz w:val="24"/>
          <w:szCs w:val="24"/>
        </w:rPr>
        <w:t>Формировать привычку самостоятельно находить для себя интересные занятия, приучая свободно пользоваться играми и пособиями.</w:t>
      </w:r>
    </w:p>
    <w:p w:rsidR="004A71AE" w:rsidRPr="004A71AE" w:rsidRDefault="004A71AE" w:rsidP="004A71A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A71A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Поддерживать интерес ребенка к тому, что он рассматривает и наблюдает в </w:t>
      </w:r>
      <w:proofErr w:type="spellStart"/>
      <w:proofErr w:type="gramStart"/>
      <w:r w:rsidRPr="004A71AE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proofErr w:type="spellEnd"/>
      <w:proofErr w:type="gramEnd"/>
      <w:r w:rsidRPr="004A71A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разные режимные моменты.</w:t>
      </w:r>
    </w:p>
    <w:p w:rsidR="004A71AE" w:rsidRDefault="004A71AE" w:rsidP="004A71A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A71AE">
        <w:rPr>
          <w:rFonts w:ascii="Times New Roman" w:hAnsi="Times New Roman" w:cs="Times New Roman"/>
          <w:b/>
          <w:color w:val="0070C0"/>
          <w:sz w:val="24"/>
          <w:szCs w:val="24"/>
        </w:rPr>
        <w:t>Содержать в открытом доступе различные атрибуты к развлечениям.</w:t>
      </w:r>
    </w:p>
    <w:p w:rsidR="004A71AE" w:rsidRDefault="004A71AE" w:rsidP="004A71A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A71AE" w:rsidRDefault="004A71AE" w:rsidP="004A71A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A71AE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2736000" cy="2334604"/>
            <wp:effectExtent l="19050" t="19050" r="26250" b="27596"/>
            <wp:docPr id="70" name="Рисунок 70" descr="В статье повествуется о том, как нужно родителям прививать трудолюбие детям трех-семилет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В статье повествуется о том, как нужно родителям прививать трудолюбие детям трех-семилетн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33460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1AE" w:rsidRDefault="004A71AE" w:rsidP="004A71A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A71AE" w:rsidRDefault="004A71AE" w:rsidP="004A71A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A71AE" w:rsidRDefault="004A71AE" w:rsidP="004A71AE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3519E" w:rsidRDefault="0093519E" w:rsidP="0093519E">
      <w:pPr>
        <w:pStyle w:val="a3"/>
        <w:ind w:left="283"/>
        <w:jc w:val="center"/>
        <w:rPr>
          <w:color w:val="000000"/>
          <w:sz w:val="27"/>
          <w:szCs w:val="27"/>
        </w:rPr>
      </w:pPr>
      <w:r w:rsidRPr="0093519E">
        <w:rPr>
          <w:noProof/>
          <w:color w:val="000000"/>
          <w:sz w:val="27"/>
          <w:szCs w:val="27"/>
        </w:rPr>
        <w:drawing>
          <wp:inline distT="0" distB="0" distL="0" distR="0">
            <wp:extent cx="2520000" cy="2391740"/>
            <wp:effectExtent l="57150" t="38100" r="32700" b="27610"/>
            <wp:docPr id="4" name="Рисунок 4" descr="https://www.maam.ru/upload/blogs/detsad-2087777-161328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087777-1613287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3917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9E" w:rsidRDefault="0093519E" w:rsidP="0093519E">
      <w:pPr>
        <w:pStyle w:val="a3"/>
        <w:ind w:left="283"/>
        <w:rPr>
          <w:color w:val="000000"/>
          <w:sz w:val="27"/>
          <w:szCs w:val="27"/>
        </w:rPr>
      </w:pPr>
    </w:p>
    <w:p w:rsidR="0093519E" w:rsidRPr="00FE5E7E" w:rsidRDefault="0093519E" w:rsidP="0093519E">
      <w:pPr>
        <w:pStyle w:val="a3"/>
        <w:ind w:left="28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5E7E">
        <w:rPr>
          <w:rFonts w:ascii="Times New Roman" w:hAnsi="Times New Roman" w:cs="Times New Roman"/>
          <w:b/>
          <w:color w:val="000000"/>
          <w:sz w:val="28"/>
          <w:szCs w:val="28"/>
        </w:rPr>
        <w:t>Любой из детских конструкторов – это не только захватывающая игра.</w:t>
      </w:r>
    </w:p>
    <w:p w:rsidR="00E765BB" w:rsidRDefault="0093519E" w:rsidP="00E765BB">
      <w:pPr>
        <w:pStyle w:val="a3"/>
        <w:spacing w:line="240" w:lineRule="auto"/>
        <w:ind w:left="283"/>
        <w:jc w:val="center"/>
        <w:rPr>
          <w:rStyle w:val="apple-converted-space"/>
          <w:color w:val="000000"/>
          <w:sz w:val="27"/>
          <w:szCs w:val="27"/>
        </w:rPr>
      </w:pPr>
      <w:r w:rsidRPr="00FE5E7E">
        <w:rPr>
          <w:rFonts w:ascii="Times New Roman" w:hAnsi="Times New Roman" w:cs="Times New Roman"/>
          <w:b/>
          <w:color w:val="000000"/>
          <w:sz w:val="28"/>
          <w:szCs w:val="28"/>
        </w:rPr>
        <w:t>Ребенок имеет неограниченную возможность придумывать и создавать свои постройки, конструкции, проявляя любознательность, смекалку, творчество.</w:t>
      </w:r>
      <w:r w:rsidRPr="00FE5E7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FE5E7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gramStart"/>
      <w:r w:rsidRPr="00FE5E7E">
        <w:rPr>
          <w:rFonts w:ascii="Times New Roman" w:hAnsi="Times New Roman" w:cs="Times New Roman"/>
          <w:b/>
          <w:color w:val="000000"/>
          <w:sz w:val="28"/>
          <w:szCs w:val="28"/>
        </w:rPr>
        <w:t>Это замечательный тренажер, развивающий пространственное мышление: малыш знакомится с симметрией, осваивает такие понятия, как «выше», «ниже», «правее», «левее», «ближе», «дальше».</w:t>
      </w:r>
      <w:r w:rsidRPr="0093519E">
        <w:rPr>
          <w:rStyle w:val="apple-converted-space"/>
          <w:color w:val="000000"/>
          <w:sz w:val="27"/>
          <w:szCs w:val="27"/>
        </w:rPr>
        <w:t> </w:t>
      </w:r>
      <w:proofErr w:type="gramEnd"/>
    </w:p>
    <w:p w:rsidR="00646E4C" w:rsidRPr="00E765BB" w:rsidRDefault="0093519E" w:rsidP="00E765BB">
      <w:pPr>
        <w:pStyle w:val="a3"/>
        <w:spacing w:line="240" w:lineRule="auto"/>
        <w:ind w:left="283"/>
        <w:jc w:val="center"/>
        <w:rPr>
          <w:rFonts w:ascii="Bodoni MT Black" w:hAnsi="Bodoni MT Black" w:cs="Times New Roman"/>
          <w:b/>
          <w:color w:val="0070C0"/>
          <w:sz w:val="24"/>
          <w:szCs w:val="24"/>
        </w:rPr>
      </w:pPr>
      <w:r w:rsidRPr="0093519E">
        <w:rPr>
          <w:color w:val="000000"/>
          <w:sz w:val="27"/>
          <w:szCs w:val="27"/>
        </w:rPr>
        <w:br/>
      </w:r>
      <w:r w:rsidR="00E765BB" w:rsidRPr="00E765BB">
        <w:rPr>
          <w:rFonts w:ascii="Times New Roman" w:hAnsi="Times New Roman" w:cs="Times New Roman"/>
          <w:b/>
          <w:color w:val="0070C0"/>
          <w:sz w:val="24"/>
          <w:szCs w:val="24"/>
        </w:rPr>
        <w:t>МБДОУ</w:t>
      </w:r>
      <w:r w:rsidR="00E765BB" w:rsidRPr="00E765BB">
        <w:rPr>
          <w:rFonts w:ascii="Bodoni MT Black" w:hAnsi="Bodoni MT Black" w:cs="Times New Roman"/>
          <w:b/>
          <w:color w:val="0070C0"/>
          <w:sz w:val="24"/>
          <w:szCs w:val="24"/>
        </w:rPr>
        <w:t xml:space="preserve"> «</w:t>
      </w:r>
      <w:r w:rsidR="00E765BB" w:rsidRPr="00E765BB">
        <w:rPr>
          <w:rFonts w:ascii="Times New Roman" w:hAnsi="Times New Roman" w:cs="Times New Roman"/>
          <w:b/>
          <w:color w:val="0070C0"/>
          <w:sz w:val="24"/>
          <w:szCs w:val="24"/>
        </w:rPr>
        <w:t>Детский</w:t>
      </w:r>
      <w:r w:rsidR="00E765BB" w:rsidRPr="00E765BB">
        <w:rPr>
          <w:rFonts w:ascii="Bodoni MT Black" w:hAnsi="Bodoni MT Black" w:cs="Times New Roman"/>
          <w:b/>
          <w:color w:val="0070C0"/>
          <w:sz w:val="24"/>
          <w:szCs w:val="24"/>
        </w:rPr>
        <w:t xml:space="preserve"> </w:t>
      </w:r>
      <w:r w:rsidR="00E765BB" w:rsidRPr="00E765BB">
        <w:rPr>
          <w:rFonts w:ascii="Times New Roman" w:hAnsi="Times New Roman" w:cs="Times New Roman"/>
          <w:b/>
          <w:color w:val="0070C0"/>
          <w:sz w:val="24"/>
          <w:szCs w:val="24"/>
        </w:rPr>
        <w:t>сад</w:t>
      </w:r>
      <w:r w:rsidR="00E765BB" w:rsidRPr="00E765BB">
        <w:rPr>
          <w:rFonts w:ascii="Bodoni MT Black" w:hAnsi="Bodoni MT Black" w:cs="Times New Roman"/>
          <w:b/>
          <w:color w:val="0070C0"/>
          <w:sz w:val="24"/>
          <w:szCs w:val="24"/>
        </w:rPr>
        <w:t xml:space="preserve"> </w:t>
      </w:r>
      <w:r w:rsidR="00E765BB" w:rsidRPr="00E765BB">
        <w:rPr>
          <w:rFonts w:ascii="Times New Roman" w:hAnsi="Times New Roman" w:cs="Times New Roman"/>
          <w:b/>
          <w:color w:val="0070C0"/>
          <w:sz w:val="24"/>
          <w:szCs w:val="24"/>
        </w:rPr>
        <w:t>№</w:t>
      </w:r>
      <w:r w:rsidR="00E765BB" w:rsidRPr="00E765BB">
        <w:rPr>
          <w:rFonts w:ascii="Bodoni MT Black" w:hAnsi="Bodoni MT Black" w:cs="Times New Roman"/>
          <w:b/>
          <w:color w:val="0070C0"/>
          <w:sz w:val="24"/>
          <w:szCs w:val="24"/>
        </w:rPr>
        <w:t xml:space="preserve"> 17»</w:t>
      </w:r>
    </w:p>
    <w:p w:rsidR="00E765BB" w:rsidRDefault="00E765BB" w:rsidP="00E765BB">
      <w:pPr>
        <w:pStyle w:val="a3"/>
        <w:jc w:val="center"/>
        <w:rPr>
          <w:rFonts w:cs="Times New Roman"/>
          <w:b/>
          <w:color w:val="0070C0"/>
          <w:sz w:val="24"/>
          <w:szCs w:val="24"/>
        </w:rPr>
      </w:pPr>
      <w:r w:rsidRPr="00E765BB">
        <w:rPr>
          <w:rFonts w:ascii="Times New Roman" w:hAnsi="Times New Roman" w:cs="Times New Roman"/>
          <w:b/>
          <w:color w:val="0070C0"/>
          <w:sz w:val="24"/>
          <w:szCs w:val="24"/>
        </w:rPr>
        <w:t>группа</w:t>
      </w:r>
      <w:r w:rsidRPr="00E765BB">
        <w:rPr>
          <w:rFonts w:ascii="Bodoni MT Black" w:hAnsi="Bodoni MT Black" w:cs="Times New Roman"/>
          <w:b/>
          <w:color w:val="0070C0"/>
          <w:sz w:val="24"/>
          <w:szCs w:val="24"/>
        </w:rPr>
        <w:t xml:space="preserve"> «</w:t>
      </w:r>
      <w:r w:rsidRPr="00E765BB">
        <w:rPr>
          <w:rFonts w:ascii="Times New Roman" w:hAnsi="Times New Roman" w:cs="Times New Roman"/>
          <w:b/>
          <w:color w:val="0070C0"/>
          <w:sz w:val="24"/>
          <w:szCs w:val="24"/>
        </w:rPr>
        <w:t>Солнышко</w:t>
      </w:r>
      <w:r w:rsidRPr="00E765BB">
        <w:rPr>
          <w:rFonts w:ascii="Bodoni MT Black" w:hAnsi="Bodoni MT Black" w:cs="Times New Roman"/>
          <w:b/>
          <w:color w:val="0070C0"/>
          <w:sz w:val="24"/>
          <w:szCs w:val="24"/>
        </w:rPr>
        <w:t>»</w:t>
      </w:r>
    </w:p>
    <w:p w:rsidR="00B00964" w:rsidRPr="00B00964" w:rsidRDefault="00B00964" w:rsidP="00E765BB">
      <w:pPr>
        <w:pStyle w:val="a3"/>
        <w:jc w:val="center"/>
        <w:rPr>
          <w:rFonts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воспитатель Жукова И.П.</w:t>
      </w:r>
      <w:bookmarkStart w:id="0" w:name="_GoBack"/>
      <w:bookmarkEnd w:id="0"/>
    </w:p>
    <w:p w:rsidR="00646E4C" w:rsidRDefault="00E765BB" w:rsidP="00E765BB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765BB">
        <w:rPr>
          <w:rFonts w:ascii="Times New Roman" w:hAnsi="Times New Roman" w:cs="Times New Roman"/>
          <w:b/>
          <w:color w:val="0070C0"/>
          <w:sz w:val="24"/>
          <w:szCs w:val="24"/>
        </w:rPr>
        <w:t>город Псков</w:t>
      </w:r>
    </w:p>
    <w:p w:rsidR="00646E4C" w:rsidRPr="005F4180" w:rsidRDefault="00646E4C" w:rsidP="00FE5E7E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F4180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Деятельность – это первое условие развития у дошкольника познавательных процессов.</w:t>
      </w:r>
    </w:p>
    <w:p w:rsidR="00646E4C" w:rsidRPr="005F4180" w:rsidRDefault="00646E4C" w:rsidP="00646E4C">
      <w:pPr>
        <w:pStyle w:val="a3"/>
        <w:spacing w:after="0"/>
        <w:ind w:left="17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F4180">
        <w:rPr>
          <w:rFonts w:ascii="Times New Roman" w:hAnsi="Times New Roman" w:cs="Times New Roman"/>
          <w:b/>
          <w:color w:val="00B050"/>
          <w:sz w:val="32"/>
          <w:szCs w:val="32"/>
        </w:rPr>
        <w:t>Чтобы ребенок активно развивался, необходимо его вовлечь в деятельность.</w:t>
      </w:r>
    </w:p>
    <w:p w:rsidR="00646E4C" w:rsidRPr="005F4180" w:rsidRDefault="00646E4C" w:rsidP="00646E4C">
      <w:pPr>
        <w:pStyle w:val="a3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646E4C" w:rsidRDefault="00646E4C" w:rsidP="00646E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E4C" w:rsidRDefault="00646E4C" w:rsidP="00646E4C">
      <w:pPr>
        <w:pStyle w:val="a3"/>
        <w:ind w:left="283"/>
        <w:rPr>
          <w:rFonts w:ascii="Times New Roman" w:hAnsi="Times New Roman" w:cs="Times New Roman"/>
          <w:sz w:val="24"/>
          <w:szCs w:val="24"/>
        </w:rPr>
      </w:pPr>
    </w:p>
    <w:p w:rsidR="00646E4C" w:rsidRPr="00646E4C" w:rsidRDefault="00646E4C" w:rsidP="00646E4C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46E4C" w:rsidRDefault="00646E4C" w:rsidP="00646E4C">
      <w:pPr>
        <w:pStyle w:val="a3"/>
        <w:ind w:left="28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46E4C">
        <w:rPr>
          <w:rFonts w:ascii="Times New Roman" w:hAnsi="Times New Roman" w:cs="Times New Roman"/>
          <w:b/>
          <w:color w:val="FF0000"/>
          <w:sz w:val="44"/>
          <w:szCs w:val="44"/>
        </w:rPr>
        <w:t>ВОСПИТЫВАЕМ  ИЗОБРЕТАТЕЛЕЙ!</w:t>
      </w:r>
    </w:p>
    <w:p w:rsidR="00646E4C" w:rsidRPr="00646E4C" w:rsidRDefault="00646E4C" w:rsidP="00646E4C">
      <w:pPr>
        <w:pStyle w:val="a3"/>
        <w:ind w:left="28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46E4C" w:rsidRDefault="00646E4C" w:rsidP="00646E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E4C" w:rsidRDefault="00646E4C" w:rsidP="00646E4C">
      <w:pPr>
        <w:pStyle w:val="a3"/>
        <w:spacing w:after="0"/>
        <w:ind w:left="28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E5E7E" w:rsidRDefault="00FE5E7E" w:rsidP="00646E4C">
      <w:pPr>
        <w:pStyle w:val="a3"/>
        <w:spacing w:after="0"/>
        <w:ind w:left="28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E5E7E" w:rsidRDefault="00FE5E7E" w:rsidP="00646E4C">
      <w:pPr>
        <w:pStyle w:val="a3"/>
        <w:spacing w:after="0"/>
        <w:ind w:left="28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E5E7E" w:rsidRDefault="005F4180" w:rsidP="00646E4C">
      <w:pPr>
        <w:pStyle w:val="a3"/>
        <w:spacing w:after="0"/>
        <w:ind w:left="283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0059C762" wp14:editId="0D47F97E">
            <wp:extent cx="2844000" cy="1777500"/>
            <wp:effectExtent l="38100" t="38100" r="13970" b="133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777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E5E7E" w:rsidRDefault="00FE5E7E" w:rsidP="00646E4C">
      <w:pPr>
        <w:pStyle w:val="a3"/>
        <w:spacing w:after="0"/>
        <w:ind w:left="28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E5E7E" w:rsidRDefault="00FE5E7E" w:rsidP="00646E4C">
      <w:pPr>
        <w:pStyle w:val="a3"/>
        <w:spacing w:after="0"/>
        <w:ind w:left="28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E5E7E" w:rsidRDefault="00FE5E7E" w:rsidP="00646E4C">
      <w:pPr>
        <w:pStyle w:val="a3"/>
        <w:spacing w:after="0"/>
        <w:ind w:left="28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E5E7E" w:rsidRDefault="00FE5E7E" w:rsidP="00646E4C">
      <w:pPr>
        <w:pStyle w:val="a3"/>
        <w:spacing w:after="0"/>
        <w:ind w:left="28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E5E7E" w:rsidRDefault="00685DBB" w:rsidP="00646E4C">
      <w:pPr>
        <w:pStyle w:val="a3"/>
        <w:spacing w:after="0"/>
        <w:ind w:left="28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85DBB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381907" y="174171"/>
            <wp:positionH relativeFrom="margin">
              <wp:align>left</wp:align>
            </wp:positionH>
            <wp:positionV relativeFrom="margin">
              <wp:align>top</wp:align>
            </wp:positionV>
            <wp:extent cx="1606550" cy="2046515"/>
            <wp:effectExtent l="57150" t="38100" r="31750" b="10885"/>
            <wp:wrapSquare wrapText="bothSides"/>
            <wp:docPr id="1" name="Рисунок 62" descr="https://10356.maam.ru/images/photos/19a0123ca9e30060a1645ea385190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10356.maam.ru/images/photos/19a0123ca9e30060a1645ea385190ea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403" t="20294" r="64670" b="5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046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E7E" w:rsidRPr="00685DBB">
        <w:rPr>
          <w:rFonts w:ascii="Times New Roman" w:hAnsi="Times New Roman" w:cs="Times New Roman"/>
          <w:b/>
          <w:color w:val="002060"/>
          <w:sz w:val="28"/>
          <w:szCs w:val="28"/>
        </w:rPr>
        <w:t>Кухня – это место, где ребенок мешает родителям, особенно маме, когда она готовит еду.  А что если поставить</w:t>
      </w:r>
      <w:r w:rsidR="006F045B" w:rsidRPr="00685D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 стол несколько одинаковых ем</w:t>
      </w:r>
      <w:r w:rsidR="00FE5E7E" w:rsidRPr="00685DBB">
        <w:rPr>
          <w:rFonts w:ascii="Times New Roman" w:hAnsi="Times New Roman" w:cs="Times New Roman"/>
          <w:b/>
          <w:color w:val="002060"/>
          <w:sz w:val="28"/>
          <w:szCs w:val="28"/>
        </w:rPr>
        <w:t>костей</w:t>
      </w:r>
      <w:r w:rsidR="006F045B" w:rsidRPr="00685D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низкую миску с поролоновыми губками разного размера и в миску </w:t>
      </w:r>
      <w:r w:rsidR="00FE5E7E" w:rsidRPr="00685D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F045B" w:rsidRPr="00685DBB">
        <w:rPr>
          <w:rFonts w:ascii="Times New Roman" w:hAnsi="Times New Roman" w:cs="Times New Roman"/>
          <w:b/>
          <w:color w:val="002060"/>
          <w:sz w:val="28"/>
          <w:szCs w:val="28"/>
        </w:rPr>
        <w:t>н</w:t>
      </w:r>
      <w:r w:rsidRPr="00685DBB">
        <w:rPr>
          <w:rFonts w:ascii="Times New Roman" w:hAnsi="Times New Roman" w:cs="Times New Roman"/>
          <w:b/>
          <w:color w:val="002060"/>
          <w:sz w:val="28"/>
          <w:szCs w:val="28"/>
        </w:rPr>
        <w:t>алить</w:t>
      </w:r>
      <w:r w:rsidR="006F045B" w:rsidRPr="00685D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воды примерно на 1,5 см. Предложить положить губки в воду и угадать, какая губка заберем в себя больше воды? Затем ребенок по очереди  отжимает воду в баночки</w:t>
      </w:r>
      <w:r w:rsidRPr="00685D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gramStart"/>
      <w:r w:rsidRPr="00685DBB">
        <w:rPr>
          <w:rFonts w:ascii="Times New Roman" w:hAnsi="Times New Roman" w:cs="Times New Roman"/>
          <w:b/>
          <w:color w:val="002060"/>
          <w:sz w:val="28"/>
          <w:szCs w:val="28"/>
        </w:rPr>
        <w:t>о</w:t>
      </w:r>
      <w:r w:rsidR="006F045B" w:rsidRPr="00685DBB">
        <w:rPr>
          <w:rFonts w:ascii="Times New Roman" w:hAnsi="Times New Roman" w:cs="Times New Roman"/>
          <w:b/>
          <w:color w:val="002060"/>
          <w:sz w:val="28"/>
          <w:szCs w:val="28"/>
        </w:rPr>
        <w:t>пределяет</w:t>
      </w:r>
      <w:proofErr w:type="gramEnd"/>
      <w:r w:rsidR="006F045B" w:rsidRPr="00685D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где больше воды. </w:t>
      </w:r>
      <w:r w:rsidRPr="00685D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F045B" w:rsidRPr="00685DBB">
        <w:rPr>
          <w:rFonts w:ascii="Times New Roman" w:hAnsi="Times New Roman" w:cs="Times New Roman"/>
          <w:b/>
          <w:color w:val="002060"/>
          <w:sz w:val="28"/>
          <w:szCs w:val="28"/>
        </w:rPr>
        <w:t>Почему? Можно</w:t>
      </w:r>
      <w:r w:rsidRPr="00685D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F045B" w:rsidRPr="00685D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ли набрать в губку столько воды, сколько хочешь? </w:t>
      </w:r>
      <w:r w:rsidRPr="00685DBB">
        <w:rPr>
          <w:rFonts w:ascii="Times New Roman" w:hAnsi="Times New Roman" w:cs="Times New Roman"/>
          <w:b/>
          <w:color w:val="002060"/>
          <w:sz w:val="28"/>
          <w:szCs w:val="28"/>
        </w:rPr>
        <w:t>Важно, чтобы вопросы ребенка не остались без ответа.</w:t>
      </w:r>
    </w:p>
    <w:p w:rsidR="005D7499" w:rsidRDefault="005D7499" w:rsidP="00646E4C">
      <w:pPr>
        <w:pStyle w:val="a3"/>
        <w:spacing w:after="0"/>
        <w:ind w:left="28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D7499" w:rsidRPr="005D7499" w:rsidRDefault="005D7499" w:rsidP="005D7499">
      <w:pPr>
        <w:pStyle w:val="a3"/>
        <w:spacing w:after="0"/>
        <w:ind w:left="28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D749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ПРЕДЛОЖИТЕ РЕБЕНКУ УЗНАТЬ: </w:t>
      </w:r>
    </w:p>
    <w:p w:rsidR="005D7499" w:rsidRPr="005D7499" w:rsidRDefault="005D7499" w:rsidP="005D7499">
      <w:pPr>
        <w:pStyle w:val="a3"/>
        <w:spacing w:after="0"/>
        <w:ind w:left="28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D7499">
        <w:rPr>
          <w:rFonts w:ascii="Times New Roman" w:hAnsi="Times New Roman" w:cs="Times New Roman"/>
          <w:b/>
          <w:color w:val="00B050"/>
          <w:sz w:val="24"/>
          <w:szCs w:val="24"/>
        </w:rPr>
        <w:t>«ЧТО БЫСТРЕЕ РАСТВОРИТСЯ?»</w:t>
      </w:r>
    </w:p>
    <w:p w:rsidR="005D7499" w:rsidRPr="005D7499" w:rsidRDefault="005D7499" w:rsidP="005D749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D7499">
        <w:rPr>
          <w:rFonts w:ascii="Times New Roman" w:hAnsi="Times New Roman" w:cs="Times New Roman"/>
          <w:b/>
          <w:color w:val="002060"/>
          <w:sz w:val="24"/>
          <w:szCs w:val="24"/>
        </w:rPr>
        <w:t>Морская соль</w:t>
      </w:r>
    </w:p>
    <w:p w:rsidR="005D7499" w:rsidRPr="005D7499" w:rsidRDefault="005D7499" w:rsidP="005D749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D7499">
        <w:rPr>
          <w:rFonts w:ascii="Times New Roman" w:hAnsi="Times New Roman" w:cs="Times New Roman"/>
          <w:b/>
          <w:color w:val="002060"/>
          <w:sz w:val="24"/>
          <w:szCs w:val="24"/>
        </w:rPr>
        <w:t>Пена для ванны</w:t>
      </w:r>
    </w:p>
    <w:p w:rsidR="005D7499" w:rsidRPr="005D7499" w:rsidRDefault="005D7499" w:rsidP="005D749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D749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Хвойный </w:t>
      </w:r>
      <w:proofErr w:type="spellStart"/>
      <w:r w:rsidRPr="005D7499">
        <w:rPr>
          <w:rFonts w:ascii="Times New Roman" w:hAnsi="Times New Roman" w:cs="Times New Roman"/>
          <w:b/>
          <w:color w:val="002060"/>
          <w:sz w:val="24"/>
          <w:szCs w:val="24"/>
        </w:rPr>
        <w:t>экстрат</w:t>
      </w:r>
      <w:proofErr w:type="spellEnd"/>
    </w:p>
    <w:p w:rsidR="005D7499" w:rsidRPr="005D7499" w:rsidRDefault="005D7499" w:rsidP="005D749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D7499">
        <w:rPr>
          <w:rFonts w:ascii="Times New Roman" w:hAnsi="Times New Roman" w:cs="Times New Roman"/>
          <w:b/>
          <w:color w:val="002060"/>
          <w:sz w:val="24"/>
          <w:szCs w:val="24"/>
        </w:rPr>
        <w:t>Кусочки мыла</w:t>
      </w:r>
    </w:p>
    <w:p w:rsidR="005D7499" w:rsidRDefault="005D7499" w:rsidP="005D7499">
      <w:pPr>
        <w:pStyle w:val="a3"/>
        <w:spacing w:after="0"/>
        <w:ind w:left="283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D7499" w:rsidRPr="005D7499" w:rsidRDefault="0082374F" w:rsidP="0082374F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Эксперименты можно проводить</w:t>
      </w:r>
      <w:r w:rsidR="005D7499" w:rsidRPr="005D749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во время любой деятельности.</w:t>
      </w:r>
    </w:p>
    <w:p w:rsidR="005D7499" w:rsidRPr="005D7499" w:rsidRDefault="005D7499" w:rsidP="005D7499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D7499">
        <w:rPr>
          <w:rFonts w:ascii="Times New Roman" w:hAnsi="Times New Roman" w:cs="Times New Roman"/>
          <w:b/>
          <w:color w:val="002060"/>
          <w:sz w:val="28"/>
          <w:szCs w:val="28"/>
        </w:rPr>
        <w:t>Например, ребенок рисует, у него кончилась зеленая краска. Предложите ему попробовать сделать эту краску самому. Посмотрите, как он будет действовать, что будет делать, не вмешивайтесь и не подсказывайте. Догадается ли он, что надо смешивать синюю и желтую краску? Если у него ничего не получается, подскажите, что надо смешать две краски. Путем проб и ошибок ребенок найдет верное решение.</w:t>
      </w:r>
    </w:p>
    <w:p w:rsidR="006F045B" w:rsidRPr="005D7499" w:rsidRDefault="0082374F" w:rsidP="005D7499">
      <w:pPr>
        <w:spacing w:after="0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</w:t>
      </w:r>
      <w:r w:rsidR="00685DBB" w:rsidRPr="005D7499">
        <w:rPr>
          <w:rFonts w:ascii="Times New Roman" w:hAnsi="Times New Roman" w:cs="Times New Roman"/>
          <w:b/>
          <w:color w:val="FF0000"/>
          <w:sz w:val="48"/>
          <w:szCs w:val="48"/>
        </w:rPr>
        <w:t>ДОМАШНЯЯ</w:t>
      </w:r>
    </w:p>
    <w:p w:rsidR="00685DBB" w:rsidRDefault="00685DBB" w:rsidP="00685DBB">
      <w:pPr>
        <w:pStyle w:val="a3"/>
        <w:spacing w:after="0"/>
        <w:ind w:left="28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85DBB">
        <w:rPr>
          <w:rFonts w:ascii="Times New Roman" w:hAnsi="Times New Roman" w:cs="Times New Roman"/>
          <w:b/>
          <w:color w:val="FF0000"/>
          <w:sz w:val="48"/>
          <w:szCs w:val="48"/>
        </w:rPr>
        <w:t>ЛАБОРАТОРИЯ</w:t>
      </w:r>
    </w:p>
    <w:p w:rsidR="0082374F" w:rsidRDefault="0082374F" w:rsidP="00685DBB">
      <w:pPr>
        <w:pStyle w:val="a3"/>
        <w:spacing w:after="0"/>
        <w:ind w:left="28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5D7499" w:rsidRPr="0082374F" w:rsidRDefault="0082374F" w:rsidP="0082374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2374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143250" cy="1719634"/>
            <wp:effectExtent l="57150" t="38100" r="38100" b="13916"/>
            <wp:docPr id="5" name="Рисунок 67" descr="Чем занять ребенка дом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Чем занять ребенка дома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196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99" w:rsidRDefault="005D7499" w:rsidP="0082374F">
      <w:pPr>
        <w:pStyle w:val="a3"/>
        <w:spacing w:after="0"/>
        <w:ind w:left="283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82374F" w:rsidRDefault="0082374F" w:rsidP="0082374F">
      <w:pPr>
        <w:pStyle w:val="a3"/>
        <w:spacing w:after="0"/>
        <w:ind w:left="283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82374F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2579007" cy="2386112"/>
            <wp:effectExtent l="57150" t="38100" r="30843" b="14188"/>
            <wp:docPr id="11" name="Рисунок 59" descr="https://fs.znanio.ru/d5af0e/bc/14/ec33cc42a85f8772187be957a2f7865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s.znanio.ru/d5af0e/bc/14/ec33cc42a85f8772187be957a2f786577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661" t="3283" b="6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60" cy="23855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4F" w:rsidRPr="0082374F" w:rsidRDefault="0082374F" w:rsidP="0082374F">
      <w:pPr>
        <w:pStyle w:val="a3"/>
        <w:spacing w:after="0"/>
        <w:ind w:left="28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374F" w:rsidRPr="005D7499" w:rsidRDefault="0082374F" w:rsidP="0082374F">
      <w:pPr>
        <w:pStyle w:val="a3"/>
        <w:spacing w:after="0"/>
        <w:ind w:left="28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D749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ПРЕДЛОЖИТЕ РЕБЕНКУ УЗНАТЬ: </w:t>
      </w:r>
    </w:p>
    <w:p w:rsidR="00305B36" w:rsidRDefault="00305B36" w:rsidP="0082374F">
      <w:pPr>
        <w:pStyle w:val="a3"/>
        <w:spacing w:after="0"/>
        <w:ind w:left="283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«</w:t>
      </w:r>
      <w:r w:rsidR="0082374F" w:rsidRPr="0082374F">
        <w:rPr>
          <w:rFonts w:ascii="Times New Roman" w:hAnsi="Times New Roman" w:cs="Times New Roman"/>
          <w:b/>
          <w:color w:val="00B050"/>
          <w:sz w:val="24"/>
          <w:szCs w:val="24"/>
        </w:rPr>
        <w:t>СПОСОБНОСТЬ МАГНИТА ПРИТЯГИВАТЬ НЕКОТОРЫЕ ПРЕДМЕТЫ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»</w:t>
      </w:r>
    </w:p>
    <w:p w:rsidR="0082374F" w:rsidRPr="00305B36" w:rsidRDefault="00305B36" w:rsidP="0082374F">
      <w:pPr>
        <w:pStyle w:val="a3"/>
        <w:spacing w:after="0"/>
        <w:ind w:left="283"/>
        <w:rPr>
          <w:rFonts w:ascii="Times New Roman" w:hAnsi="Times New Roman" w:cs="Times New Roman"/>
          <w:b/>
          <w:sz w:val="28"/>
          <w:szCs w:val="28"/>
        </w:rPr>
      </w:pPr>
      <w:r w:rsidRPr="00305B36">
        <w:rPr>
          <w:rFonts w:ascii="Times New Roman" w:hAnsi="Times New Roman" w:cs="Times New Roman"/>
          <w:b/>
          <w:sz w:val="28"/>
          <w:szCs w:val="28"/>
        </w:rPr>
        <w:t>Взрослый демонстрирует фокус: металлические предметы не падают из рукавички при разжимании руки</w:t>
      </w:r>
      <w:r w:rsidR="0082374F" w:rsidRPr="00305B36">
        <w:rPr>
          <w:rFonts w:ascii="Times New Roman" w:hAnsi="Times New Roman" w:cs="Times New Roman"/>
          <w:b/>
          <w:sz w:val="28"/>
          <w:szCs w:val="28"/>
        </w:rPr>
        <w:t>.</w:t>
      </w:r>
      <w:r w:rsidRPr="00305B36">
        <w:rPr>
          <w:rFonts w:ascii="Times New Roman" w:hAnsi="Times New Roman" w:cs="Times New Roman"/>
          <w:b/>
          <w:sz w:val="28"/>
          <w:szCs w:val="28"/>
        </w:rPr>
        <w:t xml:space="preserve"> Предлагает ребенку взять предметы из других материалов </w:t>
      </w:r>
      <w:r>
        <w:rPr>
          <w:rFonts w:ascii="Times New Roman" w:hAnsi="Times New Roman" w:cs="Times New Roman"/>
          <w:b/>
          <w:sz w:val="28"/>
          <w:szCs w:val="28"/>
        </w:rPr>
        <w:t>(дерево, пластмасса, мех, ткань,</w:t>
      </w:r>
      <w:r w:rsidRPr="00305B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305B36">
        <w:rPr>
          <w:rFonts w:ascii="Times New Roman" w:hAnsi="Times New Roman" w:cs="Times New Roman"/>
          <w:b/>
          <w:sz w:val="28"/>
          <w:szCs w:val="28"/>
        </w:rPr>
        <w:t>умага) – рукавичка перестает быть волшебной. Определяют почему (в рукавичке есть «что-то», что не дает упасть металлическим предметам</w:t>
      </w:r>
      <w:proofErr w:type="gramStart"/>
      <w:r w:rsidRPr="00305B3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?</w:t>
      </w:r>
      <w:r w:rsidRPr="00305B36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End"/>
      <w:r w:rsidRPr="00305B36">
        <w:rPr>
          <w:rFonts w:ascii="Times New Roman" w:hAnsi="Times New Roman" w:cs="Times New Roman"/>
          <w:b/>
          <w:sz w:val="28"/>
          <w:szCs w:val="28"/>
        </w:rPr>
        <w:t>Ребенок рассматривает рукавичку, находит магнит, пробует применить его.</w:t>
      </w:r>
    </w:p>
    <w:p w:rsidR="005D7499" w:rsidRPr="00305B36" w:rsidRDefault="005D7499" w:rsidP="00685DBB">
      <w:pPr>
        <w:pStyle w:val="a3"/>
        <w:spacing w:after="0"/>
        <w:ind w:left="28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7499" w:rsidRPr="00DB30C3" w:rsidRDefault="005D7499" w:rsidP="00DB30C3">
      <w:pPr>
        <w:spacing w:after="0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5D7499" w:rsidRPr="00685DBB" w:rsidRDefault="005D7499" w:rsidP="00685DBB">
      <w:pPr>
        <w:pStyle w:val="a3"/>
        <w:spacing w:after="0"/>
        <w:ind w:left="28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sectPr w:rsidR="005D7499" w:rsidRPr="00685DBB" w:rsidSect="00646E4C">
      <w:pgSz w:w="16838" w:h="11906" w:orient="landscape"/>
      <w:pgMar w:top="284" w:right="284" w:bottom="284" w:left="284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37E57"/>
    <w:multiLevelType w:val="hybridMultilevel"/>
    <w:tmpl w:val="2C4A5B1A"/>
    <w:lvl w:ilvl="0" w:tplc="0419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7B9017DD"/>
    <w:multiLevelType w:val="hybridMultilevel"/>
    <w:tmpl w:val="412EEA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E61ED"/>
    <w:rsid w:val="00227DDF"/>
    <w:rsid w:val="00305B36"/>
    <w:rsid w:val="004A71AE"/>
    <w:rsid w:val="005D7499"/>
    <w:rsid w:val="005F4180"/>
    <w:rsid w:val="00646E4C"/>
    <w:rsid w:val="00685DBB"/>
    <w:rsid w:val="006F045B"/>
    <w:rsid w:val="0082374F"/>
    <w:rsid w:val="0093519E"/>
    <w:rsid w:val="00AE61ED"/>
    <w:rsid w:val="00B00964"/>
    <w:rsid w:val="00DB30C3"/>
    <w:rsid w:val="00E765BB"/>
    <w:rsid w:val="00FE5E7E"/>
    <w:rsid w:val="00FE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1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1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351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CA974-3236-4AAF-9A13-F83F0A0E4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Presario</cp:lastModifiedBy>
  <cp:revision>6</cp:revision>
  <cp:lastPrinted>2022-01-17T11:36:00Z</cp:lastPrinted>
  <dcterms:created xsi:type="dcterms:W3CDTF">2022-01-16T20:34:00Z</dcterms:created>
  <dcterms:modified xsi:type="dcterms:W3CDTF">2022-01-17T11:37:00Z</dcterms:modified>
</cp:coreProperties>
</file>