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4B" w:rsidRPr="00213057" w:rsidRDefault="00DF1E4B" w:rsidP="00213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057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аппликации с элементами оригами в старшей группе</w:t>
      </w:r>
    </w:p>
    <w:p w:rsidR="00DF1E4B" w:rsidRPr="00213057" w:rsidRDefault="00DF1E4B" w:rsidP="002130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3057">
        <w:rPr>
          <w:rFonts w:ascii="Times New Roman" w:hAnsi="Times New Roman" w:cs="Times New Roman"/>
          <w:sz w:val="28"/>
          <w:szCs w:val="28"/>
        </w:rPr>
        <w:t>«Цветы на поляне»</w:t>
      </w:r>
    </w:p>
    <w:bookmarkEnd w:id="0"/>
    <w:p w:rsidR="00DF1E4B" w:rsidRPr="00213057" w:rsidRDefault="00DF1E4B" w:rsidP="002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2B" w:rsidRPr="00213057" w:rsidRDefault="00DB1C2B" w:rsidP="002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2B" w:rsidRPr="00213057" w:rsidRDefault="00DB1C2B" w:rsidP="002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3A0" w:rsidRPr="00213057" w:rsidRDefault="000E73A0" w:rsidP="00213057">
      <w:pPr>
        <w:jc w:val="right"/>
        <w:rPr>
          <w:rFonts w:ascii="Times New Roman" w:hAnsi="Times New Roman" w:cs="Times New Roman"/>
          <w:sz w:val="28"/>
          <w:szCs w:val="28"/>
        </w:rPr>
      </w:pPr>
      <w:r w:rsidRPr="00213057">
        <w:rPr>
          <w:rFonts w:ascii="Times New Roman" w:hAnsi="Times New Roman" w:cs="Times New Roman"/>
          <w:sz w:val="28"/>
          <w:szCs w:val="28"/>
        </w:rPr>
        <w:t>Автор: воспитатель МБДОУ детский сад «Жаворонок» Черных Н.В.</w:t>
      </w:r>
    </w:p>
    <w:p w:rsidR="00DB1C2B" w:rsidRPr="00213057" w:rsidRDefault="00DB1C2B" w:rsidP="002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2B" w:rsidRPr="00213057" w:rsidRDefault="00DB1C2B" w:rsidP="002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2B" w:rsidRPr="00545805" w:rsidRDefault="00DB1C2B">
      <w:pPr>
        <w:rPr>
          <w:rFonts w:ascii="Times New Roman" w:hAnsi="Times New Roman" w:cs="Times New Roman"/>
          <w:sz w:val="28"/>
          <w:szCs w:val="28"/>
        </w:rPr>
      </w:pPr>
    </w:p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DB1C2B" w:rsidRDefault="00DB1C2B"/>
    <w:p w:rsidR="00545805" w:rsidRDefault="00545805"/>
    <w:p w:rsidR="00545805" w:rsidRDefault="00545805"/>
    <w:p w:rsidR="000E73A0" w:rsidRPr="00545805" w:rsidRDefault="000E73A0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0C186F" w:rsidRPr="00545805" w:rsidRDefault="000E73A0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Цель: развитие художественного творчества у детей посредствами овладения мелодикой конструирования способом оригами с элементами аппликации.</w:t>
      </w:r>
    </w:p>
    <w:p w:rsidR="000E73A0" w:rsidRPr="00545805" w:rsidRDefault="000E73A0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0E73A0" w:rsidRPr="00545805" w:rsidRDefault="000E73A0" w:rsidP="000E7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Формировать умение следовать словестным инструкциям.</w:t>
      </w:r>
    </w:p>
    <w:p w:rsidR="000E73A0" w:rsidRPr="00545805" w:rsidRDefault="000E73A0" w:rsidP="000E7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Способствовать умению работать со схемами – инструкциями.</w:t>
      </w:r>
    </w:p>
    <w:p w:rsidR="000E73A0" w:rsidRPr="00545805" w:rsidRDefault="000E73A0" w:rsidP="000E7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Обучать различным приемам работы с бумагой.</w:t>
      </w:r>
    </w:p>
    <w:p w:rsidR="000E73A0" w:rsidRPr="00545805" w:rsidRDefault="000E73A0" w:rsidP="000E73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3A0" w:rsidRPr="00545805" w:rsidRDefault="000E73A0" w:rsidP="000E73A0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0E73A0" w:rsidRPr="00545805" w:rsidRDefault="000E73A0" w:rsidP="000E7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Развивать у детей художественный вкус, творчески способности и фантазию.</w:t>
      </w:r>
    </w:p>
    <w:p w:rsidR="000E73A0" w:rsidRPr="00545805" w:rsidRDefault="000E73A0" w:rsidP="000E7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Развивать глазомер, тонкую моторику.</w:t>
      </w:r>
    </w:p>
    <w:p w:rsidR="000E73A0" w:rsidRPr="00545805" w:rsidRDefault="000E73A0" w:rsidP="000E7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</w:t>
      </w:r>
    </w:p>
    <w:p w:rsidR="000E73A0" w:rsidRPr="00545805" w:rsidRDefault="000E73A0" w:rsidP="000E73A0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0E73A0" w:rsidRPr="00545805" w:rsidRDefault="000E73A0" w:rsidP="000E7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Воспитывать интерес к конструированию из бумаги.</w:t>
      </w:r>
    </w:p>
    <w:p w:rsidR="000E73A0" w:rsidRPr="00545805" w:rsidRDefault="000E73A0" w:rsidP="000E7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Формировать культуру труда и совершенствовать трудовые навыки.</w:t>
      </w:r>
    </w:p>
    <w:p w:rsidR="000E73A0" w:rsidRPr="00545805" w:rsidRDefault="000E73A0" w:rsidP="000E7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:rsidR="000E73A0" w:rsidRPr="00545805" w:rsidRDefault="000E73A0" w:rsidP="000E7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 Воспитывать доброе, заботливое отношение к ребятам младших групп. </w:t>
      </w:r>
    </w:p>
    <w:p w:rsidR="005921CE" w:rsidRPr="00545805" w:rsidRDefault="005921CE" w:rsidP="000E73A0">
      <w:pPr>
        <w:ind w:left="360"/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:rsidR="000E73A0" w:rsidRPr="00545805" w:rsidRDefault="005921CE" w:rsidP="000E73A0">
      <w:pPr>
        <w:ind w:left="360"/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Демонстрационный: схемы работы</w:t>
      </w:r>
      <w:r w:rsidR="00C11476" w:rsidRPr="00545805">
        <w:rPr>
          <w:rFonts w:ascii="Times New Roman" w:hAnsi="Times New Roman" w:cs="Times New Roman"/>
          <w:sz w:val="28"/>
          <w:szCs w:val="28"/>
        </w:rPr>
        <w:t>. Карточки плана занятия.</w:t>
      </w:r>
      <w:r w:rsidRPr="00545805">
        <w:rPr>
          <w:rFonts w:ascii="Times New Roman" w:hAnsi="Times New Roman" w:cs="Times New Roman"/>
          <w:sz w:val="28"/>
          <w:szCs w:val="28"/>
        </w:rPr>
        <w:br/>
        <w:t>Раздаточный:</w:t>
      </w:r>
      <w:r w:rsidR="004C796C" w:rsidRPr="00545805">
        <w:rPr>
          <w:rFonts w:ascii="Times New Roman" w:hAnsi="Times New Roman" w:cs="Times New Roman"/>
          <w:sz w:val="28"/>
          <w:szCs w:val="28"/>
        </w:rPr>
        <w:t xml:space="preserve"> Значки «</w:t>
      </w:r>
      <w:proofErr w:type="spellStart"/>
      <w:r w:rsidR="004C796C" w:rsidRPr="00545805">
        <w:rPr>
          <w:rFonts w:ascii="Times New Roman" w:hAnsi="Times New Roman" w:cs="Times New Roman"/>
          <w:sz w:val="28"/>
          <w:szCs w:val="28"/>
        </w:rPr>
        <w:t>Волонтерики</w:t>
      </w:r>
      <w:proofErr w:type="spellEnd"/>
      <w:r w:rsidR="004C796C" w:rsidRPr="00545805">
        <w:rPr>
          <w:rFonts w:ascii="Times New Roman" w:hAnsi="Times New Roman" w:cs="Times New Roman"/>
          <w:sz w:val="28"/>
          <w:szCs w:val="28"/>
        </w:rPr>
        <w:t>».  Цветную бумагу разного формата и цвета: полоски зеленого цвета (3 штуки), квадраты разных размеров и цветов (6 штук), прямо</w:t>
      </w:r>
      <w:r w:rsidR="00035941">
        <w:rPr>
          <w:rFonts w:ascii="Times New Roman" w:hAnsi="Times New Roman" w:cs="Times New Roman"/>
          <w:sz w:val="28"/>
          <w:szCs w:val="28"/>
        </w:rPr>
        <w:t xml:space="preserve">угольники зеленые (3 </w:t>
      </w:r>
      <w:r w:rsidR="004C796C" w:rsidRPr="00545805">
        <w:rPr>
          <w:rFonts w:ascii="Times New Roman" w:hAnsi="Times New Roman" w:cs="Times New Roman"/>
          <w:sz w:val="28"/>
          <w:szCs w:val="28"/>
        </w:rPr>
        <w:t>штук</w:t>
      </w:r>
      <w:r w:rsidR="00035941">
        <w:rPr>
          <w:rFonts w:ascii="Times New Roman" w:hAnsi="Times New Roman" w:cs="Times New Roman"/>
          <w:sz w:val="28"/>
          <w:szCs w:val="28"/>
        </w:rPr>
        <w:t>и</w:t>
      </w:r>
      <w:r w:rsidR="004C796C" w:rsidRPr="00545805">
        <w:rPr>
          <w:rFonts w:ascii="Times New Roman" w:hAnsi="Times New Roman" w:cs="Times New Roman"/>
          <w:sz w:val="28"/>
          <w:szCs w:val="28"/>
        </w:rPr>
        <w:t>), основа (поляна) зеленого цвета картон. К</w:t>
      </w:r>
      <w:r w:rsidRPr="00545805">
        <w:rPr>
          <w:rFonts w:ascii="Times New Roman" w:hAnsi="Times New Roman" w:cs="Times New Roman"/>
          <w:sz w:val="28"/>
          <w:szCs w:val="28"/>
        </w:rPr>
        <w:t>ле</w:t>
      </w:r>
      <w:r w:rsidR="004C796C" w:rsidRPr="00545805">
        <w:rPr>
          <w:rFonts w:ascii="Times New Roman" w:hAnsi="Times New Roman" w:cs="Times New Roman"/>
          <w:sz w:val="28"/>
          <w:szCs w:val="28"/>
        </w:rPr>
        <w:t>й - карандаш, салфетки, ножницы, фломастеры.</w:t>
      </w:r>
    </w:p>
    <w:p w:rsidR="000E73A0" w:rsidRPr="00545805" w:rsidRDefault="005921CE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921CE" w:rsidRPr="00545805" w:rsidRDefault="005921CE" w:rsidP="00C1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21CE" w:rsidRPr="00545805" w:rsidRDefault="005921CE" w:rsidP="005921CE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Ребята, все мы с вами находимся в дружном отряде «</w:t>
      </w:r>
      <w:proofErr w:type="spellStart"/>
      <w:r w:rsidRPr="00545805">
        <w:rPr>
          <w:rFonts w:ascii="Times New Roman" w:hAnsi="Times New Roman" w:cs="Times New Roman"/>
          <w:sz w:val="28"/>
          <w:szCs w:val="28"/>
        </w:rPr>
        <w:t>Волонтерики</w:t>
      </w:r>
      <w:proofErr w:type="spellEnd"/>
      <w:r w:rsidRPr="00545805">
        <w:rPr>
          <w:rFonts w:ascii="Times New Roman" w:hAnsi="Times New Roman" w:cs="Times New Roman"/>
          <w:sz w:val="28"/>
          <w:szCs w:val="28"/>
        </w:rPr>
        <w:t>», мы давали клятву, одной из строк которой является помощь малышам.</w:t>
      </w:r>
      <w:r w:rsidR="00A60E18" w:rsidRPr="00545805">
        <w:rPr>
          <w:rFonts w:ascii="Times New Roman" w:hAnsi="Times New Roman" w:cs="Times New Roman"/>
          <w:sz w:val="28"/>
          <w:szCs w:val="28"/>
        </w:rPr>
        <w:t xml:space="preserve"> Сегодня я вам предлагаю изготовить для ребят ясельной группы поляну с цветами. Но это не простая поляна, а почти волшебная. Цветы на этой поляне можно не только рассматривать, а их можно посчитать, с ними можно поиграть, можно с помощью этих цветочков развивать пальчики ребят.</w:t>
      </w:r>
    </w:p>
    <w:p w:rsidR="00A60E18" w:rsidRPr="00545805" w:rsidRDefault="00B00547" w:rsidP="005921CE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Итак, вы готовы приступить к работе? (ответы детей)</w:t>
      </w:r>
    </w:p>
    <w:p w:rsidR="00B00547" w:rsidRPr="00545805" w:rsidRDefault="00B550A5" w:rsidP="005921CE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lastRenderedPageBreak/>
        <w:t>Для начала давайте с вами составим план нашего занятия.</w:t>
      </w:r>
    </w:p>
    <w:p w:rsidR="00B550A5" w:rsidRPr="00545805" w:rsidRDefault="00B550A5" w:rsidP="00B55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Рассмотрим поляну, которую сделала я. </w:t>
      </w:r>
    </w:p>
    <w:p w:rsidR="00B550A5" w:rsidRPr="00545805" w:rsidRDefault="00B550A5" w:rsidP="00B55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Рассмотрим и обсудим схемы изготовления полянки.</w:t>
      </w:r>
    </w:p>
    <w:p w:rsidR="00B550A5" w:rsidRPr="00545805" w:rsidRDefault="00B550A5" w:rsidP="00B55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Изготовление вашей полянки с цветами.</w:t>
      </w:r>
    </w:p>
    <w:p w:rsidR="00B550A5" w:rsidRPr="00545805" w:rsidRDefault="00B550A5" w:rsidP="00B55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80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45805">
        <w:rPr>
          <w:rFonts w:ascii="Times New Roman" w:hAnsi="Times New Roman" w:cs="Times New Roman"/>
          <w:sz w:val="28"/>
          <w:szCs w:val="28"/>
        </w:rPr>
        <w:t>.</w:t>
      </w:r>
    </w:p>
    <w:p w:rsidR="00B550A5" w:rsidRPr="00545805" w:rsidRDefault="00B550A5" w:rsidP="00B55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Изготовление вашей полянки с цветами (продолжение)</w:t>
      </w:r>
    </w:p>
    <w:p w:rsidR="00B550A5" w:rsidRPr="00545805" w:rsidRDefault="00B550A5" w:rsidP="00B55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Итог. Обсудим у кого, что получилось, и понравилось ли вам.</w:t>
      </w:r>
    </w:p>
    <w:p w:rsidR="00C11476" w:rsidRPr="00545805" w:rsidRDefault="00C11476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Итак, вы готовы приступить к работе? (ответы детей)</w:t>
      </w:r>
      <w:r w:rsidR="009D730A" w:rsidRPr="00545805">
        <w:rPr>
          <w:rFonts w:ascii="Times New Roman" w:hAnsi="Times New Roman" w:cs="Times New Roman"/>
          <w:sz w:val="28"/>
          <w:szCs w:val="28"/>
        </w:rPr>
        <w:t>.</w:t>
      </w:r>
    </w:p>
    <w:p w:rsidR="009D730A" w:rsidRPr="00545805" w:rsidRDefault="009D730A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Давайте рассмотрим, что же есть на поляне? (цветы, стебли в виде гармошки, на стебельке </w:t>
      </w:r>
      <w:r w:rsidR="003E108B" w:rsidRPr="00545805">
        <w:rPr>
          <w:rFonts w:ascii="Times New Roman" w:hAnsi="Times New Roman" w:cs="Times New Roman"/>
          <w:sz w:val="28"/>
          <w:szCs w:val="28"/>
        </w:rPr>
        <w:t xml:space="preserve">есть листочки и </w:t>
      </w:r>
      <w:r w:rsidRPr="00545805">
        <w:rPr>
          <w:rFonts w:ascii="Times New Roman" w:hAnsi="Times New Roman" w:cs="Times New Roman"/>
          <w:sz w:val="28"/>
          <w:szCs w:val="28"/>
        </w:rPr>
        <w:t>цветок круглой формы, разного размера, на верхней части цветка нарисованы серединка цветка).</w:t>
      </w:r>
      <w:r w:rsidR="00035941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состоят наши цветки? (круг). Сколько кругов нам необходимо вырезать? (6 кругов). Каких размеров? (3 больших и 3 маленьких) Какие цвета у больших кругов? (красные) Какие цвета у маленьких кругов? (голубые)</w:t>
      </w:r>
    </w:p>
    <w:p w:rsidR="009D730A" w:rsidRPr="00545805" w:rsidRDefault="009D730A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Чем нарисованы части цветка(фломастером).</w:t>
      </w:r>
    </w:p>
    <w:p w:rsidR="003E108B" w:rsidRPr="00545805" w:rsidRDefault="009D730A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Давайте перейдем к рассмотрению схем. (подробно рассматриваем схему)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1 схема: складываем полоску в виде гармошки.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2 </w:t>
      </w:r>
      <w:r w:rsidR="004C796C" w:rsidRPr="00545805">
        <w:rPr>
          <w:rFonts w:ascii="Times New Roman" w:hAnsi="Times New Roman" w:cs="Times New Roman"/>
          <w:sz w:val="28"/>
          <w:szCs w:val="28"/>
        </w:rPr>
        <w:t xml:space="preserve">схема: </w:t>
      </w:r>
      <w:r w:rsidRPr="00545805">
        <w:rPr>
          <w:rFonts w:ascii="Times New Roman" w:hAnsi="Times New Roman" w:cs="Times New Roman"/>
          <w:sz w:val="28"/>
          <w:szCs w:val="28"/>
        </w:rPr>
        <w:t>срезаем углы с квадратов, делая круги, разного размера и цвета.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3 </w:t>
      </w:r>
      <w:r w:rsidR="004C796C" w:rsidRPr="00545805">
        <w:rPr>
          <w:rFonts w:ascii="Times New Roman" w:hAnsi="Times New Roman" w:cs="Times New Roman"/>
          <w:sz w:val="28"/>
          <w:szCs w:val="28"/>
        </w:rPr>
        <w:t xml:space="preserve">схема: </w:t>
      </w:r>
      <w:r w:rsidRPr="00545805">
        <w:rPr>
          <w:rFonts w:ascii="Times New Roman" w:hAnsi="Times New Roman" w:cs="Times New Roman"/>
          <w:sz w:val="28"/>
          <w:szCs w:val="28"/>
        </w:rPr>
        <w:t>срезаем с прямоугольника углы, получается лист для стебля гармошки.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4</w:t>
      </w:r>
      <w:r w:rsidR="004C796C" w:rsidRPr="00545805">
        <w:rPr>
          <w:rFonts w:ascii="Times New Roman" w:hAnsi="Times New Roman" w:cs="Times New Roman"/>
          <w:sz w:val="28"/>
          <w:szCs w:val="28"/>
        </w:rPr>
        <w:t xml:space="preserve"> схема: </w:t>
      </w:r>
      <w:r w:rsidRPr="00545805">
        <w:rPr>
          <w:rFonts w:ascii="Times New Roman" w:hAnsi="Times New Roman" w:cs="Times New Roman"/>
          <w:sz w:val="28"/>
          <w:szCs w:val="28"/>
        </w:rPr>
        <w:t>рисуем фломастером на цветке середину, украшаем по желанию. Рисуем на маленьких кружочках, так как они и будут верхней частью цветка.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5 </w:t>
      </w:r>
      <w:r w:rsidR="004C796C" w:rsidRPr="00545805">
        <w:rPr>
          <w:rFonts w:ascii="Times New Roman" w:hAnsi="Times New Roman" w:cs="Times New Roman"/>
          <w:sz w:val="28"/>
          <w:szCs w:val="28"/>
        </w:rPr>
        <w:t xml:space="preserve">схема: </w:t>
      </w:r>
      <w:r w:rsidRPr="00545805">
        <w:rPr>
          <w:rFonts w:ascii="Times New Roman" w:hAnsi="Times New Roman" w:cs="Times New Roman"/>
          <w:sz w:val="28"/>
          <w:szCs w:val="28"/>
        </w:rPr>
        <w:t>приклеиваем круги, внизу большой круг, а сверху маленький.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6</w:t>
      </w:r>
      <w:r w:rsidR="004C796C" w:rsidRPr="00545805">
        <w:rPr>
          <w:rFonts w:ascii="Times New Roman" w:hAnsi="Times New Roman" w:cs="Times New Roman"/>
          <w:sz w:val="28"/>
          <w:szCs w:val="28"/>
        </w:rPr>
        <w:t xml:space="preserve"> схема:</w:t>
      </w:r>
      <w:r w:rsidRPr="00545805">
        <w:rPr>
          <w:rFonts w:ascii="Times New Roman" w:hAnsi="Times New Roman" w:cs="Times New Roman"/>
          <w:sz w:val="28"/>
          <w:szCs w:val="28"/>
        </w:rPr>
        <w:t xml:space="preserve"> </w:t>
      </w:r>
      <w:r w:rsidR="004C796C" w:rsidRPr="00545805">
        <w:rPr>
          <w:rFonts w:ascii="Times New Roman" w:hAnsi="Times New Roman" w:cs="Times New Roman"/>
          <w:sz w:val="28"/>
          <w:szCs w:val="28"/>
        </w:rPr>
        <w:t>приклеиваем основание стебля – гармошки к поляне.</w:t>
      </w:r>
    </w:p>
    <w:p w:rsidR="004C796C" w:rsidRPr="00545805" w:rsidRDefault="004C796C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7 схема: приклеиваем к стеблю – гармошке листочки.</w:t>
      </w:r>
    </w:p>
    <w:p w:rsidR="004C796C" w:rsidRDefault="004C796C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545805">
        <w:rPr>
          <w:rFonts w:ascii="Times New Roman" w:hAnsi="Times New Roman" w:cs="Times New Roman"/>
          <w:sz w:val="28"/>
          <w:szCs w:val="28"/>
        </w:rPr>
        <w:t>схема:  приклеиваем</w:t>
      </w:r>
      <w:proofErr w:type="gramEnd"/>
      <w:r w:rsidRPr="00545805">
        <w:rPr>
          <w:rFonts w:ascii="Times New Roman" w:hAnsi="Times New Roman" w:cs="Times New Roman"/>
          <w:sz w:val="28"/>
          <w:szCs w:val="28"/>
        </w:rPr>
        <w:t xml:space="preserve"> к верхней части стебля- гармошки цветок.</w:t>
      </w:r>
    </w:p>
    <w:p w:rsidR="00545805" w:rsidRPr="00545805" w:rsidRDefault="00545805" w:rsidP="00C11476">
      <w:pPr>
        <w:rPr>
          <w:rFonts w:ascii="Times New Roman" w:hAnsi="Times New Roman" w:cs="Times New Roman"/>
          <w:sz w:val="28"/>
          <w:szCs w:val="28"/>
        </w:rPr>
      </w:pP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795660C" wp14:editId="6978D2C4">
            <wp:simplePos x="0" y="0"/>
            <wp:positionH relativeFrom="column">
              <wp:posOffset>2558415</wp:posOffset>
            </wp:positionH>
            <wp:positionV relativeFrom="paragraph">
              <wp:posOffset>284480</wp:posOffset>
            </wp:positionV>
            <wp:extent cx="2292985" cy="1638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08B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 </w:t>
      </w: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F44DC4" wp14:editId="3C5835F0">
            <wp:extent cx="2282190" cy="1676208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457" cy="168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80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 </w:t>
      </w: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7411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435" cy="175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8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75078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10" cy="176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8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54295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844" cy="15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8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4347" cy="160020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735" cy="161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</w:p>
    <w:p w:rsidR="005E67B0" w:rsidRPr="00545805" w:rsidRDefault="005E67B0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0174" cy="17145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22" cy="17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805">
        <w:rPr>
          <w:rFonts w:ascii="Times New Roman" w:hAnsi="Times New Roman" w:cs="Times New Roman"/>
          <w:sz w:val="28"/>
          <w:szCs w:val="28"/>
        </w:rPr>
        <w:t xml:space="preserve">    </w:t>
      </w:r>
      <w:r w:rsidRPr="00545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8503" cy="169545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179" cy="169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0A" w:rsidRPr="00545805" w:rsidRDefault="009D730A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Мы все узнали, проговорили, а теперь приступаем к изготовлению наших полян с цветами.</w:t>
      </w:r>
    </w:p>
    <w:p w:rsidR="004C796C" w:rsidRPr="00545805" w:rsidRDefault="004C796C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lastRenderedPageBreak/>
        <w:t>Самостоятельная деятельность детей, индивидуальная помощь, консультация.</w:t>
      </w:r>
    </w:p>
    <w:p w:rsidR="004C796C" w:rsidRPr="00545805" w:rsidRDefault="00B80AFD" w:rsidP="00C11476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Воспитатель: ребята давайте посмотрим, что же у нас сейчас по плану занятия? Правильно </w:t>
      </w:r>
      <w:proofErr w:type="spellStart"/>
      <w:r w:rsidRPr="0054580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45805">
        <w:rPr>
          <w:rFonts w:ascii="Times New Roman" w:hAnsi="Times New Roman" w:cs="Times New Roman"/>
          <w:sz w:val="28"/>
          <w:szCs w:val="28"/>
        </w:rPr>
        <w:t>.</w:t>
      </w:r>
    </w:p>
    <w:p w:rsidR="00B80AFD" w:rsidRDefault="00FE3EAF" w:rsidP="00B80A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живешь?</w:t>
      </w:r>
    </w:p>
    <w:p w:rsidR="00FE3EAF" w:rsidRPr="00035941" w:rsidRDefault="00FE3EAF" w:rsidP="00B80A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живешь? – Вот так! (Показывают большой палец</w:t>
      </w:r>
      <w:proofErr w:type="gramStart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  <w:r w:rsidRPr="000359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proofErr w:type="gramEnd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идешь? – Вот так! («Шагают</w:t>
      </w:r>
      <w:proofErr w:type="gramStart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»)</w:t>
      </w:r>
      <w:r w:rsidRPr="000359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бежишь? – Вот так! (Сгибают руки в локтях и показывают, как работают ими при беге</w:t>
      </w:r>
      <w:proofErr w:type="gramStart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  <w:r w:rsidRPr="000359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proofErr w:type="gramEnd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руками машешь? – Вот так! (махи </w:t>
      </w:r>
      <w:proofErr w:type="gramStart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руками)</w:t>
      </w:r>
      <w:r w:rsidRPr="000359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proofErr w:type="gramEnd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ногой болтаешь? Вот так! (качают </w:t>
      </w:r>
      <w:proofErr w:type="gramStart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ногой)</w:t>
      </w:r>
      <w:r w:rsidRPr="000359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даешь? – Вот так! (Делают руками движения. Как будто дают что-то</w:t>
      </w:r>
      <w:proofErr w:type="gramStart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  <w:r w:rsidRPr="000359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proofErr w:type="gramEnd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шалишь? – Вот так! (Надувают щеки и слегка шлепают по ним ладонями</w:t>
      </w:r>
      <w:proofErr w:type="gramStart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  <w:r w:rsidRPr="000359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035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полянку с цветами делаешь? – Вот так! (дети проходят на места)</w:t>
      </w:r>
    </w:p>
    <w:p w:rsidR="00B23B4C" w:rsidRPr="00545805" w:rsidRDefault="00B23B4C" w:rsidP="00B80AFD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 xml:space="preserve">Немного отдохнули, надо доделать нашу полянку для </w:t>
      </w:r>
      <w:r w:rsidR="00E460EF" w:rsidRPr="00545805">
        <w:rPr>
          <w:rFonts w:ascii="Times New Roman" w:hAnsi="Times New Roman" w:cs="Times New Roman"/>
          <w:sz w:val="28"/>
          <w:szCs w:val="28"/>
        </w:rPr>
        <w:t>малышей.</w:t>
      </w:r>
      <w:r w:rsidRPr="0054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B4C" w:rsidRPr="00545805" w:rsidRDefault="00B23B4C" w:rsidP="00B80AFD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Самостоятельная деятельность детей. Помощь по необходимости.</w:t>
      </w:r>
    </w:p>
    <w:p w:rsidR="007B2E76" w:rsidRPr="00545805" w:rsidRDefault="007B2E76" w:rsidP="00B80AFD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7B2E76" w:rsidRPr="00545805" w:rsidRDefault="007B2E76" w:rsidP="00B80AFD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Ребята, посмотрите, какие замечательные, разнообразные, яркие получились наши полянки с цветами. Стебельки – гармошки не дают цветочкам стоять не подвижно, поэтому кажется, что на полянке как будто поселился ветерок. А если задеть цветы пальчиками, они еще больше будут двигаться.</w:t>
      </w:r>
    </w:p>
    <w:p w:rsidR="00E460EF" w:rsidRPr="00545805" w:rsidRDefault="00E460EF" w:rsidP="00B80AFD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Как вы думаете, малышам понравятся наши подарки? (ответы детей)</w:t>
      </w:r>
    </w:p>
    <w:p w:rsidR="00E460EF" w:rsidRDefault="00E460EF" w:rsidP="00B80AFD">
      <w:pPr>
        <w:rPr>
          <w:rFonts w:ascii="Times New Roman" w:hAnsi="Times New Roman" w:cs="Times New Roman"/>
          <w:sz w:val="28"/>
          <w:szCs w:val="28"/>
        </w:rPr>
      </w:pPr>
      <w:r w:rsidRPr="00545805">
        <w:rPr>
          <w:rFonts w:ascii="Times New Roman" w:hAnsi="Times New Roman" w:cs="Times New Roman"/>
          <w:sz w:val="28"/>
          <w:szCs w:val="28"/>
        </w:rPr>
        <w:t>Прежде, чем отнести полянки ребятам младших групп, я предлагаю вам взять смайлики, с тем настроение, которое у вас после создание полянок. Смайлик пос</w:t>
      </w:r>
      <w:r w:rsidR="00FE3EAF">
        <w:rPr>
          <w:rFonts w:ascii="Times New Roman" w:hAnsi="Times New Roman" w:cs="Times New Roman"/>
          <w:sz w:val="28"/>
          <w:szCs w:val="28"/>
        </w:rPr>
        <w:t>адить в «Город настроения». Когда будет появляться житель –смайлик нашего город</w:t>
      </w:r>
      <w:r w:rsidRPr="00545805">
        <w:rPr>
          <w:rFonts w:ascii="Times New Roman" w:hAnsi="Times New Roman" w:cs="Times New Roman"/>
          <w:sz w:val="28"/>
          <w:szCs w:val="28"/>
        </w:rPr>
        <w:t>, расскажите о том, что вам понравилось или нет сегодня на занятие, что получилось или не получилось?</w:t>
      </w:r>
    </w:p>
    <w:p w:rsidR="00FE3EAF" w:rsidRPr="00545805" w:rsidRDefault="00FE3EAF" w:rsidP="00B80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ребенок, после выполнения работы, подходит к «Городу настроения» и ставит смайлик с </w:t>
      </w:r>
      <w:r w:rsidR="00035941">
        <w:rPr>
          <w:rFonts w:ascii="Times New Roman" w:hAnsi="Times New Roman" w:cs="Times New Roman"/>
          <w:sz w:val="28"/>
          <w:szCs w:val="28"/>
        </w:rPr>
        <w:t>комментариями своей работы.</w:t>
      </w:r>
    </w:p>
    <w:p w:rsidR="00B80AFD" w:rsidRDefault="00B80AFD" w:rsidP="00C11476"/>
    <w:p w:rsidR="009D730A" w:rsidRDefault="009D730A" w:rsidP="00C11476"/>
    <w:p w:rsidR="00C11476" w:rsidRDefault="00C11476" w:rsidP="00C11476">
      <w:pPr>
        <w:pStyle w:val="a3"/>
        <w:ind w:left="1080"/>
      </w:pPr>
    </w:p>
    <w:p w:rsidR="00B550A5" w:rsidRDefault="00B550A5" w:rsidP="00B550A5">
      <w:pPr>
        <w:pStyle w:val="a3"/>
        <w:ind w:left="1080"/>
      </w:pPr>
    </w:p>
    <w:sectPr w:rsidR="00B550A5" w:rsidSect="005458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5060"/>
    <w:multiLevelType w:val="hybridMultilevel"/>
    <w:tmpl w:val="F93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3E07"/>
    <w:multiLevelType w:val="hybridMultilevel"/>
    <w:tmpl w:val="D37C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46EC"/>
    <w:multiLevelType w:val="hybridMultilevel"/>
    <w:tmpl w:val="CBFE7914"/>
    <w:lvl w:ilvl="0" w:tplc="9326A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E74BD"/>
    <w:multiLevelType w:val="hybridMultilevel"/>
    <w:tmpl w:val="530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8026B"/>
    <w:multiLevelType w:val="hybridMultilevel"/>
    <w:tmpl w:val="265E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C44FC"/>
    <w:multiLevelType w:val="hybridMultilevel"/>
    <w:tmpl w:val="F09E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1B"/>
    <w:rsid w:val="00035941"/>
    <w:rsid w:val="000C186F"/>
    <w:rsid w:val="000E73A0"/>
    <w:rsid w:val="00213057"/>
    <w:rsid w:val="003E108B"/>
    <w:rsid w:val="004C796C"/>
    <w:rsid w:val="00545805"/>
    <w:rsid w:val="005921CE"/>
    <w:rsid w:val="005E67B0"/>
    <w:rsid w:val="007B2E76"/>
    <w:rsid w:val="009D730A"/>
    <w:rsid w:val="00A60E18"/>
    <w:rsid w:val="00B00547"/>
    <w:rsid w:val="00B23B4C"/>
    <w:rsid w:val="00B550A5"/>
    <w:rsid w:val="00B80AFD"/>
    <w:rsid w:val="00B8361B"/>
    <w:rsid w:val="00C11476"/>
    <w:rsid w:val="00DB1C2B"/>
    <w:rsid w:val="00DF1E4B"/>
    <w:rsid w:val="00E460EF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4065-F8AD-4C1F-9DE8-412A3694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2021-11-05T07:08:00Z</dcterms:created>
  <dcterms:modified xsi:type="dcterms:W3CDTF">2022-01-22T13:09:00Z</dcterms:modified>
</cp:coreProperties>
</file>