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8D302" w14:textId="77777777" w:rsidR="009D6D1E" w:rsidRDefault="009D6D1E" w:rsidP="009D6D1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«Использование нестандартного физкультурного оборудования»</w:t>
      </w:r>
    </w:p>
    <w:p w14:paraId="1BF3D583" w14:textId="77777777" w:rsidR="009D6D1E" w:rsidRDefault="009D6D1E" w:rsidP="009D6D1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познакомить педагогов со способами изготовления нестандартного физкультурного оборудования.</w:t>
      </w:r>
    </w:p>
    <w:p w14:paraId="7452B7A3" w14:textId="77777777" w:rsidR="009D6D1E" w:rsidRDefault="009D6D1E" w:rsidP="009D6D1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         Главная цель физического воспитания в дошкольном образовательном учреждении состоит в том, чтобы удовлетворить естественную биологическую потребность детей в движении, добиться хорошего уровня здоровья и физического развития детей. Надо признать, что в современном обществе приоритетным становится интеллектуальное развитие ребенка. Дети в большинстве своем испытывают «двигательный дефицит», то есть количество движений, производимых ими в течение дня, ниже нормы. Это увеличивает статистическую нагрузку на определенные группы мышц. Снижается сила и работоспособность мускулатуры, что влечет за собой нарушение функций организма. Поэтому необходимо вести поиск новых подходов для привлечения детей к занятиям физкультурой и спортом, развивая интерес к движению как жизненной потребности быть ловким, сильным, смелым. Мы осознаем, что физическое и интеллектуальное развитие должно </w:t>
      </w:r>
      <w:proofErr w:type="gramStart"/>
      <w:r>
        <w:rPr>
          <w:rStyle w:val="c2"/>
          <w:color w:val="000000"/>
          <w:sz w:val="28"/>
          <w:szCs w:val="28"/>
        </w:rPr>
        <w:t>проходить  параллельно</w:t>
      </w:r>
      <w:proofErr w:type="gramEnd"/>
      <w:r>
        <w:rPr>
          <w:rStyle w:val="c2"/>
          <w:color w:val="000000"/>
          <w:sz w:val="28"/>
          <w:szCs w:val="28"/>
        </w:rPr>
        <w:t xml:space="preserve">. Решение этой проблемы видится в совокупности социально – педагогических условий. Этому способствует и использование нестандартного оборудования в работе по физическому воспитанию детей. Движение </w:t>
      </w:r>
      <w:proofErr w:type="gramStart"/>
      <w:r>
        <w:rPr>
          <w:rStyle w:val="c2"/>
          <w:color w:val="000000"/>
          <w:sz w:val="28"/>
          <w:szCs w:val="28"/>
        </w:rPr>
        <w:t>- это</w:t>
      </w:r>
      <w:proofErr w:type="gramEnd"/>
      <w:r>
        <w:rPr>
          <w:rStyle w:val="c2"/>
          <w:color w:val="000000"/>
          <w:sz w:val="28"/>
          <w:szCs w:val="28"/>
        </w:rPr>
        <w:t xml:space="preserve"> основа любой деятельности ребёнка. Но при этом в наше время многие врачи отмечают значительное сокращение объёма двигательной деятельности детей. Именно гиподинамия в детском возрасте приводит чаще всего к снижению уровня здоровья малышей дошкольного возраста, ослаблению </w:t>
      </w:r>
      <w:proofErr w:type="spellStart"/>
      <w:r>
        <w:rPr>
          <w:rStyle w:val="c2"/>
          <w:color w:val="000000"/>
          <w:sz w:val="28"/>
          <w:szCs w:val="28"/>
        </w:rPr>
        <w:t>имуннозащитных</w:t>
      </w:r>
      <w:proofErr w:type="spellEnd"/>
      <w:r>
        <w:rPr>
          <w:rStyle w:val="c2"/>
          <w:color w:val="000000"/>
          <w:sz w:val="28"/>
          <w:szCs w:val="28"/>
        </w:rPr>
        <w:t xml:space="preserve"> сил организма, способствует задержке физического и умственного развития. На основе собственных наблюдений могу отметить заметное снижение интереса детей к организованной двигательной деятельности: дети малоподвижны, не желают принимать участие в подвижных играх и упражнениях. Опираясь на мнение специалистов в области физического воспитания дошкольников утверждающих, что именно в дошкольном возрасте в результате целенаправленного педагогического воздействия формируется здоровье, создаются предпосылки для развития выносливости, скоростно-силовых качеств, происходит совершенствование деятельности основных физических систем организма, можно сделать вывод, что необходимо.</w:t>
      </w:r>
    </w:p>
    <w:p w14:paraId="245BD922" w14:textId="77777777" w:rsidR="009D6D1E" w:rsidRDefault="009D6D1E" w:rsidP="009D6D1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1) Повысить интерес детей к различным видам двигательной деятельности.</w:t>
      </w:r>
    </w:p>
    <w:p w14:paraId="72A5BCFF" w14:textId="77777777" w:rsidR="009D6D1E" w:rsidRDefault="009D6D1E" w:rsidP="009D6D1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2) Увеличить объём двигательной активности детей.</w:t>
      </w:r>
    </w:p>
    <w:p w14:paraId="5B50860F" w14:textId="77777777" w:rsidR="009D6D1E" w:rsidRDefault="009D6D1E" w:rsidP="009D6D1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3) Побуждать детей к самостоятельной двигательной деятельности.</w:t>
      </w:r>
    </w:p>
    <w:p w14:paraId="3B33DE5E" w14:textId="77777777" w:rsidR="009D6D1E" w:rsidRDefault="009D6D1E" w:rsidP="009D6D1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4) Поднять эмоциональный настрой детей.</w:t>
      </w:r>
    </w:p>
    <w:p w14:paraId="4FE68BB9" w14:textId="77777777" w:rsidR="009D6D1E" w:rsidRDefault="009D6D1E" w:rsidP="009D6D1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вышеуказанные задачи легко решаются на физкультурных занятиях, а также в играх, эстафетах и самостоятельной двигательной деятельности с применением нетрадиционного физкультурного оборудования.</w:t>
      </w:r>
    </w:p>
    <w:p w14:paraId="5A8B0E4C" w14:textId="77777777" w:rsidR="009D6D1E" w:rsidRDefault="009D6D1E" w:rsidP="009D6D1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        Нестандартное оборудование</w:t>
      </w:r>
      <w:r>
        <w:rPr>
          <w:rStyle w:val="c2"/>
          <w:color w:val="000000"/>
          <w:sz w:val="28"/>
          <w:szCs w:val="28"/>
        </w:rPr>
        <w:t> – это всегда дополнительный стимул физкультурно-оздоровительной работы. Поэтому оно никогда не бывает лишним.   Можно без особых затрат обновить игровой инвентарь в спортивном зале, если есть желание и немного фантазии.</w:t>
      </w:r>
    </w:p>
    <w:p w14:paraId="23B06E80" w14:textId="77777777" w:rsidR="009D6D1E" w:rsidRDefault="009D6D1E" w:rsidP="009D6D1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        Спортивно – игровое нестандартное оборудование призвано содействовать решению, как специфических задач целенаправленного развития моторики детей, так и решению задач их всестороннего развития и формирования личности, а именно:</w:t>
      </w:r>
      <w:r>
        <w:rPr>
          <w:rStyle w:val="c2"/>
          <w:color w:val="000000"/>
          <w:sz w:val="28"/>
          <w:szCs w:val="28"/>
        </w:rPr>
        <w:t> </w:t>
      </w:r>
    </w:p>
    <w:p w14:paraId="428BE5C3" w14:textId="77777777" w:rsidR="009D6D1E" w:rsidRDefault="009D6D1E" w:rsidP="009D6D1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 обогащать знания о мире предметов и их многофункциональности;</w:t>
      </w:r>
    </w:p>
    <w:p w14:paraId="0BFA4BB3" w14:textId="77777777" w:rsidR="009D6D1E" w:rsidRDefault="009D6D1E" w:rsidP="009D6D1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приучать ощущать себя в пространстве, ориентироваться в нем;</w:t>
      </w:r>
    </w:p>
    <w:p w14:paraId="1C36CE0C" w14:textId="77777777" w:rsidR="009D6D1E" w:rsidRDefault="009D6D1E" w:rsidP="009D6D1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создать условия для проявления максимума самостоятельности, инициативы,</w:t>
      </w:r>
    </w:p>
    <w:p w14:paraId="7D8B68CA" w14:textId="77777777" w:rsidR="009D6D1E" w:rsidRDefault="009D6D1E" w:rsidP="009D6D1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волевых усилий;</w:t>
      </w:r>
    </w:p>
    <w:p w14:paraId="684003B1" w14:textId="77777777" w:rsidR="009D6D1E" w:rsidRDefault="009D6D1E" w:rsidP="009D6D1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приучать применять предметы спортивно – игрового нестандартного оборудования в самостоятельной деятельности;</w:t>
      </w:r>
    </w:p>
    <w:p w14:paraId="7ADA964F" w14:textId="77777777" w:rsidR="009D6D1E" w:rsidRDefault="009D6D1E" w:rsidP="009D6D1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пробуждать интерес к спортивным играм, занятиям, расширять круг представлений о разнообразных видах физкультурных упражнений, их оздоровительном значении.</w:t>
      </w:r>
    </w:p>
    <w:p w14:paraId="2EC53BF4" w14:textId="77777777" w:rsidR="009D6D1E" w:rsidRDefault="009D6D1E" w:rsidP="009D6D1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       Именно использование нетрадиционного физкультурного оборудования позволяет:</w:t>
      </w:r>
      <w:r>
        <w:rPr>
          <w:rStyle w:val="c2"/>
          <w:color w:val="000000"/>
          <w:sz w:val="28"/>
          <w:szCs w:val="28"/>
        </w:rPr>
        <w:t> </w:t>
      </w:r>
    </w:p>
    <w:p w14:paraId="5F99BECE" w14:textId="77777777" w:rsidR="009D6D1E" w:rsidRDefault="009D6D1E" w:rsidP="009D6D1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1)</w:t>
      </w:r>
      <w:r>
        <w:rPr>
          <w:rStyle w:val="c2"/>
          <w:color w:val="000000"/>
          <w:sz w:val="28"/>
          <w:szCs w:val="28"/>
        </w:rPr>
        <w:t> Повысить интерес детей к выполнению основных движений и игр.</w:t>
      </w:r>
    </w:p>
    <w:p w14:paraId="2839C366" w14:textId="77777777" w:rsidR="009D6D1E" w:rsidRDefault="009D6D1E" w:rsidP="009D6D1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2)</w:t>
      </w:r>
      <w:r>
        <w:rPr>
          <w:rStyle w:val="c2"/>
          <w:color w:val="000000"/>
          <w:sz w:val="28"/>
          <w:szCs w:val="28"/>
        </w:rPr>
        <w:t> Развивать у детей наблюдательность, эстетическое восприятие, воображение, зрительную память.</w:t>
      </w:r>
    </w:p>
    <w:p w14:paraId="4B09DC5F" w14:textId="77777777" w:rsidR="009D6D1E" w:rsidRDefault="009D6D1E" w:rsidP="009D6D1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3)</w:t>
      </w:r>
      <w:r>
        <w:rPr>
          <w:rStyle w:val="c2"/>
          <w:color w:val="000000"/>
          <w:sz w:val="28"/>
          <w:szCs w:val="28"/>
        </w:rPr>
        <w:t> Развивать чувство формы и цвета.</w:t>
      </w:r>
    </w:p>
    <w:p w14:paraId="54580AD1" w14:textId="77777777" w:rsidR="009D6D1E" w:rsidRDefault="009D6D1E" w:rsidP="009D6D1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4)</w:t>
      </w:r>
      <w:r>
        <w:rPr>
          <w:rStyle w:val="c2"/>
          <w:color w:val="000000"/>
          <w:sz w:val="28"/>
          <w:szCs w:val="28"/>
        </w:rPr>
        <w:t> Способствовать формированию физических качеств и двигательных умений детей.</w:t>
      </w:r>
    </w:p>
    <w:p w14:paraId="50A3D9C1" w14:textId="77777777" w:rsidR="009D6D1E" w:rsidRDefault="009D6D1E" w:rsidP="009D6D1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Наряду с традиционным стандартным оборудованием в физкультурных уголках групп детского сада обязательно необходимо иметь и нестандартное физкультурное оборудование. При этом, оно обязательно должно соответствовать требованиям «Инструкции по охране жизни и здоровья детей», легко подвергаться санитарной обработке, обеспечивать безопасность детей во время игр и занятий.</w:t>
      </w:r>
    </w:p>
    <w:p w14:paraId="38E5952F" w14:textId="77777777" w:rsidR="009D6D1E" w:rsidRDefault="009D6D1E" w:rsidP="009D6D1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предлагаю несколько примеров нестандартного физкультурного оборудования, которые легко можно изготовить своими руками и использовать его для проведения подвижных игр в группе и на прогулке, различных игровых упражнений и занятий на свежем воздухе.</w:t>
      </w:r>
    </w:p>
    <w:p w14:paraId="5A98FE45" w14:textId="77777777" w:rsidR="009D6D1E" w:rsidRDefault="009D6D1E" w:rsidP="009D6D1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</w:t>
      </w:r>
      <w:r>
        <w:rPr>
          <w:rStyle w:val="c2"/>
          <w:b/>
          <w:bCs/>
          <w:color w:val="000000"/>
          <w:sz w:val="28"/>
          <w:szCs w:val="28"/>
        </w:rPr>
        <w:t>Проведение физкультурных занятий с использованием нестандартного оборудования показывает</w:t>
      </w:r>
      <w:r>
        <w:rPr>
          <w:rStyle w:val="c2"/>
          <w:color w:val="000000"/>
          <w:sz w:val="28"/>
          <w:szCs w:val="28"/>
        </w:rPr>
        <w:t>, что увеличение двигательной активности детей возможно как за счет качественного улучшения методики занятий, повышение их моторной плотности, так и за счет применения нестандартного оборудования, его эффективного использования, что позволяет быстро и качественно формировать двигательные умения и навыки.</w:t>
      </w:r>
    </w:p>
    <w:p w14:paraId="3A5F80DF" w14:textId="77777777" w:rsidR="009D6D1E" w:rsidRDefault="009D6D1E" w:rsidP="009D6D1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</w:t>
      </w:r>
      <w:r>
        <w:rPr>
          <w:rStyle w:val="c2"/>
          <w:b/>
          <w:bCs/>
          <w:color w:val="000000"/>
          <w:sz w:val="28"/>
          <w:szCs w:val="28"/>
        </w:rPr>
        <w:t>Эффективно использовать физкультурное оборудование</w:t>
      </w:r>
      <w:r>
        <w:rPr>
          <w:rStyle w:val="c2"/>
          <w:color w:val="000000"/>
          <w:sz w:val="28"/>
          <w:szCs w:val="28"/>
        </w:rPr>
        <w:t xml:space="preserve"> – это значит обеспечить оптимальную продолжительность его применения в течение всего дня в разных формах и видах деятельности с тем, чтобы добиться овладения детьми всеми видами физкультурных упражнений, их двигательного творчества на уровне возрастных и индивидуальных возможностей. Один из приемов повышения эффективности физкультурного оборудования – новизна, которая создается за счет внесения нового нестандартного оборудования, </w:t>
      </w:r>
      <w:r>
        <w:rPr>
          <w:rStyle w:val="c2"/>
          <w:color w:val="000000"/>
          <w:sz w:val="28"/>
          <w:szCs w:val="28"/>
        </w:rPr>
        <w:lastRenderedPageBreak/>
        <w:t>смены переносного оборудования разных пособий в своеобразные комплексы (полосы препятствий, домики, заборчики). Дети всех возрастов выполняют упражнения с нестандартным физкультурным оборудованием с большим удовольствием и достигают хороших результатов.</w:t>
      </w:r>
    </w:p>
    <w:p w14:paraId="7CDFC2C0" w14:textId="77777777" w:rsidR="009D6D1E" w:rsidRDefault="009D6D1E" w:rsidP="009D6D1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Применяя нетрадиционное оборудование на физкультурных занятиях, играх и игровых упражнениях, эстафетах, занятиях на свежем воздухе мы повышаем интерес детей к различным видам двигательной деятельности, увеличиваем объём двигательной активности, поднимаем эмоциональный настрой.</w:t>
      </w:r>
    </w:p>
    <w:p w14:paraId="2F3F347D" w14:textId="77777777" w:rsidR="009D6D1E" w:rsidRDefault="009D6D1E" w:rsidP="009D6D1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Тренажёр "Тигрёнок прыгает в горящее кольцо"</w:t>
      </w:r>
    </w:p>
    <w:p w14:paraId="26CD7940" w14:textId="77777777" w:rsidR="009D6D1E" w:rsidRDefault="009D6D1E" w:rsidP="009D6D1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Деревянное или картонное кольцо (диаметр - 40 см) крепится в дверном проёме. К кольцу пришивается тесьма (около 2 м) с тигрёнком (мягкая игрушка</w:t>
      </w:r>
      <w:proofErr w:type="gramStart"/>
      <w:r>
        <w:rPr>
          <w:rStyle w:val="c0"/>
          <w:color w:val="000000"/>
          <w:sz w:val="28"/>
          <w:szCs w:val="28"/>
        </w:rPr>
        <w:t>) .</w:t>
      </w:r>
      <w:proofErr w:type="gramEnd"/>
    </w:p>
    <w:p w14:paraId="33B15DEC" w14:textId="77777777" w:rsidR="009D6D1E" w:rsidRDefault="009D6D1E" w:rsidP="009D6D1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Назначение: развитие ловкости, навыки точного попадания в цель,</w:t>
      </w:r>
    </w:p>
    <w:p w14:paraId="366D0020" w14:textId="77777777" w:rsidR="009D6D1E" w:rsidRDefault="009D6D1E" w:rsidP="009D6D1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 должен попасть тигрёнком в кольцо. Играющих может быть двое. Они располагаются по разные стороны от кольца. В этом случае задача усложняется: играющие должны не только бросать, но и ловить.</w:t>
      </w:r>
    </w:p>
    <w:p w14:paraId="0EAA99DA" w14:textId="77777777" w:rsidR="009D6D1E" w:rsidRDefault="009D6D1E" w:rsidP="009D6D1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«Воланчик»</w:t>
      </w:r>
    </w:p>
    <w:p w14:paraId="41DD0BF3" w14:textId="77777777" w:rsidR="009D6D1E" w:rsidRDefault="009D6D1E" w:rsidP="009D6D1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Воланчик для игры в бадминтон можно изготовить из пластиковой бутылки, причем самодельный вариант не сильно будет уступать, тому, что продают в спортивных магазинах.</w:t>
      </w:r>
    </w:p>
    <w:p w14:paraId="58203541" w14:textId="77777777" w:rsidR="009D6D1E" w:rsidRDefault="009D6D1E" w:rsidP="009D6D1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«Лошадки»</w:t>
      </w:r>
    </w:p>
    <w:p w14:paraId="66A7DF7E" w14:textId="77777777" w:rsidR="009D6D1E" w:rsidRDefault="009D6D1E" w:rsidP="009D6D1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Назначение для игр и эстафет.</w:t>
      </w:r>
    </w:p>
    <w:p w14:paraId="5135DFA8" w14:textId="77777777" w:rsidR="009D6D1E" w:rsidRDefault="009D6D1E" w:rsidP="009D6D1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Материал: пластиковая бутылка, деревянная палочка, </w:t>
      </w:r>
      <w:proofErr w:type="spellStart"/>
      <w:r>
        <w:rPr>
          <w:rStyle w:val="c0"/>
          <w:color w:val="000000"/>
          <w:sz w:val="28"/>
          <w:szCs w:val="28"/>
        </w:rPr>
        <w:t>самоклеющаяся</w:t>
      </w:r>
      <w:proofErr w:type="spellEnd"/>
      <w:r>
        <w:rPr>
          <w:rStyle w:val="c0"/>
          <w:color w:val="000000"/>
          <w:sz w:val="28"/>
          <w:szCs w:val="28"/>
        </w:rPr>
        <w:t xml:space="preserve"> бумага, нитки или пакля.</w:t>
      </w:r>
    </w:p>
    <w:p w14:paraId="1AD205AD" w14:textId="77777777" w:rsidR="009D6D1E" w:rsidRDefault="009D6D1E" w:rsidP="009D6D1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«Тропа здоровья»</w:t>
      </w:r>
    </w:p>
    <w:p w14:paraId="063088EE" w14:textId="77777777" w:rsidR="009D6D1E" w:rsidRDefault="009D6D1E" w:rsidP="009D6D1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Материал: губки для мытья посуды, пуговицы, жёсткое напольное покрытие, деревянные</w:t>
      </w:r>
    </w:p>
    <w:p w14:paraId="0F01C617" w14:textId="77777777" w:rsidR="009D6D1E" w:rsidRDefault="009D6D1E" w:rsidP="009D6D1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бусины, крышки от бутылок, поролон.</w:t>
      </w:r>
    </w:p>
    <w:p w14:paraId="5219199A" w14:textId="77777777" w:rsidR="009D6D1E" w:rsidRDefault="009D6D1E" w:rsidP="009D6D1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Назначение: стимуляция стопы и предупреждение плоскостопия, профилактика заболеваний опорно-двигательного аппарата.</w:t>
      </w:r>
    </w:p>
    <w:p w14:paraId="27F7FA18" w14:textId="77777777" w:rsidR="009D6D1E" w:rsidRDefault="009D6D1E" w:rsidP="009D6D1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Использование: физкультурные занятия, занятия по ЛФК, гимнастика после дневного сна, в течение дня.</w:t>
      </w:r>
    </w:p>
    <w:p w14:paraId="6F4239B1" w14:textId="77777777" w:rsidR="009D6D1E" w:rsidRDefault="009D6D1E" w:rsidP="009D6D1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Скакалка из «Киндер-сюрпризов»</w:t>
      </w:r>
    </w:p>
    <w:p w14:paraId="5AAC265F" w14:textId="77777777" w:rsidR="009D6D1E" w:rsidRDefault="009D6D1E" w:rsidP="009D6D1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используется для перешагивания, для перепрыгивания, в подвижной игре - как скакалка, как ориентир - в игре «Попади в цель».</w:t>
      </w:r>
    </w:p>
    <w:p w14:paraId="1948FA15" w14:textId="77777777" w:rsidR="009D6D1E" w:rsidRDefault="009D6D1E" w:rsidP="009D6D1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Лыжи из пластмассовых бутылок</w:t>
      </w:r>
    </w:p>
    <w:p w14:paraId="1FAEBCDD" w14:textId="77777777" w:rsidR="009D6D1E" w:rsidRDefault="009D6D1E" w:rsidP="009D6D1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Описание: бутылки прорезаны так, чтобы входила стопа, края обклеены цветной изолентой или тканью.</w:t>
      </w:r>
    </w:p>
    <w:p w14:paraId="0D903DD5" w14:textId="77777777" w:rsidR="009D6D1E" w:rsidRDefault="009D6D1E" w:rsidP="009D6D1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 использования: развивает координацию движений, физические качества.</w:t>
      </w:r>
    </w:p>
    <w:p w14:paraId="71A0DC28" w14:textId="77777777" w:rsidR="009D6D1E" w:rsidRDefault="009D6D1E" w:rsidP="009D6D1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«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Ловишка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»</w:t>
      </w:r>
    </w:p>
    <w:p w14:paraId="432AEB2F" w14:textId="77777777" w:rsidR="009D6D1E" w:rsidRDefault="009D6D1E" w:rsidP="009D6D1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Материал: пластиковая бутылка, мячик или «киндер-сюрприз», шнурок.</w:t>
      </w:r>
    </w:p>
    <w:p w14:paraId="608D3F44" w14:textId="77777777" w:rsidR="009D6D1E" w:rsidRDefault="009D6D1E" w:rsidP="009D6D1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Назначение:  развитие</w:t>
      </w:r>
      <w:proofErr w:type="gramEnd"/>
      <w:r>
        <w:rPr>
          <w:rStyle w:val="c0"/>
          <w:color w:val="000000"/>
          <w:sz w:val="28"/>
          <w:szCs w:val="28"/>
        </w:rPr>
        <w:t xml:space="preserve"> ловкости, координации движений.</w:t>
      </w:r>
    </w:p>
    <w:p w14:paraId="25C101B3" w14:textId="77777777" w:rsidR="009D6D1E" w:rsidRDefault="009D6D1E" w:rsidP="009D6D1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Использование: в свободной деятельности, в подвижных играх, эстафетах, специальные упражнения для зрения на физкультминутке.</w:t>
      </w:r>
    </w:p>
    <w:p w14:paraId="786AFC60" w14:textId="77777777" w:rsidR="009D6D1E" w:rsidRDefault="009D6D1E" w:rsidP="009D6D1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«Баскетбол»</w:t>
      </w:r>
    </w:p>
    <w:p w14:paraId="3B60F299" w14:textId="77777777" w:rsidR="009D6D1E" w:rsidRDefault="009D6D1E" w:rsidP="009D6D1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0"/>
          <w:color w:val="000000"/>
          <w:sz w:val="28"/>
          <w:szCs w:val="28"/>
        </w:rPr>
        <w:t>Назначение:развивать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координацию движений, меткость,</w:t>
      </w:r>
    </w:p>
    <w:p w14:paraId="1147BE03" w14:textId="77777777" w:rsidR="009D6D1E" w:rsidRDefault="009D6D1E" w:rsidP="009D6D1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интерес к спортивным играм и упражнениям.</w:t>
      </w:r>
    </w:p>
    <w:p w14:paraId="0851382F" w14:textId="77777777" w:rsidR="009D6D1E" w:rsidRDefault="009D6D1E" w:rsidP="009D6D1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Материал: пластиковая бутылка, пряжа синтетическая.</w:t>
      </w:r>
    </w:p>
    <w:p w14:paraId="1E9675ED" w14:textId="77777777" w:rsidR="00872BB0" w:rsidRDefault="00872BB0"/>
    <w:sectPr w:rsidR="00872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1E"/>
    <w:rsid w:val="00872BB0"/>
    <w:rsid w:val="009D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6476"/>
  <w15:chartTrackingRefBased/>
  <w15:docId w15:val="{960B4F4A-5296-468F-A842-0F12D480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D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6D1E"/>
  </w:style>
  <w:style w:type="paragraph" w:customStyle="1" w:styleId="c1">
    <w:name w:val="c1"/>
    <w:basedOn w:val="a"/>
    <w:rsid w:val="009D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D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6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3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1185</Words>
  <Characters>6758</Characters>
  <Application>Microsoft Office Word</Application>
  <DocSecurity>0</DocSecurity>
  <Lines>56</Lines>
  <Paragraphs>15</Paragraphs>
  <ScaleCrop>false</ScaleCrop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2022-01-19T11:47:00Z</dcterms:created>
  <dcterms:modified xsi:type="dcterms:W3CDTF">2022-01-19T11:47:00Z</dcterms:modified>
</cp:coreProperties>
</file>