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0AE" w:rsidRPr="00EB10AE" w:rsidRDefault="00EB10AE" w:rsidP="00EB10AE">
      <w:pPr>
        <w:shd w:val="clear" w:color="auto" w:fill="FFFFFF"/>
        <w:spacing w:after="100" w:afterAutospacing="1" w:line="240" w:lineRule="auto"/>
        <w:jc w:val="center"/>
        <w:rPr>
          <w:rFonts w:ascii="Times New Roman" w:eastAsia="Times New Roman" w:hAnsi="Times New Roman" w:cs="Times New Roman"/>
          <w:color w:val="000000"/>
          <w:sz w:val="32"/>
          <w:szCs w:val="32"/>
          <w:lang w:eastAsia="ru-RU"/>
        </w:rPr>
      </w:pPr>
      <w:r w:rsidRPr="00EB10AE">
        <w:rPr>
          <w:rFonts w:ascii="Times New Roman" w:eastAsia="Times New Roman" w:hAnsi="Times New Roman" w:cs="Times New Roman"/>
          <w:b/>
          <w:bCs/>
          <w:color w:val="000000"/>
          <w:sz w:val="32"/>
          <w:szCs w:val="32"/>
          <w:lang w:eastAsia="ru-RU"/>
        </w:rPr>
        <w:t>Учим читать, играя</w:t>
      </w:r>
    </w:p>
    <w:p w:rsidR="00EB10AE" w:rsidRPr="00EB10AE" w:rsidRDefault="00EB10AE" w:rsidP="00EB10AE">
      <w:pPr>
        <w:shd w:val="clear" w:color="auto" w:fill="FFFFFF"/>
        <w:spacing w:after="100" w:afterAutospacing="1" w:line="240" w:lineRule="auto"/>
        <w:jc w:val="center"/>
        <w:rPr>
          <w:rFonts w:ascii="Times New Roman" w:eastAsia="Times New Roman" w:hAnsi="Times New Roman" w:cs="Times New Roman"/>
          <w:color w:val="000000"/>
          <w:sz w:val="32"/>
          <w:szCs w:val="32"/>
          <w:lang w:eastAsia="ru-RU"/>
        </w:rPr>
      </w:pPr>
      <w:r w:rsidRPr="00EB10AE">
        <w:rPr>
          <w:rFonts w:ascii="Times New Roman" w:eastAsia="Times New Roman" w:hAnsi="Times New Roman" w:cs="Times New Roman"/>
          <w:b/>
          <w:bCs/>
          <w:color w:val="000000"/>
          <w:sz w:val="32"/>
          <w:szCs w:val="32"/>
          <w:lang w:eastAsia="ru-RU"/>
        </w:rPr>
        <w:t xml:space="preserve">Автор: </w:t>
      </w:r>
      <w:r>
        <w:rPr>
          <w:rFonts w:ascii="Times New Roman" w:eastAsia="Times New Roman" w:hAnsi="Times New Roman" w:cs="Times New Roman"/>
          <w:b/>
          <w:bCs/>
          <w:color w:val="000000"/>
          <w:sz w:val="32"/>
          <w:szCs w:val="32"/>
          <w:lang w:eastAsia="ru-RU"/>
        </w:rPr>
        <w:t>Шмакова Татьяна Николаевна</w:t>
      </w:r>
    </w:p>
    <w:p w:rsidR="00EB10AE" w:rsidRPr="00EB10AE" w:rsidRDefault="00EB10AE" w:rsidP="00EB10AE">
      <w:pPr>
        <w:shd w:val="clear" w:color="auto" w:fill="FFFFFF"/>
        <w:spacing w:after="100" w:afterAutospacing="1" w:line="240" w:lineRule="auto"/>
        <w:jc w:val="center"/>
        <w:rPr>
          <w:rFonts w:ascii="Times New Roman" w:eastAsia="Times New Roman" w:hAnsi="Times New Roman" w:cs="Times New Roman"/>
          <w:color w:val="000000"/>
          <w:sz w:val="32"/>
          <w:szCs w:val="32"/>
          <w:lang w:eastAsia="ru-RU"/>
        </w:rPr>
      </w:pPr>
      <w:r w:rsidRPr="00EB10AE">
        <w:rPr>
          <w:rFonts w:ascii="Times New Roman" w:eastAsia="Times New Roman" w:hAnsi="Times New Roman" w:cs="Times New Roman"/>
          <w:b/>
          <w:bCs/>
          <w:color w:val="000000"/>
          <w:sz w:val="32"/>
          <w:szCs w:val="32"/>
          <w:lang w:eastAsia="ru-RU"/>
        </w:rPr>
        <w:t>МБ</w:t>
      </w:r>
      <w:r>
        <w:rPr>
          <w:rFonts w:ascii="Times New Roman" w:eastAsia="Times New Roman" w:hAnsi="Times New Roman" w:cs="Times New Roman"/>
          <w:b/>
          <w:bCs/>
          <w:color w:val="000000"/>
          <w:sz w:val="32"/>
          <w:szCs w:val="32"/>
          <w:lang w:eastAsia="ru-RU"/>
        </w:rPr>
        <w:t>Д</w:t>
      </w:r>
      <w:r w:rsidRPr="00EB10AE">
        <w:rPr>
          <w:rFonts w:ascii="Times New Roman" w:eastAsia="Times New Roman" w:hAnsi="Times New Roman" w:cs="Times New Roman"/>
          <w:b/>
          <w:bCs/>
          <w:color w:val="000000"/>
          <w:sz w:val="32"/>
          <w:szCs w:val="32"/>
          <w:lang w:eastAsia="ru-RU"/>
        </w:rPr>
        <w:t>ОУ "</w:t>
      </w:r>
      <w:r>
        <w:rPr>
          <w:rFonts w:ascii="Times New Roman" w:eastAsia="Times New Roman" w:hAnsi="Times New Roman" w:cs="Times New Roman"/>
          <w:b/>
          <w:bCs/>
          <w:color w:val="000000"/>
          <w:sz w:val="32"/>
          <w:szCs w:val="32"/>
          <w:lang w:eastAsia="ru-RU"/>
        </w:rPr>
        <w:t>ДСКВ №7 "Дарование</w:t>
      </w:r>
      <w:r w:rsidRPr="00EB10AE">
        <w:rPr>
          <w:rFonts w:ascii="Times New Roman" w:eastAsia="Times New Roman" w:hAnsi="Times New Roman" w:cs="Times New Roman"/>
          <w:b/>
          <w:bCs/>
          <w:color w:val="000000"/>
          <w:sz w:val="32"/>
          <w:szCs w:val="32"/>
          <w:lang w:eastAsia="ru-RU"/>
        </w:rPr>
        <w:t>"</w:t>
      </w:r>
    </w:p>
    <w:p w:rsidR="00EB10AE" w:rsidRPr="00EB10AE" w:rsidRDefault="00EB10AE" w:rsidP="00EB10AE">
      <w:pPr>
        <w:shd w:val="clear" w:color="auto" w:fill="FFFFFF"/>
        <w:spacing w:after="100" w:afterAutospacing="1" w:line="240" w:lineRule="auto"/>
        <w:rPr>
          <w:rFonts w:ascii="Times New Roman" w:eastAsia="Times New Roman" w:hAnsi="Times New Roman" w:cs="Times New Roman"/>
          <w:color w:val="000000"/>
          <w:sz w:val="32"/>
          <w:szCs w:val="32"/>
          <w:lang w:eastAsia="ru-RU"/>
        </w:rPr>
      </w:pPr>
      <w:r w:rsidRPr="00EB10AE">
        <w:rPr>
          <w:rFonts w:ascii="Times New Roman" w:eastAsia="Times New Roman" w:hAnsi="Times New Roman" w:cs="Times New Roman"/>
          <w:color w:val="000000"/>
          <w:sz w:val="32"/>
          <w:szCs w:val="32"/>
          <w:lang w:eastAsia="ru-RU"/>
        </w:rPr>
        <w:t> </w:t>
      </w:r>
    </w:p>
    <w:p w:rsidR="00EB10AE" w:rsidRPr="00EB10AE" w:rsidRDefault="00EB10AE" w:rsidP="00EB10AE">
      <w:pPr>
        <w:shd w:val="clear" w:color="auto" w:fill="FFFFFF"/>
        <w:spacing w:after="100" w:afterAutospacing="1" w:line="240" w:lineRule="auto"/>
        <w:rPr>
          <w:rFonts w:ascii="Times New Roman" w:eastAsia="Times New Roman" w:hAnsi="Times New Roman" w:cs="Times New Roman"/>
          <w:color w:val="000000"/>
          <w:sz w:val="32"/>
          <w:szCs w:val="32"/>
          <w:lang w:eastAsia="ru-RU"/>
        </w:rPr>
      </w:pPr>
      <w:r w:rsidRPr="00EB10AE">
        <w:rPr>
          <w:rFonts w:ascii="Times New Roman" w:eastAsia="Times New Roman" w:hAnsi="Times New Roman" w:cs="Times New Roman"/>
          <w:b/>
          <w:bCs/>
          <w:color w:val="000000"/>
          <w:sz w:val="32"/>
          <w:szCs w:val="32"/>
          <w:lang w:eastAsia="ru-RU"/>
        </w:rPr>
        <w:t>Аннотация: </w:t>
      </w:r>
      <w:r w:rsidRPr="00EB10AE">
        <w:rPr>
          <w:rFonts w:ascii="Times New Roman" w:eastAsia="Times New Roman" w:hAnsi="Times New Roman" w:cs="Times New Roman"/>
          <w:color w:val="000000"/>
          <w:sz w:val="32"/>
          <w:szCs w:val="32"/>
          <w:lang w:eastAsia="ru-RU"/>
        </w:rPr>
        <w:t>в статье рассказывается о методике обучения чтению детей дошкольного возраста, которая эффективна при интенсивном обучении чтению</w:t>
      </w:r>
      <w:r w:rsidR="006C755A">
        <w:rPr>
          <w:rFonts w:ascii="Times New Roman" w:eastAsia="Times New Roman" w:hAnsi="Times New Roman" w:cs="Times New Roman"/>
          <w:color w:val="000000"/>
          <w:sz w:val="32"/>
          <w:szCs w:val="32"/>
          <w:lang w:eastAsia="ru-RU"/>
        </w:rPr>
        <w:t xml:space="preserve"> дошкольников</w:t>
      </w:r>
      <w:r w:rsidRPr="00EB10AE">
        <w:rPr>
          <w:rFonts w:ascii="Times New Roman" w:eastAsia="Times New Roman" w:hAnsi="Times New Roman" w:cs="Times New Roman"/>
          <w:color w:val="000000"/>
          <w:sz w:val="32"/>
          <w:szCs w:val="32"/>
          <w:lang w:eastAsia="ru-RU"/>
        </w:rPr>
        <w:t>.</w:t>
      </w:r>
    </w:p>
    <w:p w:rsidR="00EB10AE" w:rsidRPr="00EB10AE" w:rsidRDefault="00EB10AE" w:rsidP="00EB10AE">
      <w:pPr>
        <w:shd w:val="clear" w:color="auto" w:fill="FFFFFF"/>
        <w:spacing w:after="100" w:afterAutospacing="1" w:line="240" w:lineRule="auto"/>
        <w:rPr>
          <w:rFonts w:ascii="Times New Roman" w:eastAsia="Times New Roman" w:hAnsi="Times New Roman" w:cs="Times New Roman"/>
          <w:color w:val="000000"/>
          <w:sz w:val="32"/>
          <w:szCs w:val="32"/>
          <w:lang w:eastAsia="ru-RU"/>
        </w:rPr>
      </w:pPr>
      <w:r w:rsidRPr="00EB10AE">
        <w:rPr>
          <w:rFonts w:ascii="Times New Roman" w:eastAsia="Times New Roman" w:hAnsi="Times New Roman" w:cs="Times New Roman"/>
          <w:b/>
          <w:bCs/>
          <w:color w:val="000000"/>
          <w:sz w:val="32"/>
          <w:szCs w:val="32"/>
          <w:lang w:eastAsia="ru-RU"/>
        </w:rPr>
        <w:t>Ключевые слова: </w:t>
      </w:r>
      <w:r w:rsidRPr="00EB10AE">
        <w:rPr>
          <w:rFonts w:ascii="Times New Roman" w:eastAsia="Times New Roman" w:hAnsi="Times New Roman" w:cs="Times New Roman"/>
          <w:color w:val="000000"/>
          <w:sz w:val="32"/>
          <w:szCs w:val="32"/>
          <w:lang w:eastAsia="ru-RU"/>
        </w:rPr>
        <w:t>раннее обучение чтению, методика обучения чтению, метод игры.</w:t>
      </w:r>
    </w:p>
    <w:p w:rsidR="0055268C" w:rsidRPr="00487955" w:rsidRDefault="0055268C" w:rsidP="0055268C">
      <w:pPr>
        <w:numPr>
          <w:ilvl w:val="0"/>
          <w:numId w:val="1"/>
        </w:numPr>
        <w:shd w:val="clear" w:color="auto" w:fill="FFFFFF"/>
        <w:spacing w:after="150" w:line="240" w:lineRule="auto"/>
        <w:ind w:left="450"/>
        <w:textAlignment w:val="baseline"/>
        <w:rPr>
          <w:rFonts w:ascii="Times New Roman" w:eastAsia="Times New Roman" w:hAnsi="Times New Roman" w:cs="Times New Roman"/>
          <w:sz w:val="32"/>
          <w:szCs w:val="32"/>
          <w:lang w:eastAsia="ru-RU"/>
        </w:rPr>
      </w:pPr>
      <w:r w:rsidRPr="00487955">
        <w:rPr>
          <w:rFonts w:ascii="Times New Roman" w:eastAsia="Times New Roman" w:hAnsi="Times New Roman" w:cs="Times New Roman"/>
          <w:sz w:val="32"/>
          <w:szCs w:val="32"/>
          <w:lang w:eastAsia="ru-RU"/>
        </w:rPr>
        <w:t>Ваш малыш совершенно не хочет рассматривать буквы в азбуке?</w:t>
      </w:r>
    </w:p>
    <w:p w:rsidR="0055268C" w:rsidRPr="00487955" w:rsidRDefault="0055268C" w:rsidP="0055268C">
      <w:pPr>
        <w:numPr>
          <w:ilvl w:val="0"/>
          <w:numId w:val="1"/>
        </w:numPr>
        <w:shd w:val="clear" w:color="auto" w:fill="FFFFFF"/>
        <w:spacing w:after="150" w:line="240" w:lineRule="auto"/>
        <w:ind w:left="450"/>
        <w:textAlignment w:val="baseline"/>
        <w:rPr>
          <w:rFonts w:ascii="Times New Roman" w:eastAsia="Times New Roman" w:hAnsi="Times New Roman" w:cs="Times New Roman"/>
          <w:sz w:val="32"/>
          <w:szCs w:val="32"/>
          <w:lang w:eastAsia="ru-RU"/>
        </w:rPr>
      </w:pPr>
      <w:r w:rsidRPr="00487955">
        <w:rPr>
          <w:rFonts w:ascii="Times New Roman" w:eastAsia="Times New Roman" w:hAnsi="Times New Roman" w:cs="Times New Roman"/>
          <w:sz w:val="32"/>
          <w:szCs w:val="32"/>
          <w:lang w:eastAsia="ru-RU"/>
        </w:rPr>
        <w:t>Ребенку скоро идти в первый класс, а заставить читать его можно только под страхом «отлучения» от компьютера?</w:t>
      </w:r>
    </w:p>
    <w:p w:rsidR="0055268C" w:rsidRPr="00487955" w:rsidRDefault="0055268C" w:rsidP="0055268C">
      <w:pPr>
        <w:numPr>
          <w:ilvl w:val="0"/>
          <w:numId w:val="1"/>
        </w:numPr>
        <w:shd w:val="clear" w:color="auto" w:fill="FFFFFF"/>
        <w:spacing w:after="300" w:line="240" w:lineRule="auto"/>
        <w:ind w:left="450"/>
        <w:textAlignment w:val="baseline"/>
        <w:rPr>
          <w:rFonts w:ascii="Times New Roman" w:eastAsia="Times New Roman" w:hAnsi="Times New Roman" w:cs="Times New Roman"/>
          <w:sz w:val="32"/>
          <w:szCs w:val="32"/>
          <w:lang w:eastAsia="ru-RU"/>
        </w:rPr>
      </w:pPr>
      <w:r w:rsidRPr="00487955">
        <w:rPr>
          <w:rFonts w:ascii="Times New Roman" w:eastAsia="Times New Roman" w:hAnsi="Times New Roman" w:cs="Times New Roman"/>
          <w:sz w:val="32"/>
          <w:szCs w:val="32"/>
          <w:lang w:eastAsia="ru-RU"/>
        </w:rPr>
        <w:t>Не знаете, как организовать занятия с дошкольником так, чтобы сохранить свои нервы и окончательно не отбить у него интерес к чтению?</w:t>
      </w:r>
    </w:p>
    <w:p w:rsidR="0055268C" w:rsidRPr="007E4EB4" w:rsidRDefault="0055268C" w:rsidP="0055268C">
      <w:pPr>
        <w:shd w:val="clear" w:color="auto" w:fill="FFFFFF"/>
        <w:spacing w:after="300" w:line="240" w:lineRule="auto"/>
        <w:textAlignment w:val="baseline"/>
        <w:rPr>
          <w:rFonts w:ascii="Times New Roman" w:eastAsia="Times New Roman" w:hAnsi="Times New Roman" w:cs="Times New Roman"/>
          <w:color w:val="1A1A1A"/>
          <w:sz w:val="32"/>
          <w:szCs w:val="32"/>
          <w:lang w:eastAsia="ru-RU"/>
        </w:rPr>
      </w:pPr>
      <w:r w:rsidRPr="007E4EB4">
        <w:rPr>
          <w:rFonts w:ascii="Times New Roman" w:eastAsia="Times New Roman" w:hAnsi="Times New Roman" w:cs="Times New Roman"/>
          <w:color w:val="1A1A1A"/>
          <w:sz w:val="32"/>
          <w:szCs w:val="32"/>
          <w:lang w:eastAsia="ru-RU"/>
        </w:rPr>
        <w:t>Эти и другие проблемы в обучении дошкольников чтению можно решить, организуя занятия в игровой форме. Для детей дошкольного возраста игра является ведущей формой деятельности. Поэтому заниматься с дошкольником, играя в разные игры, – самый простой и эффективный способ научить его читать.</w:t>
      </w:r>
    </w:p>
    <w:p w:rsidR="0055268C" w:rsidRPr="007E4EB4" w:rsidRDefault="0055268C" w:rsidP="006C755A">
      <w:pPr>
        <w:tabs>
          <w:tab w:val="left" w:pos="3975"/>
        </w:tabs>
        <w:spacing w:after="0" w:line="675" w:lineRule="atLeast"/>
        <w:textAlignment w:val="baseline"/>
        <w:rPr>
          <w:rFonts w:ascii="Times New Roman" w:eastAsia="Times New Roman" w:hAnsi="Times New Roman" w:cs="Times New Roman"/>
          <w:b/>
          <w:bCs/>
          <w:color w:val="000000"/>
          <w:sz w:val="32"/>
          <w:szCs w:val="32"/>
          <w:lang w:eastAsia="ru-RU"/>
        </w:rPr>
      </w:pPr>
      <w:r w:rsidRPr="007E4EB4">
        <w:rPr>
          <w:rFonts w:ascii="Times New Roman" w:eastAsia="Times New Roman" w:hAnsi="Times New Roman" w:cs="Times New Roman"/>
          <w:b/>
          <w:bCs/>
          <w:color w:val="000000"/>
          <w:sz w:val="32"/>
          <w:szCs w:val="32"/>
          <w:lang w:eastAsia="ru-RU"/>
        </w:rPr>
        <w:t>Содержание</w:t>
      </w:r>
      <w:r w:rsidR="006C755A">
        <w:rPr>
          <w:rFonts w:ascii="Times New Roman" w:eastAsia="Times New Roman" w:hAnsi="Times New Roman" w:cs="Times New Roman"/>
          <w:b/>
          <w:bCs/>
          <w:caps/>
          <w:color w:val="000000"/>
          <w:sz w:val="32"/>
          <w:szCs w:val="32"/>
          <w:lang w:eastAsia="ru-RU"/>
        </w:rPr>
        <w:t>:</w:t>
      </w:r>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7" w:anchor="1-izuchenie-bukv" w:history="1">
        <w:r w:rsidR="0055268C" w:rsidRPr="006C755A">
          <w:rPr>
            <w:rFonts w:ascii="Times New Roman" w:eastAsia="Times New Roman" w:hAnsi="Times New Roman" w:cs="Times New Roman"/>
            <w:iCs/>
            <w:sz w:val="32"/>
            <w:szCs w:val="32"/>
            <w:lang w:eastAsia="ru-RU"/>
          </w:rPr>
          <w:t xml:space="preserve"> Изучение букв.</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8" w:anchor="2-skladyvaem-slogi" w:history="1">
        <w:r w:rsidR="0055268C" w:rsidRPr="006C755A">
          <w:rPr>
            <w:rFonts w:ascii="Times New Roman" w:eastAsia="Times New Roman" w:hAnsi="Times New Roman" w:cs="Times New Roman"/>
            <w:iCs/>
            <w:sz w:val="32"/>
            <w:szCs w:val="32"/>
            <w:lang w:eastAsia="ru-RU"/>
          </w:rPr>
          <w:t xml:space="preserve"> Складываем слоги.</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9" w:anchor="8212-igry-brodilki-dorozhki" w:history="1">
        <w:r w:rsidR="0055268C" w:rsidRPr="006C755A">
          <w:rPr>
            <w:rFonts w:ascii="Times New Roman" w:eastAsia="Times New Roman" w:hAnsi="Times New Roman" w:cs="Times New Roman"/>
            <w:iCs/>
            <w:sz w:val="32"/>
            <w:szCs w:val="32"/>
            <w:lang w:eastAsia="ru-RU"/>
          </w:rPr>
          <w:t xml:space="preserve"> </w:t>
        </w:r>
        <w:proofErr w:type="spellStart"/>
        <w:r w:rsidR="0055268C" w:rsidRPr="006C755A">
          <w:rPr>
            <w:rFonts w:ascii="Times New Roman" w:eastAsia="Times New Roman" w:hAnsi="Times New Roman" w:cs="Times New Roman"/>
            <w:iCs/>
            <w:sz w:val="32"/>
            <w:szCs w:val="32"/>
            <w:lang w:eastAsia="ru-RU"/>
          </w:rPr>
          <w:t>Игры-бродилки</w:t>
        </w:r>
        <w:proofErr w:type="spellEnd"/>
        <w:r w:rsidR="0055268C" w:rsidRPr="006C755A">
          <w:rPr>
            <w:rFonts w:ascii="Times New Roman" w:eastAsia="Times New Roman" w:hAnsi="Times New Roman" w:cs="Times New Roman"/>
            <w:iCs/>
            <w:sz w:val="32"/>
            <w:szCs w:val="32"/>
            <w:lang w:eastAsia="ru-RU"/>
          </w:rPr>
          <w:t xml:space="preserve"> («дорожки»).</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10" w:anchor="8212-igry-magazin-i-pochta" w:history="1">
        <w:r w:rsidR="0055268C" w:rsidRPr="006C755A">
          <w:rPr>
            <w:rFonts w:ascii="Times New Roman" w:eastAsia="Times New Roman" w:hAnsi="Times New Roman" w:cs="Times New Roman"/>
            <w:iCs/>
            <w:sz w:val="32"/>
            <w:szCs w:val="32"/>
            <w:lang w:eastAsia="ru-RU"/>
          </w:rPr>
          <w:t>Игры «Магазин» и «Почта».</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11" w:anchor="8212-domiki-so-slogami" w:history="1">
        <w:r w:rsidR="0055268C" w:rsidRPr="006C755A">
          <w:rPr>
            <w:rFonts w:ascii="Times New Roman" w:eastAsia="Times New Roman" w:hAnsi="Times New Roman" w:cs="Times New Roman"/>
            <w:iCs/>
            <w:sz w:val="32"/>
            <w:szCs w:val="32"/>
            <w:lang w:eastAsia="ru-RU"/>
          </w:rPr>
          <w:t>Домики со слогами.</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12" w:anchor="8212-igra-sostav-slog-iz-polovinok" w:history="1">
        <w:r w:rsidR="0055268C" w:rsidRPr="006C755A">
          <w:rPr>
            <w:rFonts w:ascii="Times New Roman" w:eastAsia="Times New Roman" w:hAnsi="Times New Roman" w:cs="Times New Roman"/>
            <w:iCs/>
            <w:sz w:val="32"/>
            <w:szCs w:val="32"/>
            <w:lang w:eastAsia="ru-RU"/>
          </w:rPr>
          <w:t xml:space="preserve"> Игра «Составь слог из половинок».</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13" w:anchor="8212-igra-zakonchi-slovo" w:history="1">
        <w:r w:rsidR="0055268C" w:rsidRPr="006C755A">
          <w:rPr>
            <w:rFonts w:ascii="Times New Roman" w:eastAsia="Times New Roman" w:hAnsi="Times New Roman" w:cs="Times New Roman"/>
            <w:iCs/>
            <w:sz w:val="32"/>
            <w:szCs w:val="32"/>
            <w:lang w:eastAsia="ru-RU"/>
          </w:rPr>
          <w:t>Игра « Закончи слово».</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14" w:anchor="3-chitaem-slova-i-predlozheniya" w:history="1">
        <w:r w:rsidR="0055268C" w:rsidRPr="006C755A">
          <w:rPr>
            <w:rFonts w:ascii="Times New Roman" w:eastAsia="Times New Roman" w:hAnsi="Times New Roman" w:cs="Times New Roman"/>
            <w:iCs/>
            <w:sz w:val="32"/>
            <w:szCs w:val="32"/>
            <w:lang w:eastAsia="ru-RU"/>
          </w:rPr>
          <w:t xml:space="preserve"> Читаем слова и предложения.</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15" w:anchor="8212-poisk-zagadannyh-slov" w:history="1">
        <w:r w:rsidR="0055268C" w:rsidRPr="006C755A">
          <w:rPr>
            <w:rFonts w:ascii="Times New Roman" w:eastAsia="Times New Roman" w:hAnsi="Times New Roman" w:cs="Times New Roman"/>
            <w:iCs/>
            <w:sz w:val="32"/>
            <w:szCs w:val="32"/>
            <w:lang w:eastAsia="ru-RU"/>
          </w:rPr>
          <w:t xml:space="preserve"> Поиск загаданных слов.</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16" w:anchor="8212-sledy-so-slovami" w:history="1">
        <w:r w:rsidR="0055268C" w:rsidRPr="006C755A">
          <w:rPr>
            <w:rFonts w:ascii="Times New Roman" w:eastAsia="Times New Roman" w:hAnsi="Times New Roman" w:cs="Times New Roman"/>
            <w:iCs/>
            <w:sz w:val="32"/>
            <w:szCs w:val="32"/>
            <w:lang w:eastAsia="ru-RU"/>
          </w:rPr>
          <w:t>Следы со словами.</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17" w:anchor="8212-igra-aeroport-ili-parkovka" w:history="1">
        <w:r w:rsidR="0055268C" w:rsidRPr="006C755A">
          <w:rPr>
            <w:rFonts w:ascii="Times New Roman" w:eastAsia="Times New Roman" w:hAnsi="Times New Roman" w:cs="Times New Roman"/>
            <w:iCs/>
            <w:sz w:val="32"/>
            <w:szCs w:val="32"/>
            <w:lang w:eastAsia="ru-RU"/>
          </w:rPr>
          <w:t xml:space="preserve"> Игра «Аэропорт» или «Парковка».</w:t>
        </w:r>
      </w:hyperlink>
    </w:p>
    <w:p w:rsidR="0055268C" w:rsidRPr="006C755A" w:rsidRDefault="00285FCE" w:rsidP="0055268C">
      <w:pPr>
        <w:numPr>
          <w:ilvl w:val="0"/>
          <w:numId w:val="2"/>
        </w:numPr>
        <w:spacing w:beforeAutospacing="1" w:after="0" w:afterAutospacing="1" w:line="240" w:lineRule="auto"/>
        <w:ind w:left="675"/>
        <w:textAlignment w:val="baseline"/>
        <w:rPr>
          <w:rFonts w:ascii="Times New Roman" w:eastAsia="Times New Roman" w:hAnsi="Times New Roman" w:cs="Times New Roman"/>
          <w:sz w:val="32"/>
          <w:szCs w:val="32"/>
          <w:lang w:eastAsia="ru-RU"/>
        </w:rPr>
      </w:pPr>
      <w:hyperlink r:id="rId18" w:anchor="8212-cepochki-slov-u-kotoryh-menyaetsya-tol-ko-odna-bukva" w:history="1">
        <w:r w:rsidR="0055268C" w:rsidRPr="006C755A">
          <w:rPr>
            <w:rFonts w:ascii="Times New Roman" w:eastAsia="Times New Roman" w:hAnsi="Times New Roman" w:cs="Times New Roman"/>
            <w:iCs/>
            <w:sz w:val="32"/>
            <w:szCs w:val="32"/>
            <w:lang w:eastAsia="ru-RU"/>
          </w:rPr>
          <w:t xml:space="preserve"> Цепочки слов, у которых меняется только одна буква.</w:t>
        </w:r>
      </w:hyperlink>
    </w:p>
    <w:p w:rsidR="0055268C" w:rsidRPr="00487955" w:rsidRDefault="0055268C" w:rsidP="0055268C">
      <w:pPr>
        <w:shd w:val="clear" w:color="auto" w:fill="FFFFFF"/>
        <w:spacing w:after="300" w:line="240" w:lineRule="auto"/>
        <w:textAlignment w:val="baseline"/>
        <w:rPr>
          <w:rFonts w:ascii="Times New Roman" w:eastAsia="Times New Roman" w:hAnsi="Times New Roman" w:cs="Times New Roman"/>
          <w:sz w:val="32"/>
          <w:szCs w:val="32"/>
          <w:lang w:eastAsia="ru-RU"/>
        </w:rPr>
      </w:pPr>
      <w:r w:rsidRPr="00487955">
        <w:rPr>
          <w:rFonts w:ascii="Times New Roman" w:eastAsia="Times New Roman" w:hAnsi="Times New Roman" w:cs="Times New Roman"/>
          <w:sz w:val="32"/>
          <w:szCs w:val="32"/>
          <w:lang w:eastAsia="ru-RU"/>
        </w:rPr>
        <w:t>Прежде чем мы поговорим о том, в какие игры лучше играть с ребенком при обучении чтению, дадим несколько общих советов по организации занятий.</w:t>
      </w:r>
    </w:p>
    <w:p w:rsidR="0055268C" w:rsidRPr="00487955" w:rsidRDefault="0055268C" w:rsidP="0055268C">
      <w:pPr>
        <w:numPr>
          <w:ilvl w:val="0"/>
          <w:numId w:val="3"/>
        </w:numPr>
        <w:shd w:val="clear" w:color="auto" w:fill="FFFFFF"/>
        <w:spacing w:after="0" w:line="240" w:lineRule="auto"/>
        <w:ind w:left="675"/>
        <w:textAlignment w:val="baseline"/>
        <w:rPr>
          <w:rFonts w:ascii="Times New Roman" w:eastAsia="Times New Roman" w:hAnsi="Times New Roman" w:cs="Times New Roman"/>
          <w:sz w:val="32"/>
          <w:szCs w:val="32"/>
          <w:lang w:eastAsia="ru-RU"/>
        </w:rPr>
      </w:pPr>
      <w:r w:rsidRPr="00487955">
        <w:rPr>
          <w:rFonts w:ascii="Times New Roman" w:eastAsia="Times New Roman" w:hAnsi="Times New Roman" w:cs="Times New Roman"/>
          <w:sz w:val="32"/>
          <w:szCs w:val="32"/>
          <w:lang w:eastAsia="ru-RU"/>
        </w:rPr>
        <w:t>Занимайтесь регулярно! Пусть занятия будут короткими (5-10 минут), но ежедневными. Это гораздо эффективнее для дошкольников, чем 45-минутные уроки раз в неделю.</w:t>
      </w:r>
    </w:p>
    <w:p w:rsidR="0055268C" w:rsidRPr="00487955" w:rsidRDefault="0055268C" w:rsidP="0055268C">
      <w:pPr>
        <w:numPr>
          <w:ilvl w:val="0"/>
          <w:numId w:val="3"/>
        </w:numPr>
        <w:shd w:val="clear" w:color="auto" w:fill="FFFFFF"/>
        <w:spacing w:after="0" w:line="240" w:lineRule="auto"/>
        <w:ind w:left="675"/>
        <w:textAlignment w:val="baseline"/>
        <w:rPr>
          <w:rFonts w:ascii="Times New Roman" w:eastAsia="Times New Roman" w:hAnsi="Times New Roman" w:cs="Times New Roman"/>
          <w:sz w:val="32"/>
          <w:szCs w:val="32"/>
          <w:lang w:eastAsia="ru-RU"/>
        </w:rPr>
      </w:pPr>
      <w:r w:rsidRPr="00487955">
        <w:rPr>
          <w:rFonts w:ascii="Times New Roman" w:eastAsia="Times New Roman" w:hAnsi="Times New Roman" w:cs="Times New Roman"/>
          <w:sz w:val="32"/>
          <w:szCs w:val="32"/>
          <w:lang w:eastAsia="ru-RU"/>
        </w:rPr>
        <w:t>Занимайтесь везде. Чтобы учиться читать, вам совершенно необязательно усаживать ребенка за стол с книгами. Учить буквы можно в парке на прогулке, рисуя их мелом на асфальте или разглядывая вывески, помогая маме вылепить печенье в форме букв или изучая номера машин на парковке и т.д.</w:t>
      </w:r>
    </w:p>
    <w:p w:rsidR="0055268C" w:rsidRPr="00487955" w:rsidRDefault="0055268C" w:rsidP="0055268C">
      <w:pPr>
        <w:numPr>
          <w:ilvl w:val="0"/>
          <w:numId w:val="3"/>
        </w:numPr>
        <w:shd w:val="clear" w:color="auto" w:fill="FFFFFF"/>
        <w:spacing w:after="0" w:line="240" w:lineRule="auto"/>
        <w:textAlignment w:val="baseline"/>
        <w:rPr>
          <w:rFonts w:ascii="Times New Roman" w:hAnsi="Times New Roman" w:cs="Times New Roman"/>
          <w:sz w:val="32"/>
          <w:szCs w:val="32"/>
        </w:rPr>
      </w:pPr>
      <w:r w:rsidRPr="00487955">
        <w:rPr>
          <w:rFonts w:ascii="Times New Roman" w:hAnsi="Times New Roman" w:cs="Times New Roman"/>
          <w:sz w:val="32"/>
          <w:szCs w:val="32"/>
        </w:rPr>
        <w:t>Занимайтесь, когда ребенок чувствует себя хорошо: он выспался, активен и готов к новым играм и занятиям.</w:t>
      </w:r>
    </w:p>
    <w:p w:rsidR="0055268C" w:rsidRPr="00487955" w:rsidRDefault="0055268C" w:rsidP="0055268C">
      <w:pPr>
        <w:numPr>
          <w:ilvl w:val="0"/>
          <w:numId w:val="3"/>
        </w:numPr>
        <w:shd w:val="clear" w:color="auto" w:fill="FFFFFF"/>
        <w:spacing w:after="0" w:line="240" w:lineRule="auto"/>
        <w:textAlignment w:val="baseline"/>
        <w:rPr>
          <w:rFonts w:ascii="Times New Roman" w:hAnsi="Times New Roman" w:cs="Times New Roman"/>
          <w:sz w:val="32"/>
          <w:szCs w:val="32"/>
        </w:rPr>
      </w:pPr>
      <w:r w:rsidRPr="00487955">
        <w:rPr>
          <w:rFonts w:ascii="Times New Roman" w:hAnsi="Times New Roman" w:cs="Times New Roman"/>
          <w:sz w:val="32"/>
          <w:szCs w:val="32"/>
        </w:rPr>
        <w:t xml:space="preserve">Постоянно создавайте у ребенка ситуации успеха, чаще его хвалите, акцентируйте его внимание на том, что у него получилось, не </w:t>
      </w:r>
      <w:proofErr w:type="spellStart"/>
      <w:r w:rsidRPr="00487955">
        <w:rPr>
          <w:rFonts w:ascii="Times New Roman" w:hAnsi="Times New Roman" w:cs="Times New Roman"/>
          <w:sz w:val="32"/>
          <w:szCs w:val="32"/>
        </w:rPr>
        <w:t>зацикливайтесь</w:t>
      </w:r>
      <w:proofErr w:type="spellEnd"/>
      <w:r w:rsidRPr="00487955">
        <w:rPr>
          <w:rFonts w:ascii="Times New Roman" w:hAnsi="Times New Roman" w:cs="Times New Roman"/>
          <w:sz w:val="32"/>
          <w:szCs w:val="32"/>
        </w:rPr>
        <w:t xml:space="preserve"> на неудачах. Занятия должны быть ребенку в радость!</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В какие же игры можно играть на разных этапах обучения дошкольников чтению?</w:t>
      </w:r>
    </w:p>
    <w:p w:rsidR="0055268C" w:rsidRPr="00487955" w:rsidRDefault="0055268C" w:rsidP="0055268C">
      <w:pPr>
        <w:pStyle w:val="2"/>
        <w:shd w:val="clear" w:color="auto" w:fill="FFFFFF"/>
        <w:spacing w:before="525" w:after="225"/>
        <w:textAlignment w:val="baseline"/>
        <w:rPr>
          <w:rFonts w:ascii="Times New Roman" w:hAnsi="Times New Roman" w:cs="Times New Roman"/>
          <w:color w:val="auto"/>
          <w:sz w:val="32"/>
          <w:szCs w:val="32"/>
        </w:rPr>
      </w:pPr>
      <w:bookmarkStart w:id="0" w:name="1-izuchenie-bukv"/>
      <w:bookmarkEnd w:id="0"/>
      <w:r w:rsidRPr="00487955">
        <w:rPr>
          <w:rFonts w:ascii="Times New Roman" w:hAnsi="Times New Roman" w:cs="Times New Roman"/>
          <w:color w:val="auto"/>
          <w:sz w:val="32"/>
          <w:szCs w:val="32"/>
        </w:rPr>
        <w:t>1. Изучение букв.</w:t>
      </w:r>
    </w:p>
    <w:p w:rsidR="0055268C" w:rsidRPr="00487955" w:rsidRDefault="0055268C" w:rsidP="0055268C">
      <w:pPr>
        <w:pStyle w:val="a3"/>
        <w:shd w:val="clear" w:color="auto" w:fill="FFFFFF"/>
        <w:spacing w:before="0" w:beforeAutospacing="0" w:after="300" w:afterAutospacing="0"/>
        <w:textAlignment w:val="baseline"/>
        <w:rPr>
          <w:noProof/>
          <w:sz w:val="32"/>
          <w:szCs w:val="32"/>
        </w:rPr>
      </w:pPr>
      <w:r w:rsidRPr="00487955">
        <w:rPr>
          <w:sz w:val="32"/>
          <w:szCs w:val="32"/>
        </w:rPr>
        <w:t>Если ребенок плохо зап</w:t>
      </w:r>
      <w:r w:rsidR="007E4EB4" w:rsidRPr="00487955">
        <w:rPr>
          <w:sz w:val="32"/>
          <w:szCs w:val="32"/>
        </w:rPr>
        <w:t xml:space="preserve">оминает буквы, лучший способ их «оживить» </w:t>
      </w:r>
      <w:r w:rsidRPr="00487955">
        <w:rPr>
          <w:sz w:val="32"/>
          <w:szCs w:val="32"/>
        </w:rPr>
        <w:t>, создать яркую ассоциацию с каждой буквой. Вы можете сами с ребенком придумать, н</w:t>
      </w:r>
      <w:r w:rsidR="007E4EB4" w:rsidRPr="00487955">
        <w:rPr>
          <w:sz w:val="32"/>
          <w:szCs w:val="32"/>
        </w:rPr>
        <w:t>а что похожа та или иная буква</w:t>
      </w:r>
      <w:r w:rsidR="007E4EB4" w:rsidRPr="00487955">
        <w:rPr>
          <w:noProof/>
          <w:sz w:val="32"/>
          <w:szCs w:val="32"/>
        </w:rPr>
        <w:t>.</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Также полезно в процессе изучения букв повторять короткие стихи, помогающие запомнить каждую букву:</w:t>
      </w:r>
    </w:p>
    <w:p w:rsidR="0055268C" w:rsidRPr="00487955" w:rsidRDefault="0055268C" w:rsidP="0055268C">
      <w:pPr>
        <w:pStyle w:val="a3"/>
        <w:shd w:val="clear" w:color="auto" w:fill="FFFFFF"/>
        <w:spacing w:before="0" w:beforeAutospacing="0" w:after="0" w:afterAutospacing="0"/>
        <w:jc w:val="center"/>
        <w:textAlignment w:val="baseline"/>
        <w:rPr>
          <w:sz w:val="32"/>
          <w:szCs w:val="32"/>
        </w:rPr>
      </w:pPr>
      <w:r w:rsidRPr="00487955">
        <w:rPr>
          <w:rStyle w:val="a6"/>
          <w:sz w:val="32"/>
          <w:szCs w:val="32"/>
          <w:bdr w:val="none" w:sz="0" w:space="0" w:color="auto" w:frame="1"/>
        </w:rPr>
        <w:t>Буква Б как бегемот –</w:t>
      </w:r>
      <w:r w:rsidRPr="00487955">
        <w:rPr>
          <w:sz w:val="32"/>
          <w:szCs w:val="32"/>
        </w:rPr>
        <w:br/>
      </w:r>
      <w:r w:rsidRPr="00487955">
        <w:rPr>
          <w:rStyle w:val="a6"/>
          <w:sz w:val="32"/>
          <w:szCs w:val="32"/>
          <w:bdr w:val="none" w:sz="0" w:space="0" w:color="auto" w:frame="1"/>
        </w:rPr>
        <w:t>У нее большой живот!</w:t>
      </w:r>
    </w:p>
    <w:p w:rsidR="0055268C" w:rsidRPr="00487955" w:rsidRDefault="0055268C" w:rsidP="0055268C">
      <w:pPr>
        <w:pStyle w:val="a3"/>
        <w:shd w:val="clear" w:color="auto" w:fill="FFFFFF"/>
        <w:spacing w:before="0" w:beforeAutospacing="0" w:after="0" w:afterAutospacing="0"/>
        <w:jc w:val="center"/>
        <w:textAlignment w:val="baseline"/>
        <w:rPr>
          <w:sz w:val="32"/>
          <w:szCs w:val="32"/>
        </w:rPr>
      </w:pPr>
      <w:r w:rsidRPr="00487955">
        <w:rPr>
          <w:rStyle w:val="a6"/>
          <w:sz w:val="32"/>
          <w:szCs w:val="32"/>
          <w:bdr w:val="none" w:sz="0" w:space="0" w:color="auto" w:frame="1"/>
        </w:rPr>
        <w:t>Г похожа на гуся —</w:t>
      </w:r>
      <w:r w:rsidRPr="00487955">
        <w:rPr>
          <w:sz w:val="32"/>
          <w:szCs w:val="32"/>
        </w:rPr>
        <w:br/>
      </w:r>
      <w:r w:rsidRPr="00487955">
        <w:rPr>
          <w:rStyle w:val="a6"/>
          <w:sz w:val="32"/>
          <w:szCs w:val="32"/>
          <w:bdr w:val="none" w:sz="0" w:space="0" w:color="auto" w:frame="1"/>
        </w:rPr>
        <w:t>Изогнулась буква вся.</w:t>
      </w:r>
    </w:p>
    <w:p w:rsidR="0055268C" w:rsidRPr="00487955" w:rsidRDefault="0055268C" w:rsidP="0055268C">
      <w:pPr>
        <w:pStyle w:val="a3"/>
        <w:shd w:val="clear" w:color="auto" w:fill="FFFFFF"/>
        <w:spacing w:before="0" w:beforeAutospacing="0" w:after="0" w:afterAutospacing="0"/>
        <w:jc w:val="center"/>
        <w:textAlignment w:val="baseline"/>
        <w:rPr>
          <w:sz w:val="32"/>
          <w:szCs w:val="32"/>
        </w:rPr>
      </w:pPr>
      <w:r w:rsidRPr="00487955">
        <w:rPr>
          <w:rStyle w:val="a6"/>
          <w:sz w:val="32"/>
          <w:szCs w:val="32"/>
          <w:bdr w:val="none" w:sz="0" w:space="0" w:color="auto" w:frame="1"/>
        </w:rPr>
        <w:lastRenderedPageBreak/>
        <w:t>Д – высокий с крышей дом!</w:t>
      </w:r>
      <w:r w:rsidRPr="00487955">
        <w:rPr>
          <w:sz w:val="32"/>
          <w:szCs w:val="32"/>
        </w:rPr>
        <w:br/>
      </w:r>
      <w:r w:rsidRPr="00487955">
        <w:rPr>
          <w:rStyle w:val="a6"/>
          <w:sz w:val="32"/>
          <w:szCs w:val="32"/>
          <w:bdr w:val="none" w:sz="0" w:space="0" w:color="auto" w:frame="1"/>
        </w:rPr>
        <w:t>В этом доме мы живем.</w:t>
      </w:r>
    </w:p>
    <w:p w:rsidR="0055268C" w:rsidRPr="00487955" w:rsidRDefault="0055268C" w:rsidP="0055268C">
      <w:pPr>
        <w:pStyle w:val="a3"/>
        <w:shd w:val="clear" w:color="auto" w:fill="FFFFFF"/>
        <w:spacing w:before="0" w:beforeAutospacing="0" w:after="0" w:afterAutospacing="0"/>
        <w:jc w:val="center"/>
        <w:textAlignment w:val="baseline"/>
        <w:rPr>
          <w:sz w:val="32"/>
          <w:szCs w:val="32"/>
        </w:rPr>
      </w:pPr>
      <w:r w:rsidRPr="00487955">
        <w:rPr>
          <w:rStyle w:val="a6"/>
          <w:sz w:val="32"/>
          <w:szCs w:val="32"/>
          <w:bdr w:val="none" w:sz="0" w:space="0" w:color="auto" w:frame="1"/>
        </w:rPr>
        <w:t>А бедняжка буква Ы</w:t>
      </w:r>
      <w:r w:rsidRPr="00487955">
        <w:rPr>
          <w:sz w:val="32"/>
          <w:szCs w:val="32"/>
        </w:rPr>
        <w:br/>
      </w:r>
      <w:r w:rsidRPr="00487955">
        <w:rPr>
          <w:rStyle w:val="a6"/>
          <w:sz w:val="32"/>
          <w:szCs w:val="32"/>
          <w:bdr w:val="none" w:sz="0" w:space="0" w:color="auto" w:frame="1"/>
        </w:rPr>
        <w:t>Ходит с палочкой, увы!</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В своей работе я пользуюсь различными «</w:t>
      </w:r>
      <w:proofErr w:type="spellStart"/>
      <w:r w:rsidRPr="00487955">
        <w:rPr>
          <w:sz w:val="32"/>
          <w:szCs w:val="32"/>
        </w:rPr>
        <w:t>напоминалочками</w:t>
      </w:r>
      <w:proofErr w:type="spellEnd"/>
      <w:r w:rsidRPr="00487955">
        <w:rPr>
          <w:sz w:val="32"/>
          <w:szCs w:val="32"/>
        </w:rPr>
        <w:t xml:space="preserve">», </w:t>
      </w:r>
      <w:proofErr w:type="spellStart"/>
      <w:r w:rsidRPr="00487955">
        <w:rPr>
          <w:sz w:val="32"/>
          <w:szCs w:val="32"/>
        </w:rPr>
        <w:t>котырые</w:t>
      </w:r>
      <w:proofErr w:type="spellEnd"/>
      <w:r w:rsidRPr="00487955">
        <w:rPr>
          <w:sz w:val="32"/>
          <w:szCs w:val="32"/>
        </w:rPr>
        <w:t xml:space="preserve"> ассоциируются у детей с той или иной буквой. Вы можете активно использовать их в домашних уроках или придумать свои.</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 xml:space="preserve">Прикрепить уже изученные буквы снаружи на окошках (с помощью скрепок) и предложите ребенку разложить по окошечкам картинки со словами на изученные буквы. Например, «угостите» буквы: дайте ребенку изображения продуктов, которые он должен разнести по нужным «квартирам»: положить </w:t>
      </w:r>
      <w:proofErr w:type="spellStart"/>
      <w:r w:rsidRPr="00487955">
        <w:rPr>
          <w:sz w:val="32"/>
          <w:szCs w:val="32"/>
        </w:rPr>
        <w:t>арбуз\абрикос</w:t>
      </w:r>
      <w:proofErr w:type="spellEnd"/>
      <w:r w:rsidRPr="00487955">
        <w:rPr>
          <w:sz w:val="32"/>
          <w:szCs w:val="32"/>
        </w:rPr>
        <w:t xml:space="preserve"> в окошечко с буквой А, батон, баклажан – в окошко с буквой Б, вафли</w:t>
      </w:r>
      <w:r w:rsidR="002F7E8B">
        <w:rPr>
          <w:sz w:val="32"/>
          <w:szCs w:val="32"/>
        </w:rPr>
        <w:t xml:space="preserve"> </w:t>
      </w:r>
      <w:r w:rsidRPr="00487955">
        <w:rPr>
          <w:sz w:val="32"/>
          <w:szCs w:val="32"/>
        </w:rPr>
        <w:t>\</w:t>
      </w:r>
      <w:r w:rsidR="002F7E8B">
        <w:rPr>
          <w:sz w:val="32"/>
          <w:szCs w:val="32"/>
        </w:rPr>
        <w:t xml:space="preserve"> </w:t>
      </w:r>
      <w:r w:rsidRPr="00487955">
        <w:rPr>
          <w:sz w:val="32"/>
          <w:szCs w:val="32"/>
        </w:rPr>
        <w:t>виноград  — с буквой В и т.д.</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Аналогично можно ходить в гости к буквам «одевать» буквы (футболку отнести букве Ф, джинсы – букве Д, штаны – букве Ш и т.д.).</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Главная цель в этой игре – научить ребенка определять первую букву в слове и легко узнавать уже пройденные буквы.</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Также отлично для изучения букв подходят различные лото и домино. Лото лучше использовать без картинок-подсказок, так обучение будет намного эффективнее. Такое лото легко можно сделать самим. Для этого подготовьте листы с 6-8 картинками на каждом и картонные карточки с нужными буквами. Пусть ребёнок тянет карточки, читает буквы и показывает – у кого из игроков есть картинка на выпавшую букву.</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noProof/>
          <w:sz w:val="32"/>
          <w:szCs w:val="32"/>
        </w:rPr>
        <w:lastRenderedPageBreak/>
        <w:drawing>
          <wp:inline distT="0" distB="0" distL="0" distR="0">
            <wp:extent cx="5238750" cy="2276475"/>
            <wp:effectExtent l="19050" t="0" r="0" b="0"/>
            <wp:docPr id="6" name="Рисунок 6" descr="Лото и домино из бук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то и домино из букв"/>
                    <pic:cNvPicPr>
                      <a:picLocks noChangeAspect="1" noChangeArrowheads="1"/>
                    </pic:cNvPicPr>
                  </pic:nvPicPr>
                  <pic:blipFill>
                    <a:blip r:embed="rId19" cstate="print"/>
                    <a:srcRect/>
                    <a:stretch>
                      <a:fillRect/>
                    </a:stretch>
                  </pic:blipFill>
                  <pic:spPr bwMode="auto">
                    <a:xfrm>
                      <a:off x="0" y="0"/>
                      <a:ext cx="5238750" cy="2276475"/>
                    </a:xfrm>
                    <a:prstGeom prst="rect">
                      <a:avLst/>
                    </a:prstGeom>
                    <a:noFill/>
                    <a:ln w="9525">
                      <a:noFill/>
                      <a:miter lim="800000"/>
                      <a:headEnd/>
                      <a:tailEnd/>
                    </a:ln>
                  </pic:spPr>
                </pic:pic>
              </a:graphicData>
            </a:graphic>
          </wp:inline>
        </w:drawing>
      </w:r>
    </w:p>
    <w:p w:rsidR="0055268C" w:rsidRPr="00487955" w:rsidRDefault="0055268C" w:rsidP="0055268C">
      <w:pPr>
        <w:pStyle w:val="2"/>
        <w:shd w:val="clear" w:color="auto" w:fill="FFFFFF"/>
        <w:spacing w:before="525" w:after="225"/>
        <w:textAlignment w:val="baseline"/>
        <w:rPr>
          <w:rFonts w:ascii="Times New Roman" w:hAnsi="Times New Roman" w:cs="Times New Roman"/>
          <w:color w:val="auto"/>
          <w:sz w:val="32"/>
          <w:szCs w:val="32"/>
        </w:rPr>
      </w:pPr>
      <w:bookmarkStart w:id="1" w:name="2-skladyvaem-slogi"/>
      <w:bookmarkEnd w:id="1"/>
      <w:r w:rsidRPr="00487955">
        <w:rPr>
          <w:rFonts w:ascii="Times New Roman" w:hAnsi="Times New Roman" w:cs="Times New Roman"/>
          <w:color w:val="auto"/>
          <w:sz w:val="32"/>
          <w:szCs w:val="32"/>
        </w:rPr>
        <w:t>2. Складываем слоги.</w:t>
      </w:r>
    </w:p>
    <w:p w:rsidR="0055268C" w:rsidRPr="00487955" w:rsidRDefault="0055268C" w:rsidP="0055268C">
      <w:pPr>
        <w:pStyle w:val="3"/>
        <w:shd w:val="clear" w:color="auto" w:fill="FFFFFF"/>
        <w:spacing w:before="525" w:after="225"/>
        <w:textAlignment w:val="baseline"/>
        <w:rPr>
          <w:rFonts w:ascii="Times New Roman" w:hAnsi="Times New Roman" w:cs="Times New Roman"/>
          <w:color w:val="auto"/>
          <w:sz w:val="32"/>
          <w:szCs w:val="32"/>
        </w:rPr>
      </w:pPr>
      <w:bookmarkStart w:id="2" w:name="8212-igry-brodilki-dorozhki"/>
      <w:bookmarkEnd w:id="2"/>
      <w:r w:rsidRPr="00487955">
        <w:rPr>
          <w:rFonts w:ascii="Times New Roman" w:hAnsi="Times New Roman" w:cs="Times New Roman"/>
          <w:color w:val="auto"/>
          <w:sz w:val="32"/>
          <w:szCs w:val="32"/>
        </w:rPr>
        <w:t xml:space="preserve">— </w:t>
      </w:r>
      <w:proofErr w:type="spellStart"/>
      <w:r w:rsidRPr="00487955">
        <w:rPr>
          <w:rFonts w:ascii="Times New Roman" w:hAnsi="Times New Roman" w:cs="Times New Roman"/>
          <w:color w:val="auto"/>
          <w:sz w:val="32"/>
          <w:szCs w:val="32"/>
        </w:rPr>
        <w:t>Игры-бродилки</w:t>
      </w:r>
      <w:proofErr w:type="spellEnd"/>
      <w:r w:rsidRPr="00487955">
        <w:rPr>
          <w:rFonts w:ascii="Times New Roman" w:hAnsi="Times New Roman" w:cs="Times New Roman"/>
          <w:color w:val="auto"/>
          <w:sz w:val="32"/>
          <w:szCs w:val="32"/>
        </w:rPr>
        <w:t xml:space="preserve"> («дорожки»).</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w:t>
      </w:r>
      <w:proofErr w:type="spellStart"/>
      <w:r w:rsidRPr="00487955">
        <w:rPr>
          <w:sz w:val="32"/>
          <w:szCs w:val="32"/>
        </w:rPr>
        <w:t>Бродилки</w:t>
      </w:r>
      <w:proofErr w:type="spellEnd"/>
      <w:r w:rsidRPr="00487955">
        <w:rPr>
          <w:sz w:val="32"/>
          <w:szCs w:val="32"/>
        </w:rPr>
        <w:t xml:space="preserve">» были и остаются одними из самых увлекательных игр для детей. </w:t>
      </w:r>
      <w:r w:rsidR="00EB10AE" w:rsidRPr="00487955">
        <w:rPr>
          <w:sz w:val="32"/>
          <w:szCs w:val="32"/>
        </w:rPr>
        <w:t>Играем по обычным правилам: кидаем кубик и идем</w:t>
      </w:r>
      <w:r w:rsidRPr="00487955">
        <w:rPr>
          <w:sz w:val="32"/>
          <w:szCs w:val="32"/>
        </w:rPr>
        <w:t xml:space="preserve"> по клеточкам, читая, что на них написано. Так ребёнок сможет читать достаточно длинные дорожки со слогами, которые он «одолел» бы в обычном букваре с большим трудом.</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noProof/>
          <w:sz w:val="32"/>
          <w:szCs w:val="32"/>
        </w:rPr>
        <w:drawing>
          <wp:inline distT="0" distB="0" distL="0" distR="0">
            <wp:extent cx="5238750" cy="3571875"/>
            <wp:effectExtent l="19050" t="0" r="0" b="0"/>
            <wp:docPr id="7" name="Рисунок 7" descr="Учим ребёнка читать играю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чим ребёнка читать играючи"/>
                    <pic:cNvPicPr>
                      <a:picLocks noChangeAspect="1" noChangeArrowheads="1"/>
                    </pic:cNvPicPr>
                  </pic:nvPicPr>
                  <pic:blipFill>
                    <a:blip r:embed="rId20" cstate="print"/>
                    <a:srcRect/>
                    <a:stretch>
                      <a:fillRect/>
                    </a:stretch>
                  </pic:blipFill>
                  <pic:spPr bwMode="auto">
                    <a:xfrm>
                      <a:off x="0" y="0"/>
                      <a:ext cx="5238750" cy="3571875"/>
                    </a:xfrm>
                    <a:prstGeom prst="rect">
                      <a:avLst/>
                    </a:prstGeom>
                    <a:noFill/>
                    <a:ln w="9525">
                      <a:noFill/>
                      <a:miter lim="800000"/>
                      <a:headEnd/>
                      <a:tailEnd/>
                    </a:ln>
                  </pic:spPr>
                </pic:pic>
              </a:graphicData>
            </a:graphic>
          </wp:inline>
        </w:drawing>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 xml:space="preserve">По аналогии с </w:t>
      </w:r>
      <w:proofErr w:type="spellStart"/>
      <w:r w:rsidRPr="00487955">
        <w:rPr>
          <w:sz w:val="32"/>
          <w:szCs w:val="32"/>
        </w:rPr>
        <w:t>играми-бродилками</w:t>
      </w:r>
      <w:proofErr w:type="spellEnd"/>
      <w:r w:rsidRPr="00487955">
        <w:rPr>
          <w:sz w:val="32"/>
          <w:szCs w:val="32"/>
        </w:rPr>
        <w:t xml:space="preserve"> можно изготовить различные трассы со слогами, на которых будут соревноваться различные </w:t>
      </w:r>
      <w:r w:rsidRPr="00487955">
        <w:rPr>
          <w:sz w:val="32"/>
          <w:szCs w:val="32"/>
        </w:rPr>
        <w:lastRenderedPageBreak/>
        <w:t xml:space="preserve">транспортные средства: кто без ошибок и как можно скорее проедет дорожку. Для этого вам понадобится </w:t>
      </w:r>
      <w:r w:rsidR="00EB10AE" w:rsidRPr="00487955">
        <w:rPr>
          <w:sz w:val="32"/>
          <w:szCs w:val="32"/>
        </w:rPr>
        <w:t>слог</w:t>
      </w:r>
      <w:r w:rsidRPr="00487955">
        <w:rPr>
          <w:sz w:val="32"/>
          <w:szCs w:val="32"/>
        </w:rPr>
        <w:t>и, и игрушечные машинки / грузовики /поезда / самолетики. Помните, что детей очень легко увлечь, добавив на занятиях соревновательный момент.</w:t>
      </w:r>
    </w:p>
    <w:p w:rsidR="0055268C" w:rsidRPr="00487955" w:rsidRDefault="0055268C" w:rsidP="0055268C">
      <w:pPr>
        <w:pStyle w:val="3"/>
        <w:shd w:val="clear" w:color="auto" w:fill="FFFFFF"/>
        <w:spacing w:before="525" w:after="225"/>
        <w:textAlignment w:val="baseline"/>
        <w:rPr>
          <w:rFonts w:ascii="Times New Roman" w:hAnsi="Times New Roman" w:cs="Times New Roman"/>
          <w:color w:val="auto"/>
          <w:sz w:val="32"/>
          <w:szCs w:val="32"/>
        </w:rPr>
      </w:pPr>
      <w:bookmarkStart w:id="3" w:name="8212-igry-magazin-i-pochta"/>
      <w:bookmarkEnd w:id="3"/>
      <w:r w:rsidRPr="00487955">
        <w:rPr>
          <w:rFonts w:ascii="Times New Roman" w:hAnsi="Times New Roman" w:cs="Times New Roman"/>
          <w:color w:val="auto"/>
          <w:sz w:val="32"/>
          <w:szCs w:val="32"/>
        </w:rPr>
        <w:t>— Игры «Магазин» и «Почта».</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Подготовьте монеты – кружочки с написанными слогами, а также товары – картинки с продуктами / вещами, которые начинаются на эти слоги. Вы играете сначала за продавца: предлагайте ребенку что-нибудь у вас купить с условием, что он предложит правильную монету за выбранный товар (например, капусту он сможет приобрести за монету со слогом КА, киви – за монету со слогом КИ, кукурузу — за монету со слогом КУ и т.д.).</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noProof/>
          <w:sz w:val="32"/>
          <w:szCs w:val="32"/>
        </w:rPr>
        <w:drawing>
          <wp:inline distT="0" distB="0" distL="0" distR="0">
            <wp:extent cx="5238750" cy="2838450"/>
            <wp:effectExtent l="19050" t="0" r="0" b="0"/>
            <wp:docPr id="8" name="Рисунок 8" descr="Изучаем буквы играя в «Магази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учаем буквы играя в «Магазин» "/>
                    <pic:cNvPicPr>
                      <a:picLocks noChangeAspect="1" noChangeArrowheads="1"/>
                    </pic:cNvPicPr>
                  </pic:nvPicPr>
                  <pic:blipFill>
                    <a:blip r:embed="rId21" cstate="print"/>
                    <a:srcRect/>
                    <a:stretch>
                      <a:fillRect/>
                    </a:stretch>
                  </pic:blipFill>
                  <pic:spPr bwMode="auto">
                    <a:xfrm>
                      <a:off x="0" y="0"/>
                      <a:ext cx="5238750" cy="2838450"/>
                    </a:xfrm>
                    <a:prstGeom prst="rect">
                      <a:avLst/>
                    </a:prstGeom>
                    <a:noFill/>
                    <a:ln w="9525">
                      <a:noFill/>
                      <a:miter lim="800000"/>
                      <a:headEnd/>
                      <a:tailEnd/>
                    </a:ln>
                  </pic:spPr>
                </pic:pic>
              </a:graphicData>
            </a:graphic>
          </wp:inline>
        </w:drawing>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Потом можете поменяться ролями: вы покупатель, ребенок – продавец. Он должен внимательно следить, правильно ли вы даете монеты за выбранный товар. Иногда ошибайтесь, пусть ребенок вас поправляет. Покупателем также может быть любая игрушка, предложите ребенку научить ее правильно называть монетки со слогами.</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 xml:space="preserve">Очень похожая игра – «Почта», только вместо монет вы готовите конверты со слогами, а вместо товаров – картинки с животными или сказочными персонажами. Ребенок будет почтальоном, он  должен по первому слогу, написанному на конверте, догадаться – </w:t>
      </w:r>
      <w:r w:rsidRPr="00487955">
        <w:rPr>
          <w:sz w:val="32"/>
          <w:szCs w:val="32"/>
        </w:rPr>
        <w:lastRenderedPageBreak/>
        <w:t>кому нужно доставить письмо. В этой игре лучше всего читать слоги, начинающиеся на одну и ту же согласную, чтобы ребенок не угадывал адресата по первой букве.</w:t>
      </w:r>
    </w:p>
    <w:p w:rsidR="0055268C" w:rsidRPr="00487955" w:rsidRDefault="0055268C" w:rsidP="0055268C">
      <w:pPr>
        <w:pStyle w:val="3"/>
        <w:shd w:val="clear" w:color="auto" w:fill="FFFFFF"/>
        <w:spacing w:before="525" w:after="225"/>
        <w:textAlignment w:val="baseline"/>
        <w:rPr>
          <w:rFonts w:ascii="Times New Roman" w:hAnsi="Times New Roman" w:cs="Times New Roman"/>
          <w:color w:val="auto"/>
          <w:sz w:val="32"/>
          <w:szCs w:val="32"/>
        </w:rPr>
      </w:pPr>
      <w:bookmarkStart w:id="4" w:name="8212-domiki-so-slogami"/>
      <w:bookmarkEnd w:id="4"/>
      <w:r w:rsidRPr="00487955">
        <w:rPr>
          <w:rFonts w:ascii="Times New Roman" w:hAnsi="Times New Roman" w:cs="Times New Roman"/>
          <w:color w:val="auto"/>
          <w:sz w:val="32"/>
          <w:szCs w:val="32"/>
        </w:rPr>
        <w:t>— Домики со слогами.</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Нарисуйте несколько домиков, на каждом напишите один слог. Разложите домики перед ребенком. После чего возьмите несколько фигурок человечков и, называя имя каждого из них, предложите ребёнку угадать – кто в каком доме живет (Васю нужно поселить в домике со слогом ВА, Наташу – со слогом НА, Лизу – со слогом ЛИ и т.д.).</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noProof/>
          <w:sz w:val="32"/>
          <w:szCs w:val="32"/>
        </w:rPr>
        <w:drawing>
          <wp:inline distT="0" distB="0" distL="0" distR="0">
            <wp:extent cx="3810000" cy="3743325"/>
            <wp:effectExtent l="19050" t="0" r="0" b="0"/>
            <wp:docPr id="10" name="Рисунок 10" descr="Домик со слог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омик со слогами"/>
                    <pic:cNvPicPr>
                      <a:picLocks noChangeAspect="1" noChangeArrowheads="1"/>
                    </pic:cNvPicPr>
                  </pic:nvPicPr>
                  <pic:blipFill>
                    <a:blip r:embed="rId22" cstate="print"/>
                    <a:srcRect/>
                    <a:stretch>
                      <a:fillRect/>
                    </a:stretch>
                  </pic:blipFill>
                  <pic:spPr bwMode="auto">
                    <a:xfrm>
                      <a:off x="0" y="0"/>
                      <a:ext cx="3810000" cy="3743325"/>
                    </a:xfrm>
                    <a:prstGeom prst="rect">
                      <a:avLst/>
                    </a:prstGeom>
                    <a:noFill/>
                    <a:ln w="9525">
                      <a:noFill/>
                      <a:miter lim="800000"/>
                      <a:headEnd/>
                      <a:tailEnd/>
                    </a:ln>
                  </pic:spPr>
                </pic:pic>
              </a:graphicData>
            </a:graphic>
          </wp:inline>
        </w:drawing>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Другой вариант этого задания: пусть ребенок сам придумает имена человечкам, расселит их по домикам и на каждом из них напишет первый слог имени.</w:t>
      </w:r>
    </w:p>
    <w:p w:rsidR="0055268C" w:rsidRPr="00487955" w:rsidRDefault="0055268C" w:rsidP="0055268C">
      <w:pPr>
        <w:pStyle w:val="3"/>
        <w:shd w:val="clear" w:color="auto" w:fill="FFFFFF"/>
        <w:spacing w:before="525" w:after="225"/>
        <w:textAlignment w:val="baseline"/>
        <w:rPr>
          <w:rFonts w:ascii="Times New Roman" w:hAnsi="Times New Roman" w:cs="Times New Roman"/>
          <w:color w:val="auto"/>
          <w:sz w:val="32"/>
          <w:szCs w:val="32"/>
        </w:rPr>
      </w:pPr>
      <w:bookmarkStart w:id="5" w:name="8212-igra-sostav-slog-iz-polovinok"/>
      <w:bookmarkEnd w:id="5"/>
      <w:r w:rsidRPr="00487955">
        <w:rPr>
          <w:rFonts w:ascii="Times New Roman" w:hAnsi="Times New Roman" w:cs="Times New Roman"/>
          <w:color w:val="auto"/>
          <w:sz w:val="32"/>
          <w:szCs w:val="32"/>
        </w:rPr>
        <w:t>— Игра «Составь слог из половинок».</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Подготовьте картонные карточки со слогами, разрежьте их на две равные половинки по горизонтали. Эти «</w:t>
      </w:r>
      <w:proofErr w:type="spellStart"/>
      <w:r w:rsidRPr="00487955">
        <w:rPr>
          <w:sz w:val="32"/>
          <w:szCs w:val="32"/>
        </w:rPr>
        <w:t>пазлы</w:t>
      </w:r>
      <w:proofErr w:type="spellEnd"/>
      <w:r w:rsidRPr="00487955">
        <w:rPr>
          <w:sz w:val="32"/>
          <w:szCs w:val="32"/>
        </w:rPr>
        <w:t>» ребёнок должен сложить и назвать получившиеся слоги.</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noProof/>
          <w:sz w:val="32"/>
          <w:szCs w:val="32"/>
        </w:rPr>
        <w:lastRenderedPageBreak/>
        <w:drawing>
          <wp:inline distT="0" distB="0" distL="0" distR="0">
            <wp:extent cx="4286250" cy="914400"/>
            <wp:effectExtent l="19050" t="0" r="0" b="0"/>
            <wp:docPr id="11" name="Рисунок 11" descr="Игра «Составь слог из полови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гра «Составь слог из половинок»"/>
                    <pic:cNvPicPr>
                      <a:picLocks noChangeAspect="1" noChangeArrowheads="1"/>
                    </pic:cNvPicPr>
                  </pic:nvPicPr>
                  <pic:blipFill>
                    <a:blip r:embed="rId23" cstate="print"/>
                    <a:srcRect/>
                    <a:stretch>
                      <a:fillRect/>
                    </a:stretch>
                  </pic:blipFill>
                  <pic:spPr bwMode="auto">
                    <a:xfrm>
                      <a:off x="0" y="0"/>
                      <a:ext cx="4286250" cy="914400"/>
                    </a:xfrm>
                    <a:prstGeom prst="rect">
                      <a:avLst/>
                    </a:prstGeom>
                    <a:noFill/>
                    <a:ln w="9525">
                      <a:noFill/>
                      <a:miter lim="800000"/>
                      <a:headEnd/>
                      <a:tailEnd/>
                    </a:ln>
                  </pic:spPr>
                </pic:pic>
              </a:graphicData>
            </a:graphic>
          </wp:inline>
        </w:drawing>
      </w:r>
    </w:p>
    <w:p w:rsidR="0055268C" w:rsidRPr="00487955" w:rsidRDefault="0055268C" w:rsidP="0055268C">
      <w:pPr>
        <w:pStyle w:val="3"/>
        <w:shd w:val="clear" w:color="auto" w:fill="FFFFFF"/>
        <w:spacing w:before="525" w:after="225"/>
        <w:textAlignment w:val="baseline"/>
        <w:rPr>
          <w:rFonts w:ascii="Times New Roman" w:hAnsi="Times New Roman" w:cs="Times New Roman"/>
          <w:color w:val="auto"/>
          <w:sz w:val="32"/>
          <w:szCs w:val="32"/>
        </w:rPr>
      </w:pPr>
      <w:bookmarkStart w:id="6" w:name="8212-igra-zakonchi-slovo"/>
      <w:bookmarkEnd w:id="6"/>
      <w:r w:rsidRPr="00487955">
        <w:rPr>
          <w:rFonts w:ascii="Times New Roman" w:hAnsi="Times New Roman" w:cs="Times New Roman"/>
          <w:color w:val="auto"/>
          <w:sz w:val="32"/>
          <w:szCs w:val="32"/>
        </w:rPr>
        <w:t>— Игра « Закончи слово».</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Возьмите несколько карточек со словами из двух слогов (например, ПЕРО, ВАЗА, ЧАСЫ, РЫБА). Слева от картинки положите первый слог слова. Вам нужно четко прочитать его, а ребенок должен выбрать правильно последний слог. Перед ребенком раскладывается 3-4 варианта возможных окончаний.</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noProof/>
          <w:sz w:val="32"/>
          <w:szCs w:val="32"/>
        </w:rPr>
        <w:drawing>
          <wp:inline distT="0" distB="0" distL="0" distR="0">
            <wp:extent cx="4438650" cy="3067050"/>
            <wp:effectExtent l="19050" t="0" r="0" b="0"/>
            <wp:docPr id="12" name="Рисунок 12" descr="Игра « Закончи сл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гра « Закончи слово»"/>
                    <pic:cNvPicPr>
                      <a:picLocks noChangeAspect="1" noChangeArrowheads="1"/>
                    </pic:cNvPicPr>
                  </pic:nvPicPr>
                  <pic:blipFill>
                    <a:blip r:embed="rId24" cstate="print"/>
                    <a:srcRect/>
                    <a:stretch>
                      <a:fillRect/>
                    </a:stretch>
                  </pic:blipFill>
                  <pic:spPr bwMode="auto">
                    <a:xfrm>
                      <a:off x="0" y="0"/>
                      <a:ext cx="4438650" cy="3067050"/>
                    </a:xfrm>
                    <a:prstGeom prst="rect">
                      <a:avLst/>
                    </a:prstGeom>
                    <a:noFill/>
                    <a:ln w="9525">
                      <a:noFill/>
                      <a:miter lim="800000"/>
                      <a:headEnd/>
                      <a:tailEnd/>
                    </a:ln>
                  </pic:spPr>
                </pic:pic>
              </a:graphicData>
            </a:graphic>
          </wp:inline>
        </w:drawing>
      </w:r>
    </w:p>
    <w:p w:rsidR="0055268C" w:rsidRPr="00487955" w:rsidRDefault="0055268C" w:rsidP="0055268C">
      <w:pPr>
        <w:pStyle w:val="2"/>
        <w:shd w:val="clear" w:color="auto" w:fill="FFFFFF"/>
        <w:spacing w:before="525" w:after="225"/>
        <w:textAlignment w:val="baseline"/>
        <w:rPr>
          <w:rFonts w:ascii="Times New Roman" w:hAnsi="Times New Roman" w:cs="Times New Roman"/>
          <w:color w:val="auto"/>
          <w:sz w:val="32"/>
          <w:szCs w:val="32"/>
        </w:rPr>
      </w:pPr>
      <w:bookmarkStart w:id="7" w:name="3-chitaem-slova-i-predlozheniya"/>
      <w:bookmarkEnd w:id="7"/>
      <w:r w:rsidRPr="00487955">
        <w:rPr>
          <w:rFonts w:ascii="Times New Roman" w:hAnsi="Times New Roman" w:cs="Times New Roman"/>
          <w:color w:val="auto"/>
          <w:sz w:val="32"/>
          <w:szCs w:val="32"/>
        </w:rPr>
        <w:t>3. Читаем слова и предложения.</w:t>
      </w:r>
    </w:p>
    <w:p w:rsidR="0055268C" w:rsidRPr="00487955" w:rsidRDefault="0055268C" w:rsidP="0055268C">
      <w:pPr>
        <w:pStyle w:val="a3"/>
        <w:shd w:val="clear" w:color="auto" w:fill="FFFFFF"/>
        <w:spacing w:before="0" w:beforeAutospacing="0" w:after="0" w:afterAutospacing="0"/>
        <w:textAlignment w:val="baseline"/>
        <w:rPr>
          <w:sz w:val="32"/>
          <w:szCs w:val="32"/>
        </w:rPr>
      </w:pPr>
      <w:r w:rsidRPr="00487955">
        <w:rPr>
          <w:sz w:val="32"/>
          <w:szCs w:val="32"/>
        </w:rPr>
        <w:t>Обучение чтению слов (и затем предложений) предполагает уже активную работу дошкольников с книгами, но это не значит, что мы перестаем играть на занятиях. Напротив, «разбавляйте» обучение играми как можно чаще, переключайтесь с одного вида деятельности на другой, чтобы ребенок меньше уставал и обучение шло эффективнее. Помните: мало научить ребенка читать, важно привить ему любовь к чтению.</w:t>
      </w:r>
      <w:r w:rsidRPr="00487955">
        <w:rPr>
          <w:sz w:val="32"/>
          <w:szCs w:val="32"/>
        </w:rPr>
        <w:br/>
        <w:t>Какие же игры можно предложить родителям дошкольников на этом этапе обучения чтению.</w:t>
      </w:r>
    </w:p>
    <w:p w:rsidR="0055268C" w:rsidRPr="00487955" w:rsidRDefault="0055268C" w:rsidP="0055268C">
      <w:pPr>
        <w:pStyle w:val="3"/>
        <w:shd w:val="clear" w:color="auto" w:fill="FFFFFF"/>
        <w:spacing w:before="525" w:after="225"/>
        <w:textAlignment w:val="baseline"/>
        <w:rPr>
          <w:rFonts w:ascii="Times New Roman" w:hAnsi="Times New Roman" w:cs="Times New Roman"/>
          <w:color w:val="auto"/>
          <w:sz w:val="32"/>
          <w:szCs w:val="32"/>
        </w:rPr>
      </w:pPr>
      <w:bookmarkStart w:id="8" w:name="8212-poisk-zagadannyh-slov"/>
      <w:bookmarkEnd w:id="8"/>
      <w:r w:rsidRPr="00487955">
        <w:rPr>
          <w:rFonts w:ascii="Times New Roman" w:hAnsi="Times New Roman" w:cs="Times New Roman"/>
          <w:color w:val="auto"/>
          <w:sz w:val="32"/>
          <w:szCs w:val="32"/>
        </w:rPr>
        <w:lastRenderedPageBreak/>
        <w:t>— Поиск загаданных слов.</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 xml:space="preserve">Выложите перед ребенком дорожку из слов. Предложите ему выбрать только «съедобные» слова (или то, что бывает зеленого цвета / то, что имеет круглую форму / только «живые» слова и </w:t>
      </w:r>
      <w:proofErr w:type="spellStart"/>
      <w:r w:rsidRPr="00487955">
        <w:rPr>
          <w:sz w:val="32"/>
          <w:szCs w:val="32"/>
        </w:rPr>
        <w:t>т.д</w:t>
      </w:r>
      <w:proofErr w:type="spellEnd"/>
      <w:r w:rsidRPr="00487955">
        <w:rPr>
          <w:sz w:val="32"/>
          <w:szCs w:val="32"/>
        </w:rPr>
        <w:t>). Если дорожка длинная, можете читать слова по очереди с ребенком.</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noProof/>
          <w:sz w:val="32"/>
          <w:szCs w:val="32"/>
        </w:rPr>
        <w:drawing>
          <wp:inline distT="0" distB="0" distL="0" distR="0">
            <wp:extent cx="5238750" cy="923925"/>
            <wp:effectExtent l="19050" t="0" r="0" b="0"/>
            <wp:docPr id="13" name="Рисунок 13" descr="Поиск загаданных с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иск загаданных слов"/>
                    <pic:cNvPicPr>
                      <a:picLocks noChangeAspect="1" noChangeArrowheads="1"/>
                    </pic:cNvPicPr>
                  </pic:nvPicPr>
                  <pic:blipFill>
                    <a:blip r:embed="rId25" cstate="print"/>
                    <a:srcRect/>
                    <a:stretch>
                      <a:fillRect/>
                    </a:stretch>
                  </pic:blipFill>
                  <pic:spPr bwMode="auto">
                    <a:xfrm>
                      <a:off x="0" y="0"/>
                      <a:ext cx="5238750" cy="923925"/>
                    </a:xfrm>
                    <a:prstGeom prst="rect">
                      <a:avLst/>
                    </a:prstGeom>
                    <a:noFill/>
                    <a:ln w="9525">
                      <a:noFill/>
                      <a:miter lim="800000"/>
                      <a:headEnd/>
                      <a:tailEnd/>
                    </a:ln>
                  </pic:spPr>
                </pic:pic>
              </a:graphicData>
            </a:graphic>
          </wp:inline>
        </w:drawing>
      </w:r>
    </w:p>
    <w:p w:rsidR="0055268C" w:rsidRPr="00487955" w:rsidRDefault="0055268C" w:rsidP="0055268C">
      <w:pPr>
        <w:pStyle w:val="3"/>
        <w:shd w:val="clear" w:color="auto" w:fill="FFFFFF"/>
        <w:spacing w:before="525" w:after="225"/>
        <w:textAlignment w:val="baseline"/>
        <w:rPr>
          <w:rFonts w:ascii="Times New Roman" w:hAnsi="Times New Roman" w:cs="Times New Roman"/>
          <w:color w:val="auto"/>
          <w:sz w:val="32"/>
          <w:szCs w:val="32"/>
        </w:rPr>
      </w:pPr>
      <w:bookmarkStart w:id="9" w:name="8212-sledy-so-slovami"/>
      <w:bookmarkEnd w:id="9"/>
      <w:r w:rsidRPr="00487955">
        <w:rPr>
          <w:rFonts w:ascii="Times New Roman" w:hAnsi="Times New Roman" w:cs="Times New Roman"/>
          <w:color w:val="auto"/>
          <w:sz w:val="32"/>
          <w:szCs w:val="32"/>
        </w:rPr>
        <w:t>— Следы со словами.</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Разложите по комнате вырезанные следы со словами (можно обычные листы). Предложите ребенку пройти из одного конца комнаты в другой по этим следам: передвигаться дальше можно, только прочитав слово, на котором стоишь. Ребёнок ходит по ним сам или своей любимой игрушкой.</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noProof/>
          <w:sz w:val="32"/>
          <w:szCs w:val="32"/>
        </w:rPr>
        <w:drawing>
          <wp:inline distT="0" distB="0" distL="0" distR="0">
            <wp:extent cx="3143250" cy="3143250"/>
            <wp:effectExtent l="19050" t="0" r="0" b="0"/>
            <wp:docPr id="14" name="Рисунок 14" descr="Следы со слов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леды со словами"/>
                    <pic:cNvPicPr>
                      <a:picLocks noChangeAspect="1" noChangeArrowheads="1"/>
                    </pic:cNvPicPr>
                  </pic:nvPicPr>
                  <pic:blipFill>
                    <a:blip r:embed="rId26" cstate="print"/>
                    <a:srcRect/>
                    <a:stretch>
                      <a:fillRect/>
                    </a:stretch>
                  </pic:blipFill>
                  <pic:spPr bwMode="auto">
                    <a:xfrm>
                      <a:off x="0" y="0"/>
                      <a:ext cx="3143250" cy="3143250"/>
                    </a:xfrm>
                    <a:prstGeom prst="rect">
                      <a:avLst/>
                    </a:prstGeom>
                    <a:noFill/>
                    <a:ln w="9525">
                      <a:noFill/>
                      <a:miter lim="800000"/>
                      <a:headEnd/>
                      <a:tailEnd/>
                    </a:ln>
                  </pic:spPr>
                </pic:pic>
              </a:graphicData>
            </a:graphic>
          </wp:inline>
        </w:drawing>
      </w:r>
    </w:p>
    <w:p w:rsidR="0055268C" w:rsidRPr="00487955" w:rsidRDefault="0055268C" w:rsidP="0055268C">
      <w:pPr>
        <w:pStyle w:val="3"/>
        <w:shd w:val="clear" w:color="auto" w:fill="FFFFFF"/>
        <w:spacing w:before="525" w:after="225"/>
        <w:textAlignment w:val="baseline"/>
        <w:rPr>
          <w:rFonts w:ascii="Times New Roman" w:hAnsi="Times New Roman" w:cs="Times New Roman"/>
          <w:color w:val="auto"/>
          <w:sz w:val="32"/>
          <w:szCs w:val="32"/>
        </w:rPr>
      </w:pPr>
      <w:bookmarkStart w:id="10" w:name="8212-igra-aeroport-ili-parkovka"/>
      <w:bookmarkEnd w:id="10"/>
      <w:r w:rsidRPr="00487955">
        <w:rPr>
          <w:rFonts w:ascii="Times New Roman" w:hAnsi="Times New Roman" w:cs="Times New Roman"/>
          <w:color w:val="auto"/>
          <w:sz w:val="32"/>
          <w:szCs w:val="32"/>
        </w:rPr>
        <w:t>— Игра «Аэропорт» или «Парковка».</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 xml:space="preserve">В этой игре тренируем внимательность дошкольников. Подготовьте несколько карточек с очень похожими словами, чтобы ребенок не </w:t>
      </w:r>
      <w:r w:rsidRPr="00487955">
        <w:rPr>
          <w:sz w:val="32"/>
          <w:szCs w:val="32"/>
        </w:rPr>
        <w:lastRenderedPageBreak/>
        <w:t>угадывал слова, а внимательно читал их до конца (например РОТ, РОГ, РОСТ, РОГА, РОЗА, РОТА, РОСА). Разложите карточки по комнате. Это будут разные аэропорты / парковочные места. Ребенок берет в руки самолетик (если вы играете в аэропорты) или машину (если у вас парковка), после чего вы громко и четко называете – куда именно ему нужно приземлиться / припарковаться.</w:t>
      </w:r>
    </w:p>
    <w:p w:rsidR="0055268C" w:rsidRPr="00487955" w:rsidRDefault="0055268C" w:rsidP="0055268C">
      <w:pPr>
        <w:pStyle w:val="3"/>
        <w:shd w:val="clear" w:color="auto" w:fill="FFFFFF"/>
        <w:spacing w:before="525" w:after="225"/>
        <w:textAlignment w:val="baseline"/>
        <w:rPr>
          <w:rFonts w:ascii="Times New Roman" w:hAnsi="Times New Roman" w:cs="Times New Roman"/>
          <w:color w:val="auto"/>
          <w:sz w:val="32"/>
          <w:szCs w:val="32"/>
        </w:rPr>
      </w:pPr>
      <w:bookmarkStart w:id="11" w:name="8212-cepochki-slov-u-kotoryh-menyaetsya-"/>
      <w:bookmarkEnd w:id="11"/>
      <w:r w:rsidRPr="00487955">
        <w:rPr>
          <w:rFonts w:ascii="Times New Roman" w:hAnsi="Times New Roman" w:cs="Times New Roman"/>
          <w:color w:val="auto"/>
          <w:sz w:val="32"/>
          <w:szCs w:val="32"/>
        </w:rPr>
        <w:t>— Цепочки слов, у которых меняется только одна буква.</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Подготовьте листы бумаги или мольберт. Начинайте писать цепочку слов по одному – у каждого последующего слова меняйте только одну букву, это будет тренировать у ребенка внимательное, «цепкое» чтение.</w:t>
      </w:r>
    </w:p>
    <w:p w:rsidR="0055268C" w:rsidRPr="00487955" w:rsidRDefault="0055268C" w:rsidP="0055268C">
      <w:pPr>
        <w:pStyle w:val="a3"/>
        <w:shd w:val="clear" w:color="auto" w:fill="FFFFFF"/>
        <w:spacing w:before="0" w:beforeAutospacing="0" w:after="0" w:afterAutospacing="0"/>
        <w:textAlignment w:val="baseline"/>
        <w:rPr>
          <w:sz w:val="32"/>
          <w:szCs w:val="32"/>
        </w:rPr>
      </w:pPr>
      <w:r w:rsidRPr="00487955">
        <w:rPr>
          <w:rStyle w:val="a6"/>
          <w:sz w:val="32"/>
          <w:szCs w:val="32"/>
          <w:bdr w:val="none" w:sz="0" w:space="0" w:color="auto" w:frame="1"/>
        </w:rPr>
        <w:t>Примеры таких цепочек:</w:t>
      </w:r>
    </w:p>
    <w:p w:rsidR="0055268C" w:rsidRPr="00487955" w:rsidRDefault="0055268C" w:rsidP="0055268C">
      <w:pPr>
        <w:numPr>
          <w:ilvl w:val="0"/>
          <w:numId w:val="5"/>
        </w:numPr>
        <w:shd w:val="clear" w:color="auto" w:fill="FFFFFF"/>
        <w:spacing w:after="150" w:line="240" w:lineRule="auto"/>
        <w:ind w:left="450"/>
        <w:textAlignment w:val="baseline"/>
        <w:rPr>
          <w:rFonts w:ascii="Times New Roman" w:hAnsi="Times New Roman" w:cs="Times New Roman"/>
          <w:sz w:val="32"/>
          <w:szCs w:val="32"/>
        </w:rPr>
      </w:pPr>
      <w:r w:rsidRPr="00487955">
        <w:rPr>
          <w:rFonts w:ascii="Times New Roman" w:hAnsi="Times New Roman" w:cs="Times New Roman"/>
          <w:sz w:val="32"/>
          <w:szCs w:val="32"/>
        </w:rPr>
        <w:t>КИТ – КОТ – РОТ – РОС –  НОС – НЁС – ПЁС.</w:t>
      </w:r>
    </w:p>
    <w:p w:rsidR="0055268C" w:rsidRPr="00487955" w:rsidRDefault="0055268C" w:rsidP="0055268C">
      <w:pPr>
        <w:numPr>
          <w:ilvl w:val="0"/>
          <w:numId w:val="5"/>
        </w:numPr>
        <w:shd w:val="clear" w:color="auto" w:fill="FFFFFF"/>
        <w:spacing w:after="300" w:line="240" w:lineRule="auto"/>
        <w:ind w:left="450"/>
        <w:textAlignment w:val="baseline"/>
        <w:rPr>
          <w:rFonts w:ascii="Times New Roman" w:hAnsi="Times New Roman" w:cs="Times New Roman"/>
          <w:sz w:val="32"/>
          <w:szCs w:val="32"/>
        </w:rPr>
      </w:pPr>
      <w:r w:rsidRPr="00487955">
        <w:rPr>
          <w:rFonts w:ascii="Times New Roman" w:hAnsi="Times New Roman" w:cs="Times New Roman"/>
          <w:sz w:val="32"/>
          <w:szCs w:val="32"/>
        </w:rPr>
        <w:t>ДОСКА — ДОЧКА – НОЧКА – ПОЧКА – ПОЧКИ – БОЧКИ – БОЧКА – КОЧКА.</w:t>
      </w:r>
    </w:p>
    <w:p w:rsidR="0055268C" w:rsidRPr="00487955" w:rsidRDefault="0055268C" w:rsidP="0055268C">
      <w:pPr>
        <w:pStyle w:val="a3"/>
        <w:shd w:val="clear" w:color="auto" w:fill="FFFFFF"/>
        <w:spacing w:before="0" w:beforeAutospacing="0" w:after="300" w:afterAutospacing="0"/>
        <w:textAlignment w:val="baseline"/>
        <w:rPr>
          <w:sz w:val="32"/>
          <w:szCs w:val="32"/>
        </w:rPr>
      </w:pPr>
      <w:r w:rsidRPr="00487955">
        <w:rPr>
          <w:sz w:val="32"/>
          <w:szCs w:val="32"/>
        </w:rPr>
        <w:t>Меняйте игры, внимательно следите –что нравится ребёнку, а от чего он быстро устает, и тогда обучение будет в радость вам и ему! Помните, что заинтересовать дошкольников совсем нетрудно, они обожают играть и сами с удовольствием помогут вам придумывать новые игры в процессе обучения.</w:t>
      </w:r>
    </w:p>
    <w:p w:rsidR="00186E37" w:rsidRPr="00487955" w:rsidRDefault="00D43C45">
      <w:pPr>
        <w:rPr>
          <w:rFonts w:ascii="Times New Roman" w:hAnsi="Times New Roman" w:cs="Times New Roman"/>
          <w:sz w:val="32"/>
          <w:szCs w:val="32"/>
        </w:rPr>
      </w:pPr>
    </w:p>
    <w:sectPr w:rsidR="00186E37" w:rsidRPr="00487955" w:rsidSect="006F12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C45" w:rsidRDefault="00D43C45" w:rsidP="00EB10AE">
      <w:pPr>
        <w:spacing w:after="0" w:line="240" w:lineRule="auto"/>
      </w:pPr>
      <w:r>
        <w:separator/>
      </w:r>
    </w:p>
  </w:endnote>
  <w:endnote w:type="continuationSeparator" w:id="0">
    <w:p w:rsidR="00D43C45" w:rsidRDefault="00D43C45" w:rsidP="00EB1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C45" w:rsidRDefault="00D43C45" w:rsidP="00EB10AE">
      <w:pPr>
        <w:spacing w:after="0" w:line="240" w:lineRule="auto"/>
      </w:pPr>
      <w:r>
        <w:separator/>
      </w:r>
    </w:p>
  </w:footnote>
  <w:footnote w:type="continuationSeparator" w:id="0">
    <w:p w:rsidR="00D43C45" w:rsidRDefault="00D43C45" w:rsidP="00EB10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1007"/>
    <w:multiLevelType w:val="multilevel"/>
    <w:tmpl w:val="07BE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D799E"/>
    <w:multiLevelType w:val="multilevel"/>
    <w:tmpl w:val="D22A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ED6212"/>
    <w:multiLevelType w:val="multilevel"/>
    <w:tmpl w:val="455A0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3F36C3"/>
    <w:multiLevelType w:val="multilevel"/>
    <w:tmpl w:val="4B708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296F15"/>
    <w:multiLevelType w:val="multilevel"/>
    <w:tmpl w:val="8192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55268C"/>
    <w:rsid w:val="00221D1D"/>
    <w:rsid w:val="00285FCE"/>
    <w:rsid w:val="002F7E8B"/>
    <w:rsid w:val="004224D9"/>
    <w:rsid w:val="00487955"/>
    <w:rsid w:val="0055268C"/>
    <w:rsid w:val="006C755A"/>
    <w:rsid w:val="006F1241"/>
    <w:rsid w:val="007E4EB4"/>
    <w:rsid w:val="008770CE"/>
    <w:rsid w:val="009A284E"/>
    <w:rsid w:val="00D43C45"/>
    <w:rsid w:val="00DF085F"/>
    <w:rsid w:val="00EB10AE"/>
    <w:rsid w:val="00F85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241"/>
  </w:style>
  <w:style w:type="paragraph" w:styleId="1">
    <w:name w:val="heading 1"/>
    <w:basedOn w:val="a"/>
    <w:link w:val="10"/>
    <w:uiPriority w:val="9"/>
    <w:qFormat/>
    <w:rsid w:val="005526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526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526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68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52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lose">
    <w:name w:val="close"/>
    <w:basedOn w:val="a0"/>
    <w:rsid w:val="0055268C"/>
  </w:style>
  <w:style w:type="character" w:styleId="a4">
    <w:name w:val="Hyperlink"/>
    <w:basedOn w:val="a0"/>
    <w:uiPriority w:val="99"/>
    <w:semiHidden/>
    <w:unhideWhenUsed/>
    <w:rsid w:val="0055268C"/>
    <w:rPr>
      <w:color w:val="0000FF"/>
      <w:u w:val="single"/>
    </w:rPr>
  </w:style>
  <w:style w:type="character" w:customStyle="1" w:styleId="20">
    <w:name w:val="Заголовок 2 Знак"/>
    <w:basedOn w:val="a0"/>
    <w:link w:val="2"/>
    <w:uiPriority w:val="9"/>
    <w:semiHidden/>
    <w:rsid w:val="0055268C"/>
    <w:rPr>
      <w:rFonts w:asciiTheme="majorHAnsi" w:eastAsiaTheme="majorEastAsia" w:hAnsiTheme="majorHAnsi" w:cstheme="majorBidi"/>
      <w:b/>
      <w:bCs/>
      <w:color w:val="4F81BD" w:themeColor="accent1"/>
      <w:sz w:val="26"/>
      <w:szCs w:val="26"/>
    </w:rPr>
  </w:style>
  <w:style w:type="character" w:styleId="a5">
    <w:name w:val="Emphasis"/>
    <w:basedOn w:val="a0"/>
    <w:uiPriority w:val="20"/>
    <w:qFormat/>
    <w:rsid w:val="0055268C"/>
    <w:rPr>
      <w:i/>
      <w:iCs/>
    </w:rPr>
  </w:style>
  <w:style w:type="character" w:customStyle="1" w:styleId="30">
    <w:name w:val="Заголовок 3 Знак"/>
    <w:basedOn w:val="a0"/>
    <w:link w:val="3"/>
    <w:uiPriority w:val="9"/>
    <w:semiHidden/>
    <w:rsid w:val="0055268C"/>
    <w:rPr>
      <w:rFonts w:asciiTheme="majorHAnsi" w:eastAsiaTheme="majorEastAsia" w:hAnsiTheme="majorHAnsi" w:cstheme="majorBidi"/>
      <w:b/>
      <w:bCs/>
      <w:color w:val="4F81BD" w:themeColor="accent1"/>
    </w:rPr>
  </w:style>
  <w:style w:type="character" w:styleId="a6">
    <w:name w:val="Strong"/>
    <w:basedOn w:val="a0"/>
    <w:uiPriority w:val="22"/>
    <w:qFormat/>
    <w:rsid w:val="0055268C"/>
    <w:rPr>
      <w:b/>
      <w:bCs/>
    </w:rPr>
  </w:style>
  <w:style w:type="paragraph" w:styleId="a7">
    <w:name w:val="Balloon Text"/>
    <w:basedOn w:val="a"/>
    <w:link w:val="a8"/>
    <w:uiPriority w:val="99"/>
    <w:semiHidden/>
    <w:unhideWhenUsed/>
    <w:rsid w:val="005526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268C"/>
    <w:rPr>
      <w:rFonts w:ascii="Tahoma" w:hAnsi="Tahoma" w:cs="Tahoma"/>
      <w:sz w:val="16"/>
      <w:szCs w:val="16"/>
    </w:rPr>
  </w:style>
  <w:style w:type="paragraph" w:styleId="a9">
    <w:name w:val="header"/>
    <w:basedOn w:val="a"/>
    <w:link w:val="aa"/>
    <w:uiPriority w:val="99"/>
    <w:semiHidden/>
    <w:unhideWhenUsed/>
    <w:rsid w:val="00EB10A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B10AE"/>
  </w:style>
  <w:style w:type="paragraph" w:styleId="ab">
    <w:name w:val="footer"/>
    <w:basedOn w:val="a"/>
    <w:link w:val="ac"/>
    <w:uiPriority w:val="99"/>
    <w:semiHidden/>
    <w:unhideWhenUsed/>
    <w:rsid w:val="00EB10A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B10AE"/>
  </w:style>
</w:styles>
</file>

<file path=word/webSettings.xml><?xml version="1.0" encoding="utf-8"?>
<w:webSettings xmlns:r="http://schemas.openxmlformats.org/officeDocument/2006/relationships" xmlns:w="http://schemas.openxmlformats.org/wordprocessingml/2006/main">
  <w:divs>
    <w:div w:id="97221969">
      <w:bodyDiv w:val="1"/>
      <w:marLeft w:val="0"/>
      <w:marRight w:val="0"/>
      <w:marTop w:val="0"/>
      <w:marBottom w:val="0"/>
      <w:divBdr>
        <w:top w:val="none" w:sz="0" w:space="0" w:color="auto"/>
        <w:left w:val="none" w:sz="0" w:space="0" w:color="auto"/>
        <w:bottom w:val="none" w:sz="0" w:space="0" w:color="auto"/>
        <w:right w:val="none" w:sz="0" w:space="0" w:color="auto"/>
      </w:divBdr>
      <w:divsChild>
        <w:div w:id="2096510146">
          <w:marLeft w:val="0"/>
          <w:marRight w:val="0"/>
          <w:marTop w:val="0"/>
          <w:marBottom w:val="0"/>
          <w:divBdr>
            <w:top w:val="none" w:sz="0" w:space="0" w:color="auto"/>
            <w:left w:val="none" w:sz="0" w:space="0" w:color="auto"/>
            <w:bottom w:val="none" w:sz="0" w:space="0" w:color="auto"/>
            <w:right w:val="none" w:sz="0" w:space="0" w:color="auto"/>
          </w:divBdr>
        </w:div>
        <w:div w:id="1231690387">
          <w:marLeft w:val="0"/>
          <w:marRight w:val="0"/>
          <w:marTop w:val="0"/>
          <w:marBottom w:val="75"/>
          <w:divBdr>
            <w:top w:val="none" w:sz="0" w:space="0" w:color="auto"/>
            <w:left w:val="none" w:sz="0" w:space="0" w:color="auto"/>
            <w:bottom w:val="none" w:sz="0" w:space="0" w:color="auto"/>
            <w:right w:val="none" w:sz="0" w:space="0" w:color="auto"/>
          </w:divBdr>
        </w:div>
      </w:divsChild>
    </w:div>
    <w:div w:id="351683942">
      <w:bodyDiv w:val="1"/>
      <w:marLeft w:val="0"/>
      <w:marRight w:val="0"/>
      <w:marTop w:val="0"/>
      <w:marBottom w:val="0"/>
      <w:divBdr>
        <w:top w:val="none" w:sz="0" w:space="0" w:color="auto"/>
        <w:left w:val="none" w:sz="0" w:space="0" w:color="auto"/>
        <w:bottom w:val="none" w:sz="0" w:space="0" w:color="auto"/>
        <w:right w:val="none" w:sz="0" w:space="0" w:color="auto"/>
      </w:divBdr>
    </w:div>
    <w:div w:id="377708076">
      <w:bodyDiv w:val="1"/>
      <w:marLeft w:val="0"/>
      <w:marRight w:val="0"/>
      <w:marTop w:val="0"/>
      <w:marBottom w:val="0"/>
      <w:divBdr>
        <w:top w:val="none" w:sz="0" w:space="0" w:color="auto"/>
        <w:left w:val="none" w:sz="0" w:space="0" w:color="auto"/>
        <w:bottom w:val="none" w:sz="0" w:space="0" w:color="auto"/>
        <w:right w:val="none" w:sz="0" w:space="0" w:color="auto"/>
      </w:divBdr>
    </w:div>
    <w:div w:id="780683557">
      <w:bodyDiv w:val="1"/>
      <w:marLeft w:val="0"/>
      <w:marRight w:val="0"/>
      <w:marTop w:val="0"/>
      <w:marBottom w:val="0"/>
      <w:divBdr>
        <w:top w:val="none" w:sz="0" w:space="0" w:color="auto"/>
        <w:left w:val="none" w:sz="0" w:space="0" w:color="auto"/>
        <w:bottom w:val="none" w:sz="0" w:space="0" w:color="auto"/>
        <w:right w:val="none" w:sz="0" w:space="0" w:color="auto"/>
      </w:divBdr>
    </w:div>
    <w:div w:id="1625306574">
      <w:bodyDiv w:val="1"/>
      <w:marLeft w:val="0"/>
      <w:marRight w:val="0"/>
      <w:marTop w:val="0"/>
      <w:marBottom w:val="0"/>
      <w:divBdr>
        <w:top w:val="none" w:sz="0" w:space="0" w:color="auto"/>
        <w:left w:val="none" w:sz="0" w:space="0" w:color="auto"/>
        <w:bottom w:val="none" w:sz="0" w:space="0" w:color="auto"/>
        <w:right w:val="none" w:sz="0" w:space="0" w:color="auto"/>
      </w:divBdr>
      <w:divsChild>
        <w:div w:id="20375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ypop.ru/doshkolnik/obuchenie-gramote/obuchenie-chteniyu-doshkolnikov-v-igrovoj-forme.html" TargetMode="External"/><Relationship Id="rId13" Type="http://schemas.openxmlformats.org/officeDocument/2006/relationships/hyperlink" Target="http://marypop.ru/doshkolnik/obuchenie-gramote/obuchenie-chteniyu-doshkolnikov-v-igrovoj-forme.html" TargetMode="External"/><Relationship Id="rId18" Type="http://schemas.openxmlformats.org/officeDocument/2006/relationships/hyperlink" Target="http://marypop.ru/doshkolnik/obuchenie-gramote/obuchenie-chteniyu-doshkolnikov-v-igrovoj-forme.html"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marypop.ru/doshkolnik/obuchenie-gramote/obuchenie-chteniyu-doshkolnikov-v-igrovoj-forme.html" TargetMode="External"/><Relationship Id="rId12" Type="http://schemas.openxmlformats.org/officeDocument/2006/relationships/hyperlink" Target="http://marypop.ru/doshkolnik/obuchenie-gramote/obuchenie-chteniyu-doshkolnikov-v-igrovoj-forme.html" TargetMode="External"/><Relationship Id="rId17" Type="http://schemas.openxmlformats.org/officeDocument/2006/relationships/hyperlink" Target="http://marypop.ru/doshkolnik/obuchenie-gramote/obuchenie-chteniyu-doshkolnikov-v-igrovoj-forme.html"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marypop.ru/doshkolnik/obuchenie-gramote/obuchenie-chteniyu-doshkolnikov-v-igrovoj-forme.html"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rypop.ru/doshkolnik/obuchenie-gramote/obuchenie-chteniyu-doshkolnikov-v-igrovoj-forme.html"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marypop.ru/doshkolnik/obuchenie-gramote/obuchenie-chteniyu-doshkolnikov-v-igrovoj-forme.html"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marypop.ru/doshkolnik/obuchenie-gramote/obuchenie-chteniyu-doshkolnikov-v-igrovoj-forme.html"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marypop.ru/doshkolnik/obuchenie-gramote/obuchenie-chteniyu-doshkolnikov-v-igrovoj-forme.html" TargetMode="External"/><Relationship Id="rId14" Type="http://schemas.openxmlformats.org/officeDocument/2006/relationships/hyperlink" Target="http://marypop.ru/doshkolnik/obuchenie-gramote/obuchenie-chteniyu-doshkolnikov-v-igrovoj-forme.html" TargetMode="External"/><Relationship Id="rId22" Type="http://schemas.openxmlformats.org/officeDocument/2006/relationships/image" Target="media/image4.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1610</Words>
  <Characters>9180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6</cp:revision>
  <dcterms:created xsi:type="dcterms:W3CDTF">2021-02-25T15:33:00Z</dcterms:created>
  <dcterms:modified xsi:type="dcterms:W3CDTF">2022-01-13T16:46:00Z</dcterms:modified>
</cp:coreProperties>
</file>