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39" w:rsidRDefault="00B10786" w:rsidP="00B1078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  <w:r w:rsidRPr="000D7376"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t>Проект</w:t>
      </w: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754439" w:rsidRDefault="00FE09DC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2.75pt;height:85.5pt" adj="5665" fillcolor="#ffc000" strokecolor="#7030a0" strokeweight="2.25pt">
            <v:shadow color="#868686"/>
            <v:textpath style="font-family:&quot;Impact&quot;;v-text-kern:t" trim="t" fitpath="t" xscale="f" string="НАРОДНЫЕ  ПРОМЫСЛЫ"/>
          </v:shape>
        </w:pict>
      </w:r>
    </w:p>
    <w:p w:rsidR="00754439" w:rsidRPr="00B10786" w:rsidRDefault="00B10786" w:rsidP="00B1078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>Разновозрастная группа(4 -7 лет)</w:t>
      </w: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1D24EB" wp14:editId="43AA98EA">
            <wp:extent cx="5762625" cy="4438650"/>
            <wp:effectExtent l="38100" t="38100" r="47625" b="38100"/>
            <wp:docPr id="1" name="Рисунок 1" descr="https://ds05.infourok.ru/uploads/ex/0b50/0007ac6f-3715728f/hello_html_754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b50/0007ac6f-3715728f/hello_html_75407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13" cy="44401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B10786" w:rsidRDefault="00B1078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B10786" w:rsidRPr="00B10786" w:rsidRDefault="00B10786" w:rsidP="00B1078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Тамбарский</w:t>
      </w:r>
      <w:proofErr w:type="spellEnd"/>
      <w:r w:rsidRPr="00B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B10786" w:rsidRPr="00B10786" w:rsidRDefault="00B10786" w:rsidP="00B1078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B10786" w:rsidRDefault="00B1078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Кириллова Т.И.</w:t>
      </w:r>
    </w:p>
    <w:p w:rsidR="00B10786" w:rsidRPr="00B10786" w:rsidRDefault="00B1078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Подрешетникова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С.М.</w:t>
      </w:r>
    </w:p>
    <w:p w:rsidR="00B10786" w:rsidRPr="00B10786" w:rsidRDefault="00B1078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10786" w:rsidRDefault="00B1078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t xml:space="preserve">    </w:t>
      </w: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754439" w:rsidRPr="00B10786" w:rsidRDefault="00B1078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t xml:space="preserve">                                         </w:t>
      </w:r>
      <w:r w:rsidRPr="00B1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2021г.</w:t>
      </w:r>
    </w:p>
    <w:p w:rsidR="00754439" w:rsidRDefault="00754439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</w:pPr>
    </w:p>
    <w:p w:rsidR="00011E62" w:rsidRPr="000D7376" w:rsidRDefault="000D7376" w:rsidP="00011E62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  <w:r w:rsidRPr="000D7376"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t xml:space="preserve">Проект «Народные промыслы </w:t>
      </w:r>
      <w:r w:rsidR="00011E62" w:rsidRPr="000D7376">
        <w:rPr>
          <w:rFonts w:ascii="Times New Roman" w:eastAsia="Times New Roman" w:hAnsi="Times New Roman" w:cs="Times New Roman"/>
          <w:b/>
          <w:color w:val="595959" w:themeColor="text1" w:themeTint="A6"/>
          <w:sz w:val="36"/>
          <w:szCs w:val="36"/>
          <w:lang w:eastAsia="ru-RU"/>
        </w:rPr>
        <w:t xml:space="preserve">» </w:t>
      </w:r>
      <w:r w:rsidRPr="000D7376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(разновозрастная </w:t>
      </w:r>
      <w:r w:rsidR="00011E62" w:rsidRPr="000D7376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  <w:t xml:space="preserve"> группа)</w:t>
      </w:r>
    </w:p>
    <w:p w:rsidR="00011E62" w:rsidRPr="000D7376" w:rsidRDefault="00011E62" w:rsidP="00011E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Паспорт проекта</w:t>
      </w:r>
    </w:p>
    <w:p w:rsidR="00011E62" w:rsidRPr="000D7376" w:rsidRDefault="00011E62" w:rsidP="00011E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19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Вид проекта:</w:t>
      </w:r>
      <w:r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информационно – творческий.</w:t>
      </w:r>
    </w:p>
    <w:p w:rsidR="00011E62" w:rsidRPr="000D7376" w:rsidRDefault="00011E62" w:rsidP="00011E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19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Продолжи</w:t>
      </w:r>
      <w:r w:rsidR="007553A6" w:rsidRPr="00D919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тельность проекта</w:t>
      </w:r>
      <w:r w:rsidR="007553A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7553A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долгосрочный</w:t>
      </w:r>
      <w:proofErr w:type="gramEnd"/>
    </w:p>
    <w:p w:rsidR="00011E62" w:rsidRPr="000D7376" w:rsidRDefault="00011E62" w:rsidP="00011E6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19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 проекта:</w:t>
      </w:r>
      <w:r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старшей разновозрастной группы,</w:t>
      </w:r>
      <w:r w:rsidR="000D737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воспитатели</w:t>
      </w:r>
      <w:r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</w:t>
      </w:r>
      <w:r w:rsidR="000D737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ители воспитанников</w:t>
      </w:r>
      <w:r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11E62" w:rsidRPr="00011E62" w:rsidRDefault="00011E62" w:rsidP="00011E6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19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Дата </w:t>
      </w:r>
      <w:r w:rsidR="000D7376" w:rsidRPr="00D919E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проведения:</w:t>
      </w:r>
      <w:r w:rsidR="00FA6D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1.11.</w:t>
      </w:r>
      <w:r w:rsid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D737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2021г.</w:t>
      </w:r>
      <w:r w:rsidR="00FA6D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D737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r w:rsidR="00FA6D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20 03. </w:t>
      </w:r>
      <w:r w:rsidR="000D7376" w:rsidRPr="000D73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2022г</w:t>
      </w:r>
      <w:r w:rsidR="000D737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6D78" w:rsidRDefault="00350B54" w:rsidP="00FA6D78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A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  <w:proofErr w:type="gramStart"/>
      <w:r w:rsidRPr="00FA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811249">
        <w:t>.</w:t>
      </w:r>
      <w:r w:rsidR="00FA6D78" w:rsidRPr="00FA6D78">
        <w:rPr>
          <w:rFonts w:ascii="Times New Roman" w:hAnsi="Times New Roman" w:cs="Times New Roman"/>
          <w:b/>
          <w:i/>
          <w:color w:val="FF0000"/>
          <w:bdr w:val="none" w:sz="0" w:space="0" w:color="auto" w:frame="1"/>
          <w:shd w:val="clear" w:color="auto" w:fill="FFFFFF"/>
        </w:rPr>
        <w:t xml:space="preserve"> </w:t>
      </w:r>
      <w:proofErr w:type="gramEnd"/>
      <w:r w:rsidR="00FA6D78"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Русская культура не мыслится без народных  художественных промыслов. Декоративно-прикладное искусство, передаваемое  из</w:t>
      </w:r>
      <w:r w:rsid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A6D78"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поколения в поколение, несет историче</w:t>
      </w:r>
      <w:r w:rsid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скую информацию о быте, обычаях</w:t>
      </w:r>
      <w:r w:rsidR="00FA6D78"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рус</w:t>
      </w:r>
      <w:r w:rsid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ского народа. Продукция русских</w:t>
      </w:r>
    </w:p>
    <w:p w:rsidR="00FA6D78" w:rsidRPr="00FA6D78" w:rsidRDefault="00FA6D78" w:rsidP="00FA6D78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народных ремесел – это </w:t>
      </w: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настоящие произве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дения искусства, представляющие </w:t>
      </w: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эстетическую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культурологическую ценность.</w:t>
      </w:r>
    </w:p>
    <w:p w:rsidR="00FA6D78" w:rsidRPr="00FA6D78" w:rsidRDefault="00FA6D78" w:rsidP="00FA6D78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Приобщение к родной культуре должно 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тать основной частью воспитания </w:t>
      </w: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каждого ребенка – гражданина своего Отечеств</w:t>
      </w:r>
      <w:r w:rsidR="003D37C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а. Предметы, и окружающие ребенка </w:t>
      </w: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 детства, пробуждающие в его душе чувство красоты и восхищения, должны быть</w:t>
      </w:r>
    </w:p>
    <w:p w:rsidR="00FA6D78" w:rsidRPr="00FA6D78" w:rsidRDefault="00FA6D78" w:rsidP="00FA6D78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национальными. Тогда с детства дети наши будут гордиться своей страной,</w:t>
      </w:r>
    </w:p>
    <w:p w:rsidR="00FA6D78" w:rsidRPr="00FA6D78" w:rsidRDefault="00FA6D78" w:rsidP="00FA6D78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любить ее, оберегать ее природу, соблюдать традиции и обычаи своего народа,</w:t>
      </w:r>
    </w:p>
    <w:p w:rsidR="00FA6D78" w:rsidRPr="00FA6D78" w:rsidRDefault="00FA6D78" w:rsidP="00FA6D78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A6D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формируя при этом свой собственный художественный вкус.</w:t>
      </w:r>
    </w:p>
    <w:p w:rsidR="00350B54" w:rsidRPr="00FA6D78" w:rsidRDefault="00350B54" w:rsidP="00FA6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B54" w:rsidRPr="00FA6D78" w:rsidRDefault="00350B54" w:rsidP="00350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 проекта:</w:t>
      </w:r>
      <w:r w:rsidRPr="00FA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350B54" w:rsidRPr="00FA6D78" w:rsidRDefault="00350B54" w:rsidP="00350B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FA6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:rsidR="002D7700" w:rsidRPr="002D7700" w:rsidRDefault="00531259" w:rsidP="002D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r w:rsidR="002D77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адачи проекта:</w:t>
      </w:r>
    </w:p>
    <w:p w:rsidR="002D7700" w:rsidRDefault="00D919E1" w:rsidP="002D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-п</w:t>
      </w:r>
      <w:r w:rsidR="002D7700">
        <w:rPr>
          <w:rFonts w:ascii="Times New Roman" w:eastAsia="Times New Roman" w:hAnsi="Times New Roman" w:cs="Times New Roman"/>
          <w:color w:val="000000"/>
          <w:lang w:eastAsia="ru-RU"/>
        </w:rPr>
        <w:t>ознакомить детей с народными промыслами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D7700" w:rsidRPr="00BA3008" w:rsidRDefault="00D919E1" w:rsidP="002D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="002D7700" w:rsidRPr="00BA3008">
        <w:rPr>
          <w:rFonts w:ascii="Times New Roman" w:eastAsia="Times New Roman" w:hAnsi="Times New Roman" w:cs="Times New Roman"/>
          <w:color w:val="000000"/>
          <w:lang w:eastAsia="ru-RU"/>
        </w:rPr>
        <w:t>одействовать развитию речи ребенка: обогащать словарь, повышать выразительность речи;</w:t>
      </w:r>
    </w:p>
    <w:p w:rsidR="002D7700" w:rsidRDefault="00D919E1" w:rsidP="002D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</w:t>
      </w:r>
      <w:r w:rsidR="002D7700" w:rsidRPr="00BA3008">
        <w:rPr>
          <w:rFonts w:ascii="Times New Roman" w:eastAsia="Times New Roman" w:hAnsi="Times New Roman" w:cs="Times New Roman"/>
          <w:color w:val="000000"/>
          <w:lang w:eastAsia="ru-RU"/>
        </w:rPr>
        <w:t>азвивать умение видеть красоту изделий прикладного творчества, формировать эстетический вкус;</w:t>
      </w:r>
      <w:r w:rsidR="002D7700" w:rsidRPr="002D770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76933" w:rsidRDefault="002D7700" w:rsidP="002D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D919E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азвивать навыки художественного творчества детей;</w:t>
      </w:r>
      <w:r w:rsidR="00676933" w:rsidRPr="00676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700" w:rsidRDefault="00D919E1" w:rsidP="002D7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676933" w:rsidRPr="00BA3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индивидуальные эмоциональные проявления во всех видах деятельности;</w:t>
      </w:r>
    </w:p>
    <w:p w:rsidR="00BA3008" w:rsidRDefault="00F41B5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</w:t>
      </w:r>
      <w:r w:rsidR="00BA3008" w:rsidRPr="00BA3008">
        <w:rPr>
          <w:rFonts w:ascii="Times New Roman" w:eastAsia="Times New Roman" w:hAnsi="Times New Roman" w:cs="Times New Roman"/>
          <w:color w:val="000000"/>
          <w:lang w:eastAsia="ru-RU"/>
        </w:rPr>
        <w:t>существлять нравственное и эстетическое развитие личности ребенка;</w:t>
      </w:r>
    </w:p>
    <w:p w:rsidR="008A31F5" w:rsidRPr="00676933" w:rsidRDefault="00676933" w:rsidP="008A31F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 xml:space="preserve">- </w:t>
      </w:r>
      <w:r w:rsidR="00D919E1"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п</w:t>
      </w:r>
      <w:r w:rsidR="008A31F5" w:rsidRPr="00676933"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ривлечь родителей к совместному участию в проектной деятельности,</w:t>
      </w:r>
    </w:p>
    <w:p w:rsidR="008A31F5" w:rsidRPr="00676933" w:rsidRDefault="008A31F5" w:rsidP="008A31F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</w:pPr>
      <w:r w:rsidRPr="00676933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развить</w:t>
      </w:r>
      <w:r w:rsidRPr="00676933"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 xml:space="preserve"> интерес к сотрудничеству с детским садом, с</w:t>
      </w:r>
      <w:r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озданию творческой выставке</w:t>
      </w:r>
    </w:p>
    <w:p w:rsidR="008A31F5" w:rsidRPr="00BA3008" w:rsidRDefault="008A31F5" w:rsidP="008A31F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b/>
          <w:i/>
          <w:color w:val="111111"/>
          <w:bdr w:val="none" w:sz="0" w:space="0" w:color="auto" w:frame="1"/>
          <w:shd w:val="clear" w:color="auto" w:fill="FFFFFF"/>
        </w:rPr>
      </w:pPr>
      <w:r w:rsidRPr="00676933"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по теме проекта</w:t>
      </w:r>
      <w:r w:rsidR="00D919E1">
        <w:rPr>
          <w:rFonts w:ascii="Times New Roman" w:hAnsi="Times New Roman" w:cs="Times New Roman"/>
          <w:color w:val="111111"/>
          <w:bdr w:val="none" w:sz="0" w:space="0" w:color="auto" w:frame="1"/>
          <w:shd w:val="clear" w:color="auto" w:fill="FFFFFF"/>
        </w:rPr>
        <w:t>;</w:t>
      </w:r>
    </w:p>
    <w:p w:rsidR="008A31F5" w:rsidRPr="008A31F5" w:rsidRDefault="008A31F5" w:rsidP="008A31F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8A31F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обобщить результаты коллективной творческой деятельности детей,</w:t>
      </w:r>
    </w:p>
    <w:p w:rsidR="008A31F5" w:rsidRPr="008A31F5" w:rsidRDefault="008A31F5" w:rsidP="008A31F5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8A31F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родителей, педагогов в ходе реализ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ации проекта «Народные промыслы</w:t>
      </w:r>
      <w:r w:rsidRPr="008A31F5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».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Организационный этап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материалов: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Подбор наглядных и дидактических материалов (тематические картинки,</w:t>
      </w:r>
      <w:r w:rsidR="00F41B58">
        <w:rPr>
          <w:rFonts w:ascii="Times New Roman" w:eastAsia="Times New Roman" w:hAnsi="Times New Roman" w:cs="Times New Roman"/>
          <w:color w:val="000000"/>
          <w:lang w:eastAsia="ru-RU"/>
        </w:rPr>
        <w:t xml:space="preserve"> альбомы,</w:t>
      </w:r>
      <w:r w:rsidR="00531259">
        <w:rPr>
          <w:rFonts w:ascii="Times New Roman" w:eastAsia="Times New Roman" w:hAnsi="Times New Roman" w:cs="Times New Roman"/>
          <w:color w:val="000000"/>
          <w:lang w:eastAsia="ru-RU"/>
        </w:rPr>
        <w:t xml:space="preserve"> плакаты с элементами росписи);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Подготовка презентаций по ознакомлению детей с народными промыслами;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Подготовка картотеки хороводных и подвижных народных игр;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Подбор произведений фольклора, стихов на тему народных промыслов;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Подготовка материалов для организации творческой деятельности детей;</w:t>
      </w:r>
    </w:p>
    <w:p w:rsidR="00531259" w:rsidRDefault="00531259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Продуктивный этап: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проблемы проекта и интереса у детей к теме проекта.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реализации проекта: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Проект реализовывался через следующие виды совместной деятельности: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Познавательная деятельность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Речевая деятельность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Художественно-творческая деятельность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Игровая деятельность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• Работа с родителями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Познавательная деятельность:</w:t>
      </w:r>
    </w:p>
    <w:p w:rsid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Тематические беседы:</w:t>
      </w:r>
    </w:p>
    <w:p w:rsidR="004F64F4" w:rsidRPr="004F64F4" w:rsidRDefault="004F64F4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F64F4">
        <w:rPr>
          <w:rFonts w:ascii="Times New Roman" w:eastAsia="Times New Roman" w:hAnsi="Times New Roman" w:cs="Times New Roman"/>
          <w:bCs/>
          <w:color w:val="000000"/>
          <w:lang w:eastAsia="ru-RU"/>
        </w:rPr>
        <w:t>-«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Народные ремёсла»</w:t>
      </w:r>
    </w:p>
    <w:p w:rsidR="00BA3008" w:rsidRPr="00BA3008" w:rsidRDefault="00F41B5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«Дымковские мастера</w:t>
      </w:r>
      <w:r w:rsidR="00BA3008" w:rsidRPr="00BA300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F41B58" w:rsidRPr="003379BD" w:rsidRDefault="00F41B58" w:rsidP="00F4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-«Бабушкин сундучок</w:t>
      </w:r>
      <w:r w:rsidRPr="00337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(вышивка, вязание крючком)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- «Веселые матрешки»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-«Что такое хохлома? »</w:t>
      </w:r>
    </w:p>
    <w:p w:rsid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- «Гжель сине-голубое чудо»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2. Просмотр презентаций: «Сине-голубое чудо. Гжель», «Золотая хохлома», «Дымковские мастера»</w:t>
      </w:r>
      <w:r w:rsidR="002F77F6">
        <w:rPr>
          <w:rFonts w:ascii="Times New Roman" w:eastAsia="Times New Roman" w:hAnsi="Times New Roman" w:cs="Times New Roman"/>
          <w:color w:val="000000"/>
          <w:lang w:eastAsia="ru-RU"/>
        </w:rPr>
        <w:t>, «Русские узоры»</w:t>
      </w:r>
      <w:r w:rsidR="003379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3. Познавательное сообщен</w:t>
      </w:r>
      <w:r w:rsidR="003379BD">
        <w:rPr>
          <w:rFonts w:ascii="Times New Roman" w:eastAsia="Times New Roman" w:hAnsi="Times New Roman" w:cs="Times New Roman"/>
          <w:color w:val="000000"/>
          <w:lang w:eastAsia="ru-RU"/>
        </w:rPr>
        <w:t>ие на тему «Что такое валенки»?</w:t>
      </w: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Речевая деятельность: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1. Чтение произведений фольклора на тему народных промыслов;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2. Разучивание стихотворений Е. А. Никоновой «Семеновские матрешки», «Дымковская игрушка», «Узоры гжели», «Золотая хохлома»;</w:t>
      </w:r>
      <w:r w:rsidR="00E85D49">
        <w:rPr>
          <w:rFonts w:ascii="Times New Roman" w:eastAsia="Times New Roman" w:hAnsi="Times New Roman" w:cs="Times New Roman"/>
          <w:color w:val="000000"/>
          <w:lang w:eastAsia="ru-RU"/>
        </w:rPr>
        <w:t xml:space="preserve"> заучивание  </w:t>
      </w:r>
      <w:proofErr w:type="spellStart"/>
      <w:r w:rsidR="00E85D49">
        <w:rPr>
          <w:rFonts w:ascii="Times New Roman" w:eastAsia="Times New Roman" w:hAnsi="Times New Roman" w:cs="Times New Roman"/>
          <w:color w:val="000000"/>
          <w:lang w:eastAsia="ru-RU"/>
        </w:rPr>
        <w:t>стихот</w:t>
      </w:r>
      <w:proofErr w:type="spellEnd"/>
      <w:r w:rsidR="00E85D49">
        <w:rPr>
          <w:rFonts w:ascii="Times New Roman" w:eastAsia="Times New Roman" w:hAnsi="Times New Roman" w:cs="Times New Roman"/>
          <w:color w:val="000000"/>
          <w:lang w:eastAsia="ru-RU"/>
        </w:rPr>
        <w:t>. «Маша варежку надела»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Художественно - творческая деятельность: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1. Рассматривание альбомов и наглядно - демонстрационного материала;</w:t>
      </w:r>
    </w:p>
    <w:p w:rsidR="00BA3008" w:rsidRPr="00BA3008" w:rsidRDefault="00C12615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конструирование из бумаги «Дымковские барышни</w:t>
      </w:r>
      <w:r w:rsidR="00BA3008" w:rsidRPr="00BA3008">
        <w:rPr>
          <w:rFonts w:ascii="Times New Roman" w:eastAsia="Times New Roman" w:hAnsi="Times New Roman" w:cs="Times New Roman"/>
          <w:color w:val="000000"/>
          <w:lang w:eastAsia="ru-RU"/>
        </w:rPr>
        <w:t>»;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3. Лепка</w:t>
      </w:r>
      <w:r w:rsidR="00C12615">
        <w:rPr>
          <w:rFonts w:ascii="Times New Roman" w:eastAsia="Times New Roman" w:hAnsi="Times New Roman" w:cs="Times New Roman"/>
          <w:color w:val="000000"/>
          <w:lang w:eastAsia="ru-RU"/>
        </w:rPr>
        <w:t xml:space="preserve"> из солёного теста</w:t>
      </w: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 «Дымковская барышня»;</w:t>
      </w:r>
    </w:p>
    <w:p w:rsidR="00BA3008" w:rsidRPr="00BA3008" w:rsidRDefault="00D9256D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 Аппликация «Украсим теремок для зверей»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5. Рисование «Укрась тарелочку. Хохлома»;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6. Изготовление «Чудо валенок» апп</w:t>
      </w:r>
      <w:r w:rsidR="002F77F6">
        <w:rPr>
          <w:rFonts w:ascii="Times New Roman" w:eastAsia="Times New Roman" w:hAnsi="Times New Roman" w:cs="Times New Roman"/>
          <w:color w:val="000000"/>
          <w:lang w:eastAsia="ru-RU"/>
        </w:rPr>
        <w:t>ликация с использованием не    </w:t>
      </w: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традиционных материалов;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7.Рисование «Роспись чашки с блюдцем. Гжель»;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8. Рисование «Гжельские петушки».</w:t>
      </w:r>
    </w:p>
    <w:p w:rsidR="00BA3008" w:rsidRDefault="00D9256D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 Вышивка «Красивая салфеточка</w:t>
      </w:r>
      <w:r w:rsidR="00E85D49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85D49" w:rsidRPr="00BA3008" w:rsidRDefault="00E85D49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10.Вязание крючком «Шарфик для куклы Даши»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Игровая деятельность: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 1. Подвижные народные игры;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 2. Хороводные народные игры «Гуси-Лебеди», «Каравай», «Лохматый пес», «У </w:t>
      </w:r>
      <w:proofErr w:type="spellStart"/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Миланьи</w:t>
      </w:r>
      <w:proofErr w:type="spellEnd"/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, у старушки», «У медведя </w:t>
      </w:r>
      <w:proofErr w:type="gramStart"/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 бору»;</w:t>
      </w:r>
      <w:r w:rsidR="002F77F6">
        <w:rPr>
          <w:rFonts w:ascii="Times New Roman" w:eastAsia="Times New Roman" w:hAnsi="Times New Roman" w:cs="Times New Roman"/>
          <w:color w:val="000000"/>
          <w:lang w:eastAsia="ru-RU"/>
        </w:rPr>
        <w:t xml:space="preserve"> «Мы капусту рубим, рубим!»,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 3. Сюжетно - рол</w:t>
      </w:r>
      <w:r w:rsidR="00536DAA">
        <w:rPr>
          <w:rFonts w:ascii="Times New Roman" w:eastAsia="Times New Roman" w:hAnsi="Times New Roman" w:cs="Times New Roman"/>
          <w:color w:val="000000"/>
          <w:lang w:eastAsia="ru-RU"/>
        </w:rPr>
        <w:t>евые игры</w:t>
      </w:r>
      <w:r w:rsidR="00C52E2B">
        <w:rPr>
          <w:rFonts w:ascii="Times New Roman" w:eastAsia="Times New Roman" w:hAnsi="Times New Roman" w:cs="Times New Roman"/>
          <w:color w:val="000000"/>
          <w:lang w:eastAsia="ru-RU"/>
        </w:rPr>
        <w:t xml:space="preserve"> «К нам гости приш</w:t>
      </w:r>
      <w:r w:rsidR="00536DAA">
        <w:rPr>
          <w:rFonts w:ascii="Times New Roman" w:eastAsia="Times New Roman" w:hAnsi="Times New Roman" w:cs="Times New Roman"/>
          <w:color w:val="000000"/>
          <w:lang w:eastAsia="ru-RU"/>
        </w:rPr>
        <w:t>ли», «Мы художники», «</w:t>
      </w:r>
      <w:r w:rsidR="00EC235F">
        <w:rPr>
          <w:rFonts w:ascii="Times New Roman" w:eastAsia="Times New Roman" w:hAnsi="Times New Roman" w:cs="Times New Roman"/>
          <w:color w:val="000000"/>
          <w:lang w:eastAsia="ru-RU"/>
        </w:rPr>
        <w:t>Магазин промыслов</w:t>
      </w:r>
      <w:r w:rsidR="00536DAA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Родителям предлагалось: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1. Помочь со сбором предметов народных промыслов для мини-музея;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2. Активно интересоваться деятельностью ребенка в группе;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3. Помочь детям разучивать стихи;</w:t>
      </w:r>
    </w:p>
    <w:p w:rsid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A31F5">
        <w:rPr>
          <w:rFonts w:ascii="Times New Roman" w:eastAsia="Times New Roman" w:hAnsi="Times New Roman" w:cs="Times New Roman"/>
          <w:color w:val="000000"/>
          <w:lang w:eastAsia="ru-RU"/>
        </w:rPr>
        <w:t>. Реко</w:t>
      </w:r>
      <w:r w:rsidR="001D2690" w:rsidRPr="008A31F5">
        <w:rPr>
          <w:rFonts w:ascii="Times New Roman" w:eastAsia="Times New Roman" w:hAnsi="Times New Roman" w:cs="Times New Roman"/>
          <w:color w:val="000000"/>
          <w:lang w:eastAsia="ru-RU"/>
        </w:rPr>
        <w:t>мендация в выходные дни просмотреть</w:t>
      </w:r>
      <w:r w:rsidR="008371BE">
        <w:rPr>
          <w:rFonts w:ascii="Times New Roman" w:eastAsia="Times New Roman" w:hAnsi="Times New Roman" w:cs="Times New Roman"/>
          <w:color w:val="000000"/>
          <w:lang w:eastAsia="ru-RU"/>
        </w:rPr>
        <w:t xml:space="preserve"> с детьми </w:t>
      </w:r>
      <w:proofErr w:type="spellStart"/>
      <w:r w:rsidR="008A31F5">
        <w:rPr>
          <w:rFonts w:ascii="Times New Roman" w:eastAsia="Times New Roman" w:hAnsi="Times New Roman" w:cs="Times New Roman"/>
          <w:color w:val="000000"/>
          <w:lang w:eastAsia="ru-RU"/>
        </w:rPr>
        <w:t>док</w:t>
      </w:r>
      <w:proofErr w:type="gramStart"/>
      <w:r w:rsidR="008A31F5">
        <w:rPr>
          <w:rFonts w:ascii="Times New Roman" w:eastAsia="Times New Roman" w:hAnsi="Times New Roman" w:cs="Times New Roman"/>
          <w:color w:val="000000"/>
          <w:lang w:eastAsia="ru-RU"/>
        </w:rPr>
        <w:t>.ф</w:t>
      </w:r>
      <w:proofErr w:type="gramEnd"/>
      <w:r w:rsidR="008A31F5">
        <w:rPr>
          <w:rFonts w:ascii="Times New Roman" w:eastAsia="Times New Roman" w:hAnsi="Times New Roman" w:cs="Times New Roman"/>
          <w:color w:val="000000"/>
          <w:lang w:eastAsia="ru-RU"/>
        </w:rPr>
        <w:t>ильм</w:t>
      </w:r>
      <w:proofErr w:type="spellEnd"/>
      <w:r w:rsidR="008A31F5">
        <w:rPr>
          <w:rFonts w:ascii="Times New Roman" w:eastAsia="Times New Roman" w:hAnsi="Times New Roman" w:cs="Times New Roman"/>
          <w:color w:val="000000"/>
          <w:lang w:eastAsia="ru-RU"/>
        </w:rPr>
        <w:t xml:space="preserve"> «Народные  промыслы России»</w:t>
      </w:r>
    </w:p>
    <w:p w:rsidR="008A31F5" w:rsidRPr="00BA3008" w:rsidRDefault="008A31F5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5.Принять активное участие в творческой выставке детского сада.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Обобщающий этап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1. Оформление</w:t>
      </w:r>
      <w:r w:rsidR="00CE078A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творческой</w:t>
      </w: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 вы</w:t>
      </w:r>
      <w:r w:rsidR="00F41B58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ставки рисунков </w:t>
      </w:r>
      <w:r w:rsidR="001D2690">
        <w:rPr>
          <w:rFonts w:ascii="Times New Roman" w:eastAsia="Times New Roman" w:hAnsi="Times New Roman" w:cs="Times New Roman"/>
          <w:color w:val="000000"/>
          <w:lang w:eastAsia="ru-RU"/>
        </w:rPr>
        <w:t>и изделий</w:t>
      </w:r>
      <w:r w:rsidR="00F41B58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и </w:t>
      </w:r>
      <w:r w:rsidR="001D2690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родителей.</w:t>
      </w:r>
    </w:p>
    <w:p w:rsid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>2. Презентация проекта для родителей и педагогического коллектива детского сада;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Ожидаемые результаты: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у воспитанников группы расширятся представления о различных видах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народно-при</w:t>
      </w:r>
      <w:r w:rsidR="0053473C"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кладного искусства (</w:t>
      </w:r>
      <w:proofErr w:type="gramStart"/>
      <w:r w:rsidR="0053473C"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дымковская</w:t>
      </w:r>
      <w:proofErr w:type="gramEnd"/>
      <w:r w:rsidR="00CE07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3473C"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E078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хохломская, гжельская).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- дети н</w:t>
      </w:r>
      <w:r w:rsid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аучатся различать изделия русских </w:t>
      </w: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народных промыслов, выделять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характерные средства выразительности: элементы узора, колорит, сочетание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цветов, композицию цветовых пятен, симметричный узор композиции;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разовьются творческие умения по оставлению узоров по мотивам изделий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народного декоративно-прикладного искусства на силуэтах, изображающих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предметы быта или игрушку;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сформируется чувство гордости за родной край, уважение к работе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народных мастеров;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пополнится видеотека по теме «Народные промыслы»;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проведенная работа будет способствовать формированию и развитию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творческих способностей воспитанников группы в дальнейшей жизни;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родители будут больше уделять внимания совместному творчеству с детьми,</w:t>
      </w:r>
    </w:p>
    <w:p w:rsidR="00676933" w:rsidRPr="00706497" w:rsidRDefault="00676933" w:rsidP="00676933">
      <w:pPr>
        <w:shd w:val="clear" w:color="auto" w:fill="FFFFFF"/>
        <w:spacing w:after="0" w:line="288" w:lineRule="atLeast"/>
        <w:outlineLvl w:val="1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064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 уважением относиться к предметам народно-прикладного творчества.</w:t>
      </w:r>
    </w:p>
    <w:p w:rsidR="00BA3008" w:rsidRPr="00BA3008" w:rsidRDefault="00BA3008" w:rsidP="00BA3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проведения комплексной работы по </w:t>
      </w:r>
      <w:r w:rsidR="001D2690">
        <w:rPr>
          <w:rFonts w:ascii="Times New Roman" w:eastAsia="Times New Roman" w:hAnsi="Times New Roman" w:cs="Times New Roman"/>
          <w:color w:val="000000"/>
          <w:lang w:eastAsia="ru-RU"/>
        </w:rPr>
        <w:t>формированию</w:t>
      </w:r>
      <w:r w:rsidR="001D2690"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 у детей познавательного интереса к русской народной культуре</w:t>
      </w:r>
      <w:r w:rsidR="0070649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D2690"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ознакомление с народными промыслами и организацию художественно - продуктивной и творческой деятельности </w:t>
      </w: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t xml:space="preserve"> у детей появилось желание еще больше узнать о творчестве русских мастеров и жизни русского народа. </w:t>
      </w:r>
    </w:p>
    <w:p w:rsidR="00152376" w:rsidRDefault="00152376" w:rsidP="00BA3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BA3008" w:rsidRPr="00BA3008" w:rsidRDefault="00BA3008" w:rsidP="00BA3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План работы с детьми по осуществлению проекта</w:t>
      </w:r>
    </w:p>
    <w:p w:rsidR="00811249" w:rsidRPr="00811249" w:rsidRDefault="00BA3008" w:rsidP="00811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00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«Народные промыслы»:</w:t>
      </w:r>
    </w:p>
    <w:p w:rsidR="00152376" w:rsidRDefault="00152376" w:rsidP="00BA3008">
      <w:pPr>
        <w:shd w:val="clear" w:color="auto" w:fill="FFFFFF"/>
        <w:spacing w:after="0" w:line="240" w:lineRule="auto"/>
        <w:rPr>
          <w:b/>
        </w:rPr>
      </w:pPr>
    </w:p>
    <w:p w:rsidR="00811249" w:rsidRDefault="00811249" w:rsidP="00BA3008">
      <w:pPr>
        <w:shd w:val="clear" w:color="auto" w:fill="FFFFFF"/>
        <w:spacing w:after="0"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084"/>
      </w:tblGrid>
      <w:tr w:rsidR="00811249" w:rsidTr="00C52E2B">
        <w:tc>
          <w:tcPr>
            <w:tcW w:w="2376" w:type="dxa"/>
          </w:tcPr>
          <w:p w:rsidR="00811249" w:rsidRPr="00C12615" w:rsidRDefault="00C52E2B" w:rsidP="00BA3008">
            <w:pPr>
              <w:rPr>
                <w:b/>
              </w:rPr>
            </w:pPr>
            <w:r w:rsidRPr="00C12615">
              <w:rPr>
                <w:b/>
              </w:rPr>
              <w:t xml:space="preserve">         Месяц</w:t>
            </w:r>
          </w:p>
        </w:tc>
        <w:tc>
          <w:tcPr>
            <w:tcW w:w="4004" w:type="dxa"/>
          </w:tcPr>
          <w:p w:rsidR="00811249" w:rsidRPr="00C12615" w:rsidRDefault="00C52E2B" w:rsidP="00BA3008">
            <w:pPr>
              <w:rPr>
                <w:b/>
              </w:rPr>
            </w:pPr>
            <w:r w:rsidRPr="00C12615">
              <w:rPr>
                <w:b/>
              </w:rPr>
              <w:t xml:space="preserve">                  Н</w:t>
            </w:r>
            <w:r w:rsidRPr="00C12615">
              <w:rPr>
                <w:b/>
              </w:rPr>
              <w:t>ОД</w:t>
            </w:r>
          </w:p>
        </w:tc>
        <w:tc>
          <w:tcPr>
            <w:tcW w:w="3084" w:type="dxa"/>
          </w:tcPr>
          <w:p w:rsidR="00811249" w:rsidRPr="00C12615" w:rsidRDefault="00C52E2B" w:rsidP="00BA3008">
            <w:pPr>
              <w:rPr>
                <w:b/>
              </w:rPr>
            </w:pPr>
            <w:r w:rsidRPr="00C12615">
              <w:rPr>
                <w:b/>
              </w:rPr>
              <w:t>Совместная деятельность педагога с детьми</w:t>
            </w:r>
          </w:p>
        </w:tc>
      </w:tr>
      <w:tr w:rsidR="00811249" w:rsidTr="00C52E2B">
        <w:tc>
          <w:tcPr>
            <w:tcW w:w="2376" w:type="dxa"/>
          </w:tcPr>
          <w:p w:rsidR="00811249" w:rsidRDefault="00C52E2B" w:rsidP="00BA3008">
            <w:pPr>
              <w:rPr>
                <w:b/>
              </w:rPr>
            </w:pPr>
            <w:r>
              <w:t xml:space="preserve">            </w:t>
            </w:r>
            <w:r w:rsidR="00757479" w:rsidRPr="00152376">
              <w:rPr>
                <w:b/>
              </w:rPr>
              <w:t>Н</w:t>
            </w:r>
            <w:r w:rsidRPr="00152376">
              <w:rPr>
                <w:b/>
              </w:rPr>
              <w:t>оябрь</w:t>
            </w:r>
          </w:p>
          <w:p w:rsidR="00757479" w:rsidRPr="007F2C11" w:rsidRDefault="00757479" w:rsidP="00757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2C1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F2C11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дымка» </w:t>
            </w:r>
          </w:p>
          <w:p w:rsidR="00757479" w:rsidRPr="007F2C11" w:rsidRDefault="00757479" w:rsidP="007574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2C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F2C11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определять дымковскую игрушку и находить в ней отличия от других игрушек народных промыслов России.</w:t>
            </w:r>
          </w:p>
          <w:p w:rsidR="00757479" w:rsidRPr="00152376" w:rsidRDefault="00757479" w:rsidP="00BA3008">
            <w:pPr>
              <w:rPr>
                <w:b/>
              </w:rPr>
            </w:pPr>
          </w:p>
        </w:tc>
        <w:tc>
          <w:tcPr>
            <w:tcW w:w="4004" w:type="dxa"/>
          </w:tcPr>
          <w:p w:rsidR="00811249" w:rsidRDefault="00536DAA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«Глиняные игрушки – не простые безделушки»</w:t>
            </w:r>
            <w:r w:rsidR="00C12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52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(беседа).</w:t>
            </w:r>
          </w:p>
          <w:p w:rsidR="00536DAA" w:rsidRDefault="00536DAA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36DAA" w:rsidRDefault="00536DAA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«Укрась узорами юбку дымковской барыни»</w:t>
            </w:r>
            <w:r w:rsidR="00EF0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(аппликация).</w:t>
            </w:r>
          </w:p>
          <w:p w:rsidR="00152376" w:rsidRDefault="00152376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F0190" w:rsidRDefault="00536DAA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мастерской дымковской игрушки»</w:t>
            </w:r>
            <w:r w:rsidR="00CE0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="00EF0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(Лепка из солёного теста.).</w:t>
            </w:r>
            <w:r w:rsidR="00152376"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F0190" w:rsidRDefault="00EF0190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2376" w:rsidRDefault="00EF0190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4.Роспись дымковской барышни.</w:t>
            </w:r>
          </w:p>
          <w:p w:rsidR="00152376" w:rsidRDefault="00152376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2376" w:rsidRDefault="00EF0190" w:rsidP="00BA3008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1523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из бумаги «Дымковская барышня»</w:t>
            </w:r>
          </w:p>
        </w:tc>
        <w:tc>
          <w:tcPr>
            <w:tcW w:w="3084" w:type="dxa"/>
          </w:tcPr>
          <w:p w:rsidR="00C52E2B" w:rsidRPr="00BA3008" w:rsidRDefault="00C52E2B" w:rsidP="00C52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просмотр презен</w:t>
            </w:r>
            <w:r w:rsidR="00757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таций «Дымковские мастера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C52E2B" w:rsidRPr="00BA3008" w:rsidRDefault="00C52E2B" w:rsidP="00C52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выставки «Дымковская игрушка»</w:t>
            </w:r>
          </w:p>
          <w:p w:rsidR="00C52E2B" w:rsidRPr="00BA3008" w:rsidRDefault="00C52E2B" w:rsidP="00C52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иллюстраций и наглядного материала «Дымковская игрушка»</w:t>
            </w:r>
          </w:p>
          <w:p w:rsidR="00C52E2B" w:rsidRPr="00BA3008" w:rsidRDefault="00C52E2B" w:rsidP="00C52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дидактические игры «Третий лишний», «Цветные капельки», «Дымковские разрезные картинки"</w:t>
            </w:r>
          </w:p>
          <w:p w:rsidR="00C52E2B" w:rsidRPr="00BA3008" w:rsidRDefault="00C52E2B" w:rsidP="00C52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раскрашивание раскрасок «Дымка»</w:t>
            </w:r>
          </w:p>
          <w:p w:rsidR="00D9256D" w:rsidRPr="00D9256D" w:rsidRDefault="00C52E2B" w:rsidP="00C52E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</w:t>
            </w:r>
            <w:r w:rsidR="0053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учивание стихотворения «Дымковская игрушка».</w:t>
            </w:r>
          </w:p>
        </w:tc>
      </w:tr>
      <w:tr w:rsidR="00811249" w:rsidTr="00C52E2B">
        <w:tc>
          <w:tcPr>
            <w:tcW w:w="2376" w:type="dxa"/>
          </w:tcPr>
          <w:p w:rsidR="00811249" w:rsidRPr="00FC3AC4" w:rsidRDefault="00152376" w:rsidP="00BA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Декабрь</w:t>
            </w:r>
          </w:p>
          <w:p w:rsidR="00152376" w:rsidRPr="00FC3AC4" w:rsidRDefault="00152376" w:rsidP="001523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«Золотая хохлома»</w:t>
            </w:r>
          </w:p>
          <w:p w:rsidR="00152376" w:rsidRPr="00FC3AC4" w:rsidRDefault="00152376" w:rsidP="001523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FC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расширять знания детей о народном искусстве, уточнять представления о хохломском промысле, учить детей находить характерные особенности хохломских </w:t>
            </w:r>
            <w:r w:rsidRPr="00FC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изделий, формировать эстетический вкус.</w:t>
            </w:r>
          </w:p>
          <w:p w:rsidR="00152376" w:rsidRPr="00152376" w:rsidRDefault="00152376" w:rsidP="00BA3008">
            <w:pPr>
              <w:rPr>
                <w:b/>
              </w:rPr>
            </w:pPr>
          </w:p>
        </w:tc>
        <w:tc>
          <w:tcPr>
            <w:tcW w:w="4004" w:type="dxa"/>
          </w:tcPr>
          <w:p w:rsidR="0081124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  <w:r w:rsidRPr="00757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«Знакомство с хохломским промыслом»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5747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47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2.Рисование</w:t>
            </w:r>
            <w:r w:rsidR="00C12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Укрась тарелочку</w:t>
            </w:r>
            <w:r w:rsidRPr="007574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75747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47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C12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«Украсим теремок для зверей»</w:t>
            </w:r>
          </w:p>
          <w:p w:rsidR="0075747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57479" w:rsidRPr="00757479" w:rsidRDefault="00757479" w:rsidP="007574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«Сказочная хохлома</w:t>
            </w:r>
            <w:proofErr w:type="gramStart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F0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="00EF0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</w:t>
            </w:r>
            <w:r w:rsidR="00D91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F0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ликация).</w:t>
            </w:r>
          </w:p>
        </w:tc>
        <w:tc>
          <w:tcPr>
            <w:tcW w:w="3084" w:type="dxa"/>
          </w:tcPr>
          <w:p w:rsidR="00757479" w:rsidRPr="00BA3008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изготовление с детьми заготовок – шаблонов для хохломской росписи, </w:t>
            </w:r>
            <w:proofErr w:type="spellStart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тонирование</w:t>
            </w:r>
            <w:proofErr w:type="spellEnd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шаблонов.</w:t>
            </w:r>
          </w:p>
          <w:p w:rsidR="00757479" w:rsidRPr="00BA3008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тонирование</w:t>
            </w:r>
            <w:proofErr w:type="spellEnd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изготовленных из </w:t>
            </w:r>
            <w:proofErr w:type="gramStart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папье – маше</w:t>
            </w:r>
            <w:proofErr w:type="gramEnd"/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изделий (тарелки, ложки, стаканчики)</w:t>
            </w:r>
          </w:p>
          <w:p w:rsidR="00757479" w:rsidRPr="00BA3008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просмотр презентаций по теме</w:t>
            </w:r>
          </w:p>
          <w:p w:rsidR="00757479" w:rsidRPr="00BA3008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образцов хохломской росписи</w:t>
            </w:r>
          </w:p>
          <w:p w:rsidR="00757479" w:rsidRPr="00BA3008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работа в раскрасках «Хохлома»</w:t>
            </w:r>
          </w:p>
          <w:p w:rsidR="00757479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хохломских узоров</w:t>
            </w:r>
          </w:p>
          <w:p w:rsidR="00757479" w:rsidRPr="00BA3008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1249" w:rsidRDefault="00757479" w:rsidP="007574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разучивание стихот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ворения « Золотая хохлома»</w:t>
            </w:r>
          </w:p>
          <w:p w:rsidR="00CE078A" w:rsidRDefault="00CE078A" w:rsidP="00757479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ролевая игра «Мы художники»</w:t>
            </w:r>
          </w:p>
        </w:tc>
      </w:tr>
      <w:tr w:rsidR="00811249" w:rsidTr="00C52E2B">
        <w:tc>
          <w:tcPr>
            <w:tcW w:w="2376" w:type="dxa"/>
          </w:tcPr>
          <w:p w:rsidR="00C12615" w:rsidRDefault="00C12615" w:rsidP="00C126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 Январь</w:t>
            </w:r>
          </w:p>
          <w:p w:rsidR="00C12615" w:rsidRDefault="00C12615" w:rsidP="00C126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12615" w:rsidRPr="00BA3008" w:rsidRDefault="00C12615" w:rsidP="00C12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 «Голубая гжель»</w:t>
            </w:r>
          </w:p>
          <w:p w:rsidR="00C12615" w:rsidRPr="00BA3008" w:rsidRDefault="00C12615" w:rsidP="00C126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="007F2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познакомить детей с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народным промыслом декоративно-прикладного искусства -  гжельская роспись; учить детей выделять характерные особенности гжельского промысла, развивать эстетический вкус</w:t>
            </w:r>
            <w:r w:rsidR="007F2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11249" w:rsidRDefault="00811249" w:rsidP="007F2C11">
            <w:pPr>
              <w:shd w:val="clear" w:color="auto" w:fill="FFFFFF"/>
            </w:pPr>
          </w:p>
        </w:tc>
        <w:tc>
          <w:tcPr>
            <w:tcW w:w="4004" w:type="dxa"/>
          </w:tcPr>
          <w:p w:rsidR="007F2C11" w:rsidRDefault="00EC235F" w:rsidP="007F2C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7F2C11"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F2C11"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«Гжель сине-голубое чудо»</w:t>
            </w:r>
            <w:r w:rsidR="00D91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01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:rsidR="00811249" w:rsidRPr="00EC235F" w:rsidRDefault="00811249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235F" w:rsidRDefault="00EC235F" w:rsidP="00EC235F"/>
          <w:p w:rsidR="00EC235F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2.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Рисование по мотивам гжельской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C235F" w:rsidRDefault="00EC235F" w:rsidP="00EC235F"/>
          <w:p w:rsidR="00EC235F" w:rsidRDefault="00EC235F" w:rsidP="00EC235F">
            <w:r>
              <w:t>3.</w:t>
            </w:r>
            <w:r w:rsidR="00F4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 «Гжельские петушки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41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4" w:type="dxa"/>
          </w:tcPr>
          <w:p w:rsidR="00EC235F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235F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235F" w:rsidRPr="00BA3008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иллюстраций</w:t>
            </w:r>
            <w:r w:rsidR="00E85D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наглядно-демонстрационного материала</w:t>
            </w:r>
          </w:p>
          <w:p w:rsidR="00EC235F" w:rsidRPr="00BA3008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просмотр презентаций</w:t>
            </w:r>
          </w:p>
          <w:p w:rsidR="00EC235F" w:rsidRPr="00BA3008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рисование элементов Гжельской росписи</w:t>
            </w:r>
          </w:p>
          <w:p w:rsidR="00811249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раскрашивание раскрасок «Гжель»</w:t>
            </w:r>
          </w:p>
          <w:p w:rsidR="00EC235F" w:rsidRDefault="00EC235F" w:rsidP="00EC23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стихотворения «Узоры гжели».</w:t>
            </w:r>
          </w:p>
          <w:p w:rsidR="00CE078A" w:rsidRDefault="00CE078A" w:rsidP="00EC235F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- ролевая игра «К нам гости пришли»</w:t>
            </w:r>
          </w:p>
        </w:tc>
      </w:tr>
      <w:tr w:rsidR="00811249" w:rsidTr="00C52E2B">
        <w:tc>
          <w:tcPr>
            <w:tcW w:w="2376" w:type="dxa"/>
          </w:tcPr>
          <w:p w:rsidR="007F2C11" w:rsidRPr="00BA3008" w:rsidRDefault="007F2C11" w:rsidP="007F2C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C11">
              <w:rPr>
                <w:b/>
              </w:rPr>
              <w:t xml:space="preserve">Февраль </w:t>
            </w:r>
            <w:r w:rsidRPr="007F2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7F2C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«Вышивка»</w:t>
            </w:r>
            <w:r w:rsidRPr="00BA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BA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Цель: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познакомить детей с новым народным промыслом декоративно-прикладног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искусства -  вышивка</w:t>
            </w:r>
            <w:r w:rsidR="00FC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научить элементарным элементам вышивани</w:t>
            </w:r>
            <w:proofErr w:type="gramStart"/>
            <w:r w:rsidR="00FC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="00FC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«крестиком»).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развивать эстетический вкус</w:t>
            </w:r>
            <w:r w:rsidR="00FC3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11249" w:rsidRPr="007F2C11" w:rsidRDefault="00811249" w:rsidP="00BA3008"/>
        </w:tc>
        <w:tc>
          <w:tcPr>
            <w:tcW w:w="4004" w:type="dxa"/>
          </w:tcPr>
          <w:p w:rsidR="00811249" w:rsidRDefault="00D9256D" w:rsidP="00D9256D">
            <w:r>
              <w:t>1.</w:t>
            </w:r>
            <w:r w:rsidR="00FC3AC4">
              <w:t>«Бабушкин сундучок»</w:t>
            </w:r>
          </w:p>
          <w:p w:rsidR="00D9256D" w:rsidRDefault="00D9256D" w:rsidP="00D9256D"/>
          <w:p w:rsidR="00FC3AC4" w:rsidRDefault="00D9256D" w:rsidP="00D9256D">
            <w:r>
              <w:t>2.</w:t>
            </w:r>
            <w:r w:rsidR="00FC3AC4">
              <w:t>«Ниточка и  иголочка»</w:t>
            </w:r>
          </w:p>
          <w:p w:rsidR="00D9256D" w:rsidRDefault="00D9256D" w:rsidP="00D9256D">
            <w:pPr>
              <w:pStyle w:val="a8"/>
            </w:pPr>
          </w:p>
          <w:p w:rsidR="00FC3AC4" w:rsidRDefault="00D9256D" w:rsidP="00D9256D">
            <w:r>
              <w:t>3.Экскурсия в мини-музей «Русская изба».</w:t>
            </w:r>
          </w:p>
          <w:p w:rsidR="00D9256D" w:rsidRDefault="00D9256D" w:rsidP="00D9256D">
            <w:pPr>
              <w:ind w:left="360"/>
            </w:pPr>
          </w:p>
          <w:p w:rsidR="00D9256D" w:rsidRDefault="00D9256D" w:rsidP="00D9256D">
            <w:r>
              <w:t>4.</w:t>
            </w:r>
            <w:r>
              <w:t>«Красивая салфеточка» (вышивка)</w:t>
            </w:r>
          </w:p>
          <w:p w:rsidR="00D9256D" w:rsidRDefault="00D9256D" w:rsidP="00D9256D"/>
        </w:tc>
        <w:tc>
          <w:tcPr>
            <w:tcW w:w="3084" w:type="dxa"/>
          </w:tcPr>
          <w:p w:rsidR="00E85D49" w:rsidRPr="00BA3008" w:rsidRDefault="00E85D49" w:rsidP="00E85D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наглядно-демонстрационного материала</w:t>
            </w:r>
          </w:p>
          <w:p w:rsidR="00811249" w:rsidRPr="00E85D49" w:rsidRDefault="00FC3AC4" w:rsidP="00BA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«Выложи узор», «Что лишнее</w:t>
            </w:r>
            <w:r w:rsidR="00754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9E1">
              <w:rPr>
                <w:rFonts w:ascii="Times New Roman" w:hAnsi="Times New Roman" w:cs="Times New Roman"/>
                <w:sz w:val="24"/>
                <w:szCs w:val="24"/>
              </w:rPr>
              <w:t>,  «Цветные капельки»</w:t>
            </w:r>
          </w:p>
          <w:p w:rsidR="00FC3AC4" w:rsidRPr="00E85D49" w:rsidRDefault="00FC3AC4" w:rsidP="00BA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49">
              <w:rPr>
                <w:rFonts w:ascii="Times New Roman" w:hAnsi="Times New Roman" w:cs="Times New Roman"/>
                <w:sz w:val="24"/>
                <w:szCs w:val="24"/>
              </w:rPr>
              <w:t>- разучиваем поговорки и пословицы о труде</w:t>
            </w:r>
          </w:p>
          <w:p w:rsidR="00FC3AC4" w:rsidRPr="00E85D49" w:rsidRDefault="00FC3AC4" w:rsidP="00BA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49">
              <w:rPr>
                <w:rFonts w:ascii="Times New Roman" w:hAnsi="Times New Roman" w:cs="Times New Roman"/>
                <w:sz w:val="24"/>
                <w:szCs w:val="24"/>
              </w:rPr>
              <w:t>- рассмат</w:t>
            </w:r>
            <w:r w:rsidRPr="00E85D49">
              <w:rPr>
                <w:rFonts w:ascii="Times New Roman" w:hAnsi="Times New Roman" w:cs="Times New Roman"/>
                <w:sz w:val="24"/>
                <w:szCs w:val="24"/>
              </w:rPr>
              <w:t xml:space="preserve">ривание </w:t>
            </w:r>
            <w:r w:rsidR="00D9256D" w:rsidRPr="00E85D49">
              <w:rPr>
                <w:rFonts w:ascii="Times New Roman" w:hAnsi="Times New Roman" w:cs="Times New Roman"/>
                <w:sz w:val="24"/>
                <w:szCs w:val="24"/>
              </w:rPr>
              <w:t>иллюстраций одежды с вышивкой.</w:t>
            </w:r>
          </w:p>
          <w:p w:rsidR="00D9256D" w:rsidRDefault="00E149DA" w:rsidP="00BA3008">
            <w:r w:rsidRPr="00E85D49">
              <w:rPr>
                <w:rFonts w:ascii="Times New Roman" w:hAnsi="Times New Roman" w:cs="Times New Roman"/>
                <w:sz w:val="24"/>
                <w:szCs w:val="24"/>
              </w:rPr>
              <w:t xml:space="preserve">-русская народная игра «У </w:t>
            </w:r>
            <w:proofErr w:type="spellStart"/>
            <w:r w:rsidRPr="00E85D49">
              <w:rPr>
                <w:rFonts w:ascii="Times New Roman" w:hAnsi="Times New Roman" w:cs="Times New Roman"/>
                <w:sz w:val="24"/>
                <w:szCs w:val="24"/>
              </w:rPr>
              <w:t>Миланьи</w:t>
            </w:r>
            <w:proofErr w:type="spellEnd"/>
            <w:r w:rsidRPr="00E85D49">
              <w:rPr>
                <w:rFonts w:ascii="Times New Roman" w:hAnsi="Times New Roman" w:cs="Times New Roman"/>
                <w:sz w:val="24"/>
                <w:szCs w:val="24"/>
              </w:rPr>
              <w:t xml:space="preserve"> - у старушки»</w:t>
            </w:r>
          </w:p>
        </w:tc>
      </w:tr>
      <w:tr w:rsidR="00811249" w:rsidTr="00C52E2B">
        <w:tc>
          <w:tcPr>
            <w:tcW w:w="2376" w:type="dxa"/>
          </w:tcPr>
          <w:p w:rsidR="00E149DA" w:rsidRPr="00BA3008" w:rsidRDefault="00E149DA" w:rsidP="00E14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9DA">
              <w:rPr>
                <w:b/>
              </w:rPr>
              <w:t>Март</w:t>
            </w:r>
            <w:r w:rsidRPr="007F2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F2C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Тема:</w:t>
            </w:r>
            <w:r w:rsidRPr="007F2C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Вязание крючком</w:t>
            </w:r>
            <w:r w:rsidRPr="007F2C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  <w:r w:rsidRPr="00BA30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познакомить детей с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народным промыслом декоративно-прикладног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искусс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тва -  вязание крючком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научить элементарны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элементам вязания крючком </w:t>
            </w: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эстетический вкус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11249" w:rsidRPr="00E149DA" w:rsidRDefault="00811249" w:rsidP="00BA3008">
            <w:pPr>
              <w:rPr>
                <w:b/>
              </w:rPr>
            </w:pPr>
          </w:p>
        </w:tc>
        <w:tc>
          <w:tcPr>
            <w:tcW w:w="4004" w:type="dxa"/>
          </w:tcPr>
          <w:p w:rsidR="00811249" w:rsidRDefault="00E85D49" w:rsidP="00E85D49">
            <w:r>
              <w:t>1.</w:t>
            </w:r>
            <w:r w:rsidR="00EF0190">
              <w:t>«Бабушкины секреты</w:t>
            </w:r>
            <w:r>
              <w:t>»</w:t>
            </w:r>
          </w:p>
          <w:p w:rsidR="00E85D49" w:rsidRDefault="00E85D49" w:rsidP="00E85D49">
            <w:pPr>
              <w:pStyle w:val="a8"/>
            </w:pPr>
          </w:p>
          <w:p w:rsidR="00E85D49" w:rsidRDefault="00E85D49" w:rsidP="00E85D49">
            <w:r>
              <w:t xml:space="preserve">2. </w:t>
            </w:r>
            <w:r w:rsidR="00EF0190">
              <w:t>«Волшебный крючок»</w:t>
            </w:r>
          </w:p>
          <w:p w:rsidR="00EF0190" w:rsidRDefault="00EF0190" w:rsidP="00E85D49"/>
          <w:p w:rsidR="00EF0190" w:rsidRDefault="00EF0190" w:rsidP="00E85D49">
            <w:r>
              <w:t>3.Ручной труд «Шарфик для куклы Даши»</w:t>
            </w:r>
          </w:p>
        </w:tc>
        <w:tc>
          <w:tcPr>
            <w:tcW w:w="3084" w:type="dxa"/>
          </w:tcPr>
          <w:p w:rsidR="00811249" w:rsidRDefault="00E85D49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3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рассматривание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наглядно-демонстрационного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85D49" w:rsidRDefault="00E85D49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-презентация «Волшебные узоры»</w:t>
            </w:r>
          </w:p>
          <w:p w:rsidR="00E85D49" w:rsidRDefault="00E85D49" w:rsidP="00BA30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-разучивания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«Маша варежку надела»</w:t>
            </w:r>
          </w:p>
          <w:p w:rsidR="00754439" w:rsidRDefault="00754439" w:rsidP="00BA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D49">
              <w:rPr>
                <w:rFonts w:ascii="Times New Roman" w:hAnsi="Times New Roman" w:cs="Times New Roman"/>
                <w:sz w:val="24"/>
                <w:szCs w:val="24"/>
              </w:rPr>
              <w:t>- дидактические игры «Выложи узор»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9E1" w:rsidRDefault="00D919E1" w:rsidP="00BA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-разучивание пословиц и поговорок о труде.</w:t>
            </w:r>
          </w:p>
          <w:p w:rsidR="00CE078A" w:rsidRDefault="00CE078A" w:rsidP="00BA3008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«Магазин промыслов»</w:t>
            </w:r>
          </w:p>
        </w:tc>
      </w:tr>
      <w:tr w:rsidR="00811249" w:rsidTr="00C52E2B">
        <w:tc>
          <w:tcPr>
            <w:tcW w:w="2376" w:type="dxa"/>
          </w:tcPr>
          <w:p w:rsidR="00811249" w:rsidRPr="00EF0190" w:rsidRDefault="00D919E1" w:rsidP="00BA3008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4004" w:type="dxa"/>
          </w:tcPr>
          <w:p w:rsidR="00811249" w:rsidRDefault="00754439" w:rsidP="00BA3008">
            <w:r>
              <w:t>Творческая выставка «Юные мастера»</w:t>
            </w:r>
          </w:p>
        </w:tc>
        <w:tc>
          <w:tcPr>
            <w:tcW w:w="3084" w:type="dxa"/>
          </w:tcPr>
          <w:p w:rsidR="00811249" w:rsidRDefault="00811249" w:rsidP="00BA3008"/>
        </w:tc>
      </w:tr>
    </w:tbl>
    <w:p w:rsidR="00811249" w:rsidRDefault="00811249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t xml:space="preserve"> </w:t>
      </w:r>
    </w:p>
    <w:p w:rsidR="00811249" w:rsidRDefault="00811249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11249" w:rsidRDefault="00811249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11249" w:rsidRDefault="00811249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439">
        <w:rPr>
          <w:rFonts w:ascii="Times New Roman" w:hAnsi="Times New Roman" w:cs="Times New Roman"/>
          <w:b/>
          <w:sz w:val="24"/>
          <w:szCs w:val="24"/>
        </w:rPr>
        <w:t xml:space="preserve">Информационные ресурсы: 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1. «Дошкольное воспитание». - №8.- 1981. 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2. Вершинина Н. </w:t>
      </w:r>
      <w:proofErr w:type="spellStart"/>
      <w:r w:rsidRPr="00754439">
        <w:rPr>
          <w:rFonts w:ascii="Times New Roman" w:hAnsi="Times New Roman" w:cs="Times New Roman"/>
          <w:sz w:val="24"/>
          <w:szCs w:val="24"/>
        </w:rPr>
        <w:t>Горбова</w:t>
      </w:r>
      <w:proofErr w:type="spellEnd"/>
      <w:r w:rsidRPr="00754439">
        <w:rPr>
          <w:rFonts w:ascii="Times New Roman" w:hAnsi="Times New Roman" w:cs="Times New Roman"/>
          <w:sz w:val="24"/>
          <w:szCs w:val="24"/>
        </w:rPr>
        <w:t xml:space="preserve"> О. Знакомство с особенностями декоративно</w:t>
      </w:r>
      <w:r w:rsidRPr="00754439">
        <w:rPr>
          <w:rFonts w:ascii="Times New Roman" w:hAnsi="Times New Roman" w:cs="Times New Roman"/>
          <w:sz w:val="24"/>
          <w:szCs w:val="24"/>
        </w:rPr>
        <w:t>прикладного искусства в процессе дидактических игр. // Дошкольное воспитание. 2004 №6.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 3. Гаранина Н. К. Приобщение дошкольников к народной культуре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54439">
        <w:rPr>
          <w:rFonts w:ascii="Times New Roman" w:hAnsi="Times New Roman" w:cs="Times New Roman"/>
          <w:sz w:val="24"/>
          <w:szCs w:val="24"/>
        </w:rPr>
        <w:t>Грибовская</w:t>
      </w:r>
      <w:proofErr w:type="spellEnd"/>
      <w:r w:rsidRPr="00754439">
        <w:rPr>
          <w:rFonts w:ascii="Times New Roman" w:hAnsi="Times New Roman" w:cs="Times New Roman"/>
          <w:sz w:val="24"/>
          <w:szCs w:val="24"/>
        </w:rPr>
        <w:t xml:space="preserve"> А. А. Народное искусство и детское творчество. 2-е изд. – М.</w:t>
      </w:r>
      <w:proofErr w:type="gramStart"/>
      <w:r w:rsidRPr="007544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4439">
        <w:rPr>
          <w:rFonts w:ascii="Times New Roman" w:hAnsi="Times New Roman" w:cs="Times New Roman"/>
          <w:sz w:val="24"/>
          <w:szCs w:val="24"/>
        </w:rPr>
        <w:t xml:space="preserve"> Просвещение, 2006.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 5. Князева О. А., </w:t>
      </w:r>
      <w:proofErr w:type="spellStart"/>
      <w:r w:rsidRPr="00754439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54439">
        <w:rPr>
          <w:rFonts w:ascii="Times New Roman" w:hAnsi="Times New Roman" w:cs="Times New Roman"/>
          <w:sz w:val="24"/>
          <w:szCs w:val="24"/>
        </w:rPr>
        <w:t xml:space="preserve"> М. Д. Приобщение детей к истокам русской народной культуры. – СПб. </w:t>
      </w:r>
      <w:proofErr w:type="gramStart"/>
      <w:r w:rsidRPr="0075443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75443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4439">
        <w:rPr>
          <w:rFonts w:ascii="Times New Roman" w:hAnsi="Times New Roman" w:cs="Times New Roman"/>
          <w:sz w:val="24"/>
          <w:szCs w:val="24"/>
        </w:rPr>
        <w:t>кцидент</w:t>
      </w:r>
      <w:proofErr w:type="spellEnd"/>
      <w:r w:rsidRPr="00754439">
        <w:rPr>
          <w:rFonts w:ascii="Times New Roman" w:hAnsi="Times New Roman" w:cs="Times New Roman"/>
          <w:sz w:val="24"/>
          <w:szCs w:val="24"/>
        </w:rPr>
        <w:t xml:space="preserve">, 1997. 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>6. Кочкина Н. А. Метод проектов в дошкольном образовании. - М.</w:t>
      </w:r>
      <w:proofErr w:type="gramStart"/>
      <w:r w:rsidRPr="007544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4439">
        <w:rPr>
          <w:rFonts w:ascii="Times New Roman" w:hAnsi="Times New Roman" w:cs="Times New Roman"/>
          <w:sz w:val="24"/>
          <w:szCs w:val="24"/>
        </w:rPr>
        <w:t xml:space="preserve"> Мозаика</w:t>
      </w:r>
      <w:r w:rsidRPr="00754439">
        <w:rPr>
          <w:rFonts w:ascii="Times New Roman" w:hAnsi="Times New Roman" w:cs="Times New Roman"/>
          <w:sz w:val="24"/>
          <w:szCs w:val="24"/>
        </w:rPr>
        <w:t>Синтез, 2012.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 7. Концепция патриотического воспитания граждан РФ. - Управление ДОУ. 2005 №1</w:t>
      </w:r>
    </w:p>
    <w:p w:rsidR="00754439" w:rsidRPr="00754439" w:rsidRDefault="00E149DA" w:rsidP="00BA30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754439">
        <w:rPr>
          <w:rFonts w:ascii="Times New Roman" w:hAnsi="Times New Roman" w:cs="Times New Roman"/>
          <w:sz w:val="24"/>
          <w:szCs w:val="24"/>
        </w:rPr>
        <w:t>Ляпина</w:t>
      </w:r>
      <w:proofErr w:type="spellEnd"/>
      <w:r w:rsidRPr="00754439">
        <w:rPr>
          <w:rFonts w:ascii="Times New Roman" w:hAnsi="Times New Roman" w:cs="Times New Roman"/>
          <w:sz w:val="24"/>
          <w:szCs w:val="24"/>
        </w:rPr>
        <w:t xml:space="preserve"> Л. А. Народные игры в детском саду. - М.</w:t>
      </w:r>
      <w:proofErr w:type="gramStart"/>
      <w:r w:rsidRPr="007544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4439">
        <w:rPr>
          <w:rFonts w:ascii="Times New Roman" w:hAnsi="Times New Roman" w:cs="Times New Roman"/>
          <w:sz w:val="24"/>
          <w:szCs w:val="24"/>
        </w:rPr>
        <w:t xml:space="preserve"> ТЦ Сфера, 2009.</w:t>
      </w:r>
    </w:p>
    <w:p w:rsidR="00811249" w:rsidRPr="00754439" w:rsidRDefault="00E149DA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4439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754439">
        <w:rPr>
          <w:rFonts w:ascii="Times New Roman" w:hAnsi="Times New Roman" w:cs="Times New Roman"/>
          <w:sz w:val="24"/>
          <w:szCs w:val="24"/>
        </w:rPr>
        <w:t>Сыпченко</w:t>
      </w:r>
      <w:proofErr w:type="spellEnd"/>
      <w:r w:rsidRPr="00754439">
        <w:rPr>
          <w:rFonts w:ascii="Times New Roman" w:hAnsi="Times New Roman" w:cs="Times New Roman"/>
          <w:sz w:val="24"/>
          <w:szCs w:val="24"/>
        </w:rPr>
        <w:t xml:space="preserve"> Е. А. Инновационные педагогические технологии. - СПб: Детство</w:t>
      </w:r>
      <w:r w:rsidRPr="00754439">
        <w:rPr>
          <w:rFonts w:ascii="Times New Roman" w:hAnsi="Times New Roman" w:cs="Times New Roman"/>
          <w:sz w:val="24"/>
          <w:szCs w:val="24"/>
        </w:rPr>
        <w:t>Пресс, 2012</w:t>
      </w:r>
    </w:p>
    <w:p w:rsidR="00891FE3" w:rsidRPr="00754439" w:rsidRDefault="00891FE3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FE3" w:rsidRDefault="00891FE3" w:rsidP="00BA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1259" w:rsidRDefault="00BA3008" w:rsidP="00754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300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43E75" w:rsidRPr="00073107" w:rsidRDefault="00843E75">
      <w:pPr>
        <w:rPr>
          <w:rFonts w:ascii="Times New Roman" w:hAnsi="Times New Roman" w:cs="Times New Roman"/>
          <w:sz w:val="28"/>
          <w:szCs w:val="28"/>
        </w:rPr>
      </w:pPr>
    </w:p>
    <w:sectPr w:rsidR="00843E75" w:rsidRPr="00073107" w:rsidSect="000D7376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D09"/>
    <w:multiLevelType w:val="hybridMultilevel"/>
    <w:tmpl w:val="A4AE53A8"/>
    <w:lvl w:ilvl="0" w:tplc="0450DB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F6621"/>
    <w:multiLevelType w:val="hybridMultilevel"/>
    <w:tmpl w:val="C07E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17C3D"/>
    <w:multiLevelType w:val="hybridMultilevel"/>
    <w:tmpl w:val="71F8CF30"/>
    <w:lvl w:ilvl="0" w:tplc="3D6CB6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0424"/>
    <w:multiLevelType w:val="hybridMultilevel"/>
    <w:tmpl w:val="3A6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5BA6"/>
    <w:multiLevelType w:val="hybridMultilevel"/>
    <w:tmpl w:val="9EB0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209D6"/>
    <w:multiLevelType w:val="hybridMultilevel"/>
    <w:tmpl w:val="B4AA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C6EEC"/>
    <w:multiLevelType w:val="hybridMultilevel"/>
    <w:tmpl w:val="C33C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61095"/>
    <w:multiLevelType w:val="hybridMultilevel"/>
    <w:tmpl w:val="BC94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3C"/>
    <w:rsid w:val="00011E62"/>
    <w:rsid w:val="00073107"/>
    <w:rsid w:val="000C659F"/>
    <w:rsid w:val="000D7376"/>
    <w:rsid w:val="00152376"/>
    <w:rsid w:val="00162C6D"/>
    <w:rsid w:val="00174F9F"/>
    <w:rsid w:val="001753E2"/>
    <w:rsid w:val="001D2690"/>
    <w:rsid w:val="001D7B5C"/>
    <w:rsid w:val="002430AA"/>
    <w:rsid w:val="002D7700"/>
    <w:rsid w:val="002F77F6"/>
    <w:rsid w:val="003379BD"/>
    <w:rsid w:val="00350B54"/>
    <w:rsid w:val="0036379D"/>
    <w:rsid w:val="0039383C"/>
    <w:rsid w:val="003D37C3"/>
    <w:rsid w:val="003D5AAA"/>
    <w:rsid w:val="004723CC"/>
    <w:rsid w:val="004F64F4"/>
    <w:rsid w:val="00531259"/>
    <w:rsid w:val="0053473C"/>
    <w:rsid w:val="00536DAA"/>
    <w:rsid w:val="00570C45"/>
    <w:rsid w:val="00656F4C"/>
    <w:rsid w:val="00676933"/>
    <w:rsid w:val="00706497"/>
    <w:rsid w:val="007141F4"/>
    <w:rsid w:val="00754439"/>
    <w:rsid w:val="007553A6"/>
    <w:rsid w:val="00757479"/>
    <w:rsid w:val="007F2C11"/>
    <w:rsid w:val="00811249"/>
    <w:rsid w:val="008371BE"/>
    <w:rsid w:val="00843E75"/>
    <w:rsid w:val="00891FE3"/>
    <w:rsid w:val="008A31F5"/>
    <w:rsid w:val="008E2E54"/>
    <w:rsid w:val="00963B9F"/>
    <w:rsid w:val="00A34D53"/>
    <w:rsid w:val="00B10786"/>
    <w:rsid w:val="00B45F4D"/>
    <w:rsid w:val="00BA3008"/>
    <w:rsid w:val="00BD6AAE"/>
    <w:rsid w:val="00C12615"/>
    <w:rsid w:val="00C14BBA"/>
    <w:rsid w:val="00C52E2B"/>
    <w:rsid w:val="00C6195A"/>
    <w:rsid w:val="00CE078A"/>
    <w:rsid w:val="00D32EC4"/>
    <w:rsid w:val="00D919E1"/>
    <w:rsid w:val="00D9256D"/>
    <w:rsid w:val="00E149DA"/>
    <w:rsid w:val="00E554C9"/>
    <w:rsid w:val="00E85D49"/>
    <w:rsid w:val="00EC235F"/>
    <w:rsid w:val="00EF0190"/>
    <w:rsid w:val="00F21D9E"/>
    <w:rsid w:val="00F2401C"/>
    <w:rsid w:val="00F41B58"/>
    <w:rsid w:val="00FA6D78"/>
    <w:rsid w:val="00FC3AC4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3E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56F4C"/>
    <w:rPr>
      <w:b/>
      <w:bCs/>
    </w:rPr>
  </w:style>
  <w:style w:type="paragraph" w:styleId="a7">
    <w:name w:val="Normal (Web)"/>
    <w:basedOn w:val="a"/>
    <w:uiPriority w:val="99"/>
    <w:semiHidden/>
    <w:unhideWhenUsed/>
    <w:rsid w:val="0036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6497"/>
    <w:pPr>
      <w:ind w:left="720"/>
      <w:contextualSpacing/>
    </w:pPr>
  </w:style>
  <w:style w:type="table" w:styleId="a9">
    <w:name w:val="Table Grid"/>
    <w:basedOn w:val="a1"/>
    <w:uiPriority w:val="59"/>
    <w:rsid w:val="0081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3E2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56F4C"/>
    <w:rPr>
      <w:b/>
      <w:bCs/>
    </w:rPr>
  </w:style>
  <w:style w:type="paragraph" w:styleId="a7">
    <w:name w:val="Normal (Web)"/>
    <w:basedOn w:val="a"/>
    <w:uiPriority w:val="99"/>
    <w:semiHidden/>
    <w:unhideWhenUsed/>
    <w:rsid w:val="0036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6497"/>
    <w:pPr>
      <w:ind w:left="720"/>
      <w:contextualSpacing/>
    </w:pPr>
  </w:style>
  <w:style w:type="table" w:styleId="a9">
    <w:name w:val="Table Grid"/>
    <w:basedOn w:val="a1"/>
    <w:uiPriority w:val="59"/>
    <w:rsid w:val="00811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9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5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2021-10-13T11:32:00Z</cp:lastPrinted>
  <dcterms:created xsi:type="dcterms:W3CDTF">2021-10-09T13:00:00Z</dcterms:created>
  <dcterms:modified xsi:type="dcterms:W3CDTF">2021-10-22T18:15:00Z</dcterms:modified>
</cp:coreProperties>
</file>