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26657" w:rsidRPr="00426657" w:rsidRDefault="00426657" w:rsidP="0042665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26657">
        <w:rPr>
          <w:rStyle w:val="a4"/>
          <w:sz w:val="28"/>
          <w:szCs w:val="28"/>
        </w:rPr>
        <w:t>Гостев</w:t>
      </w:r>
      <w:r w:rsidR="00136566">
        <w:rPr>
          <w:rStyle w:val="a4"/>
          <w:sz w:val="28"/>
          <w:szCs w:val="28"/>
        </w:rPr>
        <w:t xml:space="preserve">ая семья </w:t>
      </w:r>
      <w:r w:rsidRPr="00426657">
        <w:rPr>
          <w:sz w:val="28"/>
          <w:szCs w:val="28"/>
        </w:rPr>
        <w:t>(семья выходного дня, временное размещение) — форма помощи ребенку без оформления его постоянного проживания в семье. В выходные, праздничные или каникулярные дни ребенок на правах гостя посещает и кратковременно проживает в гостевой семье.</w:t>
      </w:r>
    </w:p>
    <w:p w:rsidR="00426657" w:rsidRPr="00426657" w:rsidRDefault="00426657" w:rsidP="0042665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26657">
        <w:rPr>
          <w:sz w:val="28"/>
          <w:szCs w:val="28"/>
          <w:shd w:val="clear" w:color="auto" w:fill="FFFFFF"/>
        </w:rPr>
        <w:t>Временная передача детей в семьи граждан не является формой устройства ребенка в семью и осуществляется в интересах детей в целях обеспечения их воспитания и гармоничного развития. Возраст, с которого возможна временная передача ребенка (детей) в семьи граждан, определяется организацией для детей-сирот и детей, оставшихся без попечения родителей, исходя из интересов и потребностей конкретного ребенка (детей).</w:t>
      </w:r>
    </w:p>
    <w:p w:rsidR="00426657" w:rsidRPr="00426657" w:rsidRDefault="00426657" w:rsidP="0042665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26657">
        <w:rPr>
          <w:sz w:val="28"/>
          <w:szCs w:val="28"/>
        </w:rPr>
        <w:t xml:space="preserve">Такая форма помогает ребенку выйти </w:t>
      </w:r>
      <w:proofErr w:type="gramStart"/>
      <w:r w:rsidRPr="00426657">
        <w:rPr>
          <w:sz w:val="28"/>
          <w:szCs w:val="28"/>
        </w:rPr>
        <w:t>за рамки</w:t>
      </w:r>
      <w:proofErr w:type="gramEnd"/>
      <w:r w:rsidRPr="00426657">
        <w:rPr>
          <w:sz w:val="28"/>
          <w:szCs w:val="28"/>
        </w:rPr>
        <w:t xml:space="preserve"> </w:t>
      </w:r>
      <w:r w:rsidRPr="00426657">
        <w:rPr>
          <w:sz w:val="28"/>
          <w:szCs w:val="28"/>
        </w:rPr>
        <w:t>созданные системой воспитательного учреждения, прочувствовать, как функционирует семья: понять функции членов семьи, получить навыки ведения хозяйства и общения с взрослыми и другими детьми в семейном кругу. В некоторых случаях гостевой режим используется как подготовка ребенка и семьи к постоянному размещению на опеку или усыновление.</w:t>
      </w:r>
    </w:p>
    <w:p w:rsidR="00426657" w:rsidRPr="00426657" w:rsidRDefault="00426657" w:rsidP="0042665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26657">
        <w:rPr>
          <w:sz w:val="28"/>
          <w:szCs w:val="28"/>
        </w:rPr>
        <w:t xml:space="preserve">Разрешение на гостевой режим оформляется в органах опеки по месту жительства гражданина, а решение о возможности гостевого режима для конкретного ребенка принимает руководитель учреждения, в котором </w:t>
      </w:r>
      <w:r w:rsidR="00D40399">
        <w:rPr>
          <w:sz w:val="28"/>
          <w:szCs w:val="28"/>
        </w:rPr>
        <w:t>он проживает.</w:t>
      </w:r>
      <w:bookmarkStart w:id="0" w:name="_GoBack"/>
      <w:bookmarkEnd w:id="0"/>
    </w:p>
    <w:p w:rsidR="00D94E23" w:rsidRPr="00426657" w:rsidRDefault="00D94E23">
      <w:pPr>
        <w:rPr>
          <w:sz w:val="28"/>
          <w:szCs w:val="28"/>
        </w:rPr>
      </w:pPr>
    </w:p>
    <w:sectPr w:rsidR="00D94E23" w:rsidRPr="004266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657"/>
    <w:rsid w:val="00136566"/>
    <w:rsid w:val="00426657"/>
    <w:rsid w:val="00D40399"/>
    <w:rsid w:val="00D9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63B8"/>
  <w15:chartTrackingRefBased/>
  <w15:docId w15:val="{1DE72F88-78D6-4ED1-ABDD-93AEFFB12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6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266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14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2021-12-28T00:05:00Z</dcterms:created>
  <dcterms:modified xsi:type="dcterms:W3CDTF">2021-12-28T00:30:00Z</dcterms:modified>
</cp:coreProperties>
</file>