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30" w:rsidRPr="00E55830" w:rsidRDefault="00E55830" w:rsidP="00E558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5830">
        <w:rPr>
          <w:rFonts w:ascii="Times New Roman" w:hAnsi="Times New Roman" w:cs="Times New Roman"/>
          <w:sz w:val="28"/>
          <w:szCs w:val="28"/>
        </w:rPr>
        <w:t xml:space="preserve">В российской системе школьного обучения используется дифференцированный подход. Одной из задач дифференцированного подхода является оценка и дальнейшее развитие индивидуальных способностей каждого школьника, их потенциальных возможностей. Использование индивидуально-дифференцированного подхода необходимо при содействии различными педагогическими методами и средствами освоению учебных программ каждым учеником, противодействие неуспеваемости школьников, развитию познавательного интереса и необходимых качеств личности </w:t>
      </w:r>
      <w:proofErr w:type="gramStart"/>
      <w:r w:rsidRPr="00E55830">
        <w:rPr>
          <w:rFonts w:ascii="Times New Roman" w:hAnsi="Times New Roman" w:cs="Times New Roman"/>
          <w:sz w:val="28"/>
          <w:szCs w:val="28"/>
        </w:rPr>
        <w:t>школьников .</w:t>
      </w:r>
      <w:proofErr w:type="gramEnd"/>
    </w:p>
    <w:p w:rsidR="00E55830" w:rsidRPr="00E55830" w:rsidRDefault="00E55830" w:rsidP="00E55830">
      <w:pPr>
        <w:jc w:val="both"/>
        <w:rPr>
          <w:rFonts w:ascii="Times New Roman" w:hAnsi="Times New Roman" w:cs="Times New Roman"/>
          <w:sz w:val="28"/>
          <w:szCs w:val="28"/>
        </w:rPr>
      </w:pPr>
      <w:r w:rsidRPr="00E55830">
        <w:rPr>
          <w:rFonts w:ascii="Times New Roman" w:hAnsi="Times New Roman" w:cs="Times New Roman"/>
          <w:sz w:val="28"/>
          <w:szCs w:val="28"/>
        </w:rPr>
        <w:t xml:space="preserve">В массовой школе при этом повсеместно применяется достаточно простая дифференциация школьников на хорошо успевающих, среднеуспевающих и также неуспевающих. Различия такого рода значительно помогают учителям осуществлять дифференцированный подход. Индивидуальный подход, в свою очередь конкретизирует дифференцированный подход. Он способствует созданию максимально доступных условий обучения каждому учащемуся. Именно индивидуальный подход </w:t>
      </w:r>
      <w:proofErr w:type="gramStart"/>
      <w:r w:rsidRPr="00E55830">
        <w:rPr>
          <w:rFonts w:ascii="Times New Roman" w:hAnsi="Times New Roman" w:cs="Times New Roman"/>
          <w:sz w:val="28"/>
          <w:szCs w:val="28"/>
        </w:rPr>
        <w:t>учитывает</w:t>
      </w:r>
      <w:proofErr w:type="gramEnd"/>
      <w:r w:rsidRPr="00E55830">
        <w:rPr>
          <w:rFonts w:ascii="Times New Roman" w:hAnsi="Times New Roman" w:cs="Times New Roman"/>
          <w:sz w:val="28"/>
          <w:szCs w:val="28"/>
        </w:rPr>
        <w:t xml:space="preserve"> как возможности, так и потребности в обучении каждого школьника с ограниченными возможностями здоровья (особенностей развития психики, мышления, текущего уровня образовательных потребностей, работоспособности, обучаемости, школьной мотивации, особенностей развития эмоционально-волевой сферы и др.). При индивидуальном подходе также учитываются все характерные особенности, свойственные детям с умственной отсталостью.</w:t>
      </w:r>
    </w:p>
    <w:p w:rsidR="00E55830" w:rsidRPr="00E55830" w:rsidRDefault="00E55830" w:rsidP="00E55830">
      <w:pPr>
        <w:jc w:val="both"/>
        <w:rPr>
          <w:rFonts w:ascii="Times New Roman" w:hAnsi="Times New Roman" w:cs="Times New Roman"/>
          <w:sz w:val="28"/>
          <w:szCs w:val="28"/>
        </w:rPr>
      </w:pPr>
      <w:r w:rsidRPr="00E55830">
        <w:rPr>
          <w:rFonts w:ascii="Times New Roman" w:hAnsi="Times New Roman" w:cs="Times New Roman"/>
          <w:sz w:val="28"/>
          <w:szCs w:val="28"/>
        </w:rPr>
        <w:t xml:space="preserve">Как обосновано, указывает В.В. </w:t>
      </w:r>
      <w:proofErr w:type="gramStart"/>
      <w:r w:rsidRPr="00E55830">
        <w:rPr>
          <w:rFonts w:ascii="Times New Roman" w:hAnsi="Times New Roman" w:cs="Times New Roman"/>
          <w:sz w:val="28"/>
          <w:szCs w:val="28"/>
        </w:rPr>
        <w:t>Воронкова ,</w:t>
      </w:r>
      <w:proofErr w:type="gramEnd"/>
      <w:r w:rsidRPr="00E55830">
        <w:rPr>
          <w:rFonts w:ascii="Times New Roman" w:hAnsi="Times New Roman" w:cs="Times New Roman"/>
          <w:sz w:val="28"/>
          <w:szCs w:val="28"/>
        </w:rPr>
        <w:t xml:space="preserve"> индивидуально-дифференцированный подход обуславливает необходимостью всестороннего изучения учащихся с умственной отсталостью, а также разработки и применения специального педагогического воздействия с учетом особенностей развития и обучения школьников с умственной отсталостью. В специальных (коррекционных) школах учителя для изучения учащихся имеют возможности получения всех необходимых сведений и также данных как медицинского, так и психологического обследования каждого школьника учебного класса дополняя их соответствующими педагогическими наблюдениями, получаемыми в процессе обучения. В результате этого создаются педагогические характеристики учащихся, отражающие состояние их речи, внимания и памяти, темпа работы и общей работоспособности, уровень развития логического мышления, пространственной ориентировки, двигательной и эмоционально - волевой сферы. Опираясь на эти данные, учитель намечает ближайшие и перспективные задачи в работе с каждым учеником и разрабатывает для их решения систему педагогических мер для применения в условиях фронтальной работы с классом, а в отдельных случаях - индивидуальной дополнительной </w:t>
      </w:r>
      <w:proofErr w:type="gramStart"/>
      <w:r w:rsidRPr="00E55830">
        <w:rPr>
          <w:rFonts w:ascii="Times New Roman" w:hAnsi="Times New Roman" w:cs="Times New Roman"/>
          <w:sz w:val="28"/>
          <w:szCs w:val="28"/>
        </w:rPr>
        <w:t>работы .</w:t>
      </w:r>
      <w:proofErr w:type="gramEnd"/>
    </w:p>
    <w:bookmarkEnd w:id="0"/>
    <w:p w:rsidR="009A7CC0" w:rsidRDefault="009A7CC0"/>
    <w:sectPr w:rsidR="009A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30"/>
    <w:rsid w:val="009A7CC0"/>
    <w:rsid w:val="00E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5F3E6-A174-49FE-8178-0F049FCB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2021-12-27T09:11:00Z</dcterms:created>
  <dcterms:modified xsi:type="dcterms:W3CDTF">2021-12-27T09:11:00Z</dcterms:modified>
</cp:coreProperties>
</file>