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0" w:name="_GoBack"/>
      <w:r>
        <w:rPr>
          <w:rStyle w:val="c0"/>
          <w:color w:val="000000"/>
        </w:rPr>
        <w:t>  </w:t>
      </w:r>
      <w:r>
        <w:rPr>
          <w:rStyle w:val="c3"/>
          <w:b/>
          <w:bCs/>
          <w:color w:val="000000"/>
        </w:rPr>
        <w:t>Беседа о терроризме</w:t>
      </w:r>
      <w:r>
        <w:rPr>
          <w:rStyle w:val="c0"/>
          <w:color w:val="000000"/>
        </w:rPr>
        <w:t>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</w:t>
      </w:r>
      <w:proofErr w:type="gramStart"/>
      <w:r>
        <w:rPr>
          <w:rStyle w:val="c0"/>
          <w:color w:val="000000"/>
        </w:rPr>
        <w:t>Цель:  объяснить</w:t>
      </w:r>
      <w:proofErr w:type="gramEnd"/>
      <w:r>
        <w:rPr>
          <w:rStyle w:val="c0"/>
          <w:color w:val="000000"/>
        </w:rPr>
        <w:t xml:space="preserve"> сущности терроризма, его типы и цели;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совершенствование у воспитанников знаний о терроризме;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основ безопасности в ЧС;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формирование общественного сознания и гражданской позиции подрастающего поколения.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</w:t>
      </w:r>
      <w:proofErr w:type="gramStart"/>
      <w:r>
        <w:rPr>
          <w:rStyle w:val="c0"/>
          <w:color w:val="000000"/>
        </w:rPr>
        <w:t>Задачи:  Изучить</w:t>
      </w:r>
      <w:proofErr w:type="gramEnd"/>
      <w:r>
        <w:rPr>
          <w:rStyle w:val="c0"/>
          <w:color w:val="000000"/>
        </w:rPr>
        <w:t xml:space="preserve"> правила поведения при теракте;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Формирование умения работать в группах.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Оборудование:  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плакаты с надписями "Терроризм-</w:t>
      </w:r>
      <w:proofErr w:type="spellStart"/>
      <w:r>
        <w:rPr>
          <w:rStyle w:val="c0"/>
          <w:color w:val="000000"/>
        </w:rPr>
        <w:t>уроза</w:t>
      </w:r>
      <w:proofErr w:type="spellEnd"/>
      <w:r>
        <w:rPr>
          <w:rStyle w:val="c0"/>
          <w:color w:val="000000"/>
        </w:rPr>
        <w:t xml:space="preserve"> общества”, "Война против беззащитных”,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магнитная </w:t>
      </w:r>
      <w:proofErr w:type="gramStart"/>
      <w:r>
        <w:rPr>
          <w:rStyle w:val="c0"/>
          <w:color w:val="000000"/>
        </w:rPr>
        <w:t>доска,  заготовки</w:t>
      </w:r>
      <w:proofErr w:type="gramEnd"/>
      <w:r>
        <w:rPr>
          <w:rStyle w:val="c0"/>
          <w:color w:val="000000"/>
        </w:rPr>
        <w:t xml:space="preserve"> для памяток.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(Вначале просматривание кадров хроники о действиях террористов в </w:t>
      </w:r>
      <w:proofErr w:type="spellStart"/>
      <w:r>
        <w:rPr>
          <w:rStyle w:val="c0"/>
          <w:color w:val="000000"/>
        </w:rPr>
        <w:t>Буденовске</w:t>
      </w:r>
      <w:proofErr w:type="spellEnd"/>
      <w:r>
        <w:rPr>
          <w:rStyle w:val="c0"/>
          <w:color w:val="000000"/>
        </w:rPr>
        <w:t>, Москве, Беслане, США).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                                              Ход беседы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-  </w:t>
      </w:r>
      <w:proofErr w:type="spellStart"/>
      <w:r>
        <w:rPr>
          <w:rStyle w:val="c0"/>
          <w:color w:val="000000"/>
        </w:rPr>
        <w:t>Тероризм</w:t>
      </w:r>
      <w:proofErr w:type="spellEnd"/>
      <w:r>
        <w:rPr>
          <w:rStyle w:val="c0"/>
          <w:color w:val="000000"/>
        </w:rPr>
        <w:t xml:space="preserve"> - это тяжкое преступление, когда организованная группа людей стремиться достичь своей цели при помощи насилия. 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"Норд-Ост”. 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 В результате взрыва погиб 331 человек, в том числе 172 ребенка. 559 человек получили ранения. Это страшные страницы истории…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  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Существенные изменения и в формах </w:t>
      </w:r>
      <w:proofErr w:type="gramStart"/>
      <w:r>
        <w:rPr>
          <w:rStyle w:val="c0"/>
          <w:color w:val="000000"/>
        </w:rPr>
        <w:t>терроризма</w:t>
      </w:r>
      <w:proofErr w:type="gramEnd"/>
      <w:r>
        <w:rPr>
          <w:rStyle w:val="c0"/>
          <w:color w:val="000000"/>
        </w:rPr>
        <w:t xml:space="preserve"> и в практике борьбы с ним произошли и в нашей стране. Россия столкнулась с вопиющими фактами его проявления, как на собственной территории, так и в ближнем зарубежье. 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 "О борьбе с терроризмом”, принятого в июле 1998 года.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Сегодня мы собрались для обсуждения проблемы, которая заявлена следующим образом: "Терроризм-угроза обществу”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- Итак, что такое терроризм? Откуда происходит данное слово? Что в себе несет? И как себя вести в подобной ситуации? Это вопросы беседы, на которые мы постараемся дать ответы.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Террор -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-Понятие "терроризм”, "террорист”,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"Терроризм” превратилось в синоним преступника. До самых недавних пор понятие "терроризм” уже означало спектр различных оттенков насилия.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В 1881 году народовольцами с помощью самодельной бомбы был убит царь Александр II. В 1911 году был убит агентом охранки председатель Совета министров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-П.А. Столыпин. В период 1902-1907 гг.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- В СССР терроризм до обострения национальных конфликтов был явлением очень редким. Единственный нашумевший случай – это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Наша страна всерьез столкнулась с терроризмом во время "перестройки”. Уже в 1990 году на её территории было совершено около 200 взрывов, при которых погибло более 50 человек. В 1991 году в тогда ещё СССР в результате кровавых столкновений погибло более 1500 человек, было ранено более 10 тысяч граждан, а 600 тысяч стали беженцами. За период 1990-1993 годы в России было незаконно ввезено примерно полтора миллиона огнестрельного оружия. Вопрос: для чего?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-Начиная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депутаты Государственной Думы, предприниматели, банкиры, мэры городов, коммерсанты…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чем же сущность терроризма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Словари определяют понятие "терроризм” как насильственные действия преступных лиц с целью подрыва существующей власти, осложнение международных отношений, политических и экономических вымогательств у государств.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политических, социальных или экономических целей.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-Типы современного </w:t>
      </w:r>
      <w:proofErr w:type="gramStart"/>
      <w:r>
        <w:rPr>
          <w:rStyle w:val="c0"/>
          <w:color w:val="000000"/>
        </w:rPr>
        <w:t>терроризма:  Националистический</w:t>
      </w:r>
      <w:proofErr w:type="gramEnd"/>
      <w:r>
        <w:rPr>
          <w:rStyle w:val="c0"/>
          <w:color w:val="000000"/>
        </w:rPr>
        <w:t>, Религиозный,  Политический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Какова современная статистика терроризма?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-Террористический акт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- 1999 год Москве взорваны два жилых дома. Погибли 200 человек.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 Пятигорск, Каспийск, Владикавказ, </w:t>
      </w:r>
      <w:proofErr w:type="spellStart"/>
      <w:r>
        <w:rPr>
          <w:rStyle w:val="c0"/>
          <w:color w:val="000000"/>
        </w:rPr>
        <w:t>Буйнакс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Буденовск</w:t>
      </w:r>
      <w:proofErr w:type="spellEnd"/>
      <w:r>
        <w:rPr>
          <w:rStyle w:val="c0"/>
          <w:color w:val="000000"/>
        </w:rPr>
        <w:t>, Кизляр, Беслан, где пострадали многие и многие ни в чем не повинные граждане России.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Октябрь 2002 – захват заложников в Москве – Театральный центр на Дубровке.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-6 февраля 2004 год - взрыв в вагоне московского метро, унесло жизни около 50 человек.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Всплеск терроризма произошел в 2003 году. Среди наиболее масштабных и кровавых можно выделить: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-12 мая - взрыв у жилых домов в </w:t>
      </w:r>
      <w:proofErr w:type="spellStart"/>
      <w:r>
        <w:rPr>
          <w:rStyle w:val="c0"/>
          <w:color w:val="000000"/>
        </w:rPr>
        <w:t>Надтеречном</w:t>
      </w:r>
      <w:proofErr w:type="spellEnd"/>
      <w:r>
        <w:rPr>
          <w:rStyle w:val="c0"/>
          <w:color w:val="000000"/>
        </w:rPr>
        <w:t xml:space="preserve"> районе Чечни. Погибли 59 человек, 320 получили ранения;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- 5 июля взрыв в Москве (Тушинский рынок) погибло - 17 человек, 74 получили ранения;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-5 декабря взрыв в электричке в </w:t>
      </w:r>
      <w:proofErr w:type="spellStart"/>
      <w:r>
        <w:rPr>
          <w:rStyle w:val="c0"/>
          <w:color w:val="000000"/>
        </w:rPr>
        <w:t>Есентуках</w:t>
      </w:r>
      <w:proofErr w:type="spellEnd"/>
      <w:r>
        <w:rPr>
          <w:rStyle w:val="c0"/>
          <w:color w:val="000000"/>
        </w:rPr>
        <w:t xml:space="preserve"> – погибли 32 человека, ранено - 150.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- 9 декабря – Москва взрыв на Манежной площади (погибли 7 человек, ранено-13.)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2004 год весь мир заставил содрогнуться новая серия терактов: одновременные взрывы двух пассажирских самолетов 24 августа с гибелью 90 человек.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-Разгул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3,5 тысяч человек, объединенные в одну цепь взрывы 11 марта 2004 года в пригородных поездах в центре Мадрида (Испания), бесконечные теракты в Израиле, на </w:t>
      </w:r>
      <w:proofErr w:type="spellStart"/>
      <w:r>
        <w:rPr>
          <w:rStyle w:val="c0"/>
          <w:color w:val="000000"/>
        </w:rPr>
        <w:t>Филлипинах</w:t>
      </w:r>
      <w:proofErr w:type="spellEnd"/>
      <w:r>
        <w:rPr>
          <w:rStyle w:val="c0"/>
          <w:color w:val="000000"/>
        </w:rPr>
        <w:t>, в других странах.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 Воспитанники на магнитной доске вывешивают плакаты: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-Только в 2000 году в мире было совершено: 423 террористических акта,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405 человек погибли </w:t>
      </w:r>
      <w:proofErr w:type="gramStart"/>
      <w:r>
        <w:rPr>
          <w:rStyle w:val="c0"/>
          <w:color w:val="000000"/>
        </w:rPr>
        <w:t>и  791</w:t>
      </w:r>
      <w:proofErr w:type="gramEnd"/>
      <w:r>
        <w:rPr>
          <w:rStyle w:val="c0"/>
          <w:color w:val="000000"/>
        </w:rPr>
        <w:t xml:space="preserve"> получили ранение!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-За десять лет совершено: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6500 актов международного терроризма, от которых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погибли 5 тысяч человек, пострадали более 11 тысяч человек!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- Как же не стать жертвой теракта? Об этом, об основных правилах поведения в условиях угрозы террористических актов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 Ребята, как же не стать жертвой теракта? (Ответы: следует избегать посещение регионов, городов, мест и мероприятий, где возможно проведение терактов, </w:t>
      </w:r>
      <w:proofErr w:type="gramStart"/>
      <w:r>
        <w:rPr>
          <w:rStyle w:val="c0"/>
          <w:color w:val="000000"/>
        </w:rPr>
        <w:t>Такой</w:t>
      </w:r>
      <w:proofErr w:type="gramEnd"/>
      <w:r>
        <w:rPr>
          <w:rStyle w:val="c0"/>
          <w:color w:val="000000"/>
        </w:rPr>
        <w:t xml:space="preserve"> регион, например, Северный Кавказ. Места массового скопления людей - это многолюдные мероприятия. Здесь следует проявлять осмотрительность и гражданскую бдительность.)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 Что такое гражданская бдительность? (Ответы: </w:t>
      </w:r>
      <w:proofErr w:type="gramStart"/>
      <w:r>
        <w:rPr>
          <w:rStyle w:val="c0"/>
          <w:color w:val="000000"/>
        </w:rPr>
        <w:t>например</w:t>
      </w:r>
      <w:proofErr w:type="gramEnd"/>
      <w:r>
        <w:rPr>
          <w:rStyle w:val="c0"/>
          <w:color w:val="000000"/>
        </w:rPr>
        <w:t xml:space="preserve"> оставленный кем-то подозрительный предмет (пакет, коробка, чемодан и т. д.))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Какие действия необходимо применить при обнаружении подозрительных предметов? (Ответы: не трогать, не вскрывать, зафиксировать время, поставить в известность администрацию, дождаться прибытия милиции.)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Если вы услышали выстрелы, находясь дома, ваши первые действия? (ответы: не входить в комнату, со стороны которой слышатся выстрелы, не стоять у окна, сообщить по телефону).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-Если вам поступила угроза по телефону вам необходимо (ответы: запомнить разговор, оценить возраст говорящего, темп речи, голос, зафиксировать время, обратиться после звонка в правоохранительные органы).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- Если рядом прогремел взрыв, ваши действия? (Ответы: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Если вы оказались в числе заложников? (Ответы: помнить главное-цель остаться в живых, не допускать истерик, не пытаться оказать сопротивление. Ничего не предпринимать без разрешения, помнить - спецслужбы начали действовать).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РЕФЛЕКСИЯ.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По итогам </w:t>
      </w:r>
      <w:proofErr w:type="gramStart"/>
      <w:r>
        <w:rPr>
          <w:rStyle w:val="c0"/>
          <w:color w:val="000000"/>
        </w:rPr>
        <w:t>беседы,  дается</w:t>
      </w:r>
      <w:proofErr w:type="gramEnd"/>
      <w:r>
        <w:rPr>
          <w:rStyle w:val="c0"/>
          <w:color w:val="000000"/>
        </w:rPr>
        <w:t xml:space="preserve"> такое задание. "Ситуация”.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"Во время дискотеки началась сильная потасовка, сопровождающаяся давкой …” (Ваши действия).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"Вас захватил в заложники, человек ограбивший магазин…” (Ваши действия). Учащиеся предлагают свои проекты действий из данных ситуаций, идет обсуждение.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Группам учащихся выдаются карточки.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"Закончи предложения, текст</w:t>
      </w:r>
      <w:proofErr w:type="gramStart"/>
      <w:r>
        <w:rPr>
          <w:rStyle w:val="c0"/>
          <w:color w:val="000000"/>
        </w:rPr>
        <w:t>” Например</w:t>
      </w:r>
      <w:proofErr w:type="gramEnd"/>
      <w:r>
        <w:rPr>
          <w:rStyle w:val="c0"/>
          <w:color w:val="000000"/>
        </w:rPr>
        <w:t>: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Карточка №1 "При террористических актах может…”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Возникла стрельба, ты оказался на улице, твои действия ……………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Карточка №2 "Если ты оказался в заложниках</w:t>
      </w:r>
      <w:proofErr w:type="gramStart"/>
      <w:r>
        <w:rPr>
          <w:rStyle w:val="c0"/>
          <w:color w:val="000000"/>
        </w:rPr>
        <w:t>…”Помни:…</w:t>
      </w:r>
      <w:proofErr w:type="gramEnd"/>
      <w:r>
        <w:rPr>
          <w:rStyle w:val="c0"/>
          <w:color w:val="000000"/>
        </w:rPr>
        <w:t>…………..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Карточка №3 "Если вам поступили угрозы по телефону” Вы </w:t>
      </w:r>
      <w:proofErr w:type="gramStart"/>
      <w:r>
        <w:rPr>
          <w:rStyle w:val="c0"/>
          <w:color w:val="000000"/>
        </w:rPr>
        <w:t>должны:…</w:t>
      </w:r>
      <w:proofErr w:type="gramEnd"/>
      <w:r>
        <w:rPr>
          <w:rStyle w:val="c0"/>
          <w:color w:val="000000"/>
        </w:rPr>
        <w:t>…………………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Карточка №4 "Вы обнаружили подозрительный </w:t>
      </w:r>
      <w:proofErr w:type="spellStart"/>
      <w:proofErr w:type="gramStart"/>
      <w:r>
        <w:rPr>
          <w:rStyle w:val="c0"/>
          <w:color w:val="000000"/>
        </w:rPr>
        <w:t>предмет”Ваши</w:t>
      </w:r>
      <w:proofErr w:type="spellEnd"/>
      <w:proofErr w:type="gramEnd"/>
      <w:r>
        <w:rPr>
          <w:rStyle w:val="c0"/>
          <w:color w:val="000000"/>
        </w:rPr>
        <w:t xml:space="preserve"> действия: …………………………..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Карточка №5 "Если вы услышали выстрелы, находясь дома” Вам необходимо: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Карточка № 6 "Если рядом прогремел взрыв” Ваши действия…………………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-  Какой вывод можно сделать из состоявшейся </w:t>
      </w:r>
      <w:proofErr w:type="gramStart"/>
      <w:r>
        <w:rPr>
          <w:rStyle w:val="c0"/>
          <w:color w:val="000000"/>
        </w:rPr>
        <w:t>беседы?(</w:t>
      </w:r>
      <w:proofErr w:type="gramEnd"/>
      <w:r>
        <w:rPr>
          <w:rStyle w:val="c0"/>
          <w:color w:val="000000"/>
        </w:rPr>
        <w:t>Ответы учащихся)</w:t>
      </w:r>
    </w:p>
    <w:p w:rsidR="00351641" w:rsidRDefault="00351641" w:rsidP="0035164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Таким образом, можно сделать вывод, что терроризм в России обусловлен общественными противоречиями. Они оказывают негативное влияние на все стороны общественной жизни страны. Важнейшей предпосылкой эффективной борьбы с терроризмом наряду с мерами правоохранительных органов спецслужб, является умение граждан противостоять терактам, правильно себя вести в условиях этой опасности.</w:t>
      </w:r>
    </w:p>
    <w:bookmarkEnd w:id="0"/>
    <w:p w:rsidR="005666D9" w:rsidRDefault="005666D9"/>
    <w:sectPr w:rsidR="00566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25"/>
    <w:rsid w:val="00287525"/>
    <w:rsid w:val="00351641"/>
    <w:rsid w:val="0056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E37F1-B003-4A0F-9372-25D1E872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5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1641"/>
  </w:style>
  <w:style w:type="character" w:customStyle="1" w:styleId="c3">
    <w:name w:val="c3"/>
    <w:basedOn w:val="a0"/>
    <w:rsid w:val="00351641"/>
  </w:style>
  <w:style w:type="paragraph" w:styleId="a3">
    <w:name w:val="Balloon Text"/>
    <w:basedOn w:val="a"/>
    <w:link w:val="a4"/>
    <w:uiPriority w:val="99"/>
    <w:semiHidden/>
    <w:unhideWhenUsed/>
    <w:rsid w:val="00351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1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cp:lastPrinted>2021-12-26T05:06:00Z</cp:lastPrinted>
  <dcterms:created xsi:type="dcterms:W3CDTF">2021-12-26T05:05:00Z</dcterms:created>
  <dcterms:modified xsi:type="dcterms:W3CDTF">2021-12-26T07:55:00Z</dcterms:modified>
</cp:coreProperties>
</file>