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rPr>
          <w:rFonts w:ascii="Times New Roman" w:hAnsi="Times New Roman"/>
          <w:sz w:val="28"/>
          <w:szCs w:val="28"/>
        </w:rPr>
      </w:pPr>
    </w:p>
    <w:tbl>
      <w:tblPr>
        <w:tblW w:w="103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7943"/>
      </w:tblGrid>
      <w:tr w:rsidR="006736BE" w:rsidTr="00CF35D0">
        <w:trPr>
          <w:trHeight w:val="9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6BE" w:rsidRDefault="006736BE" w:rsidP="00CF35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CFF5AC8" wp14:editId="0B4A62A2">
                  <wp:extent cx="1311275" cy="1189990"/>
                  <wp:effectExtent l="0" t="0" r="3175" b="0"/>
                  <wp:docPr id="5" name="Рисунок 5" descr="Описание: Описание: rcFsQCSmh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rcFsQCSmh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6BE" w:rsidRDefault="006736BE" w:rsidP="00CF3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молодежной политики</w:t>
            </w:r>
          </w:p>
          <w:p w:rsidR="006736BE" w:rsidRDefault="006736BE" w:rsidP="00CF3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 w:rsidR="006736BE" w:rsidTr="00CF35D0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6BE" w:rsidRDefault="006736BE" w:rsidP="00CF35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6BE" w:rsidRDefault="006736BE" w:rsidP="00CF3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6736BE" w:rsidRDefault="006736BE" w:rsidP="00CF3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«ЕЙСКИЙ ПОЛИПРОФИЛЬНЫЙ КОЛЛЕДЖ»</w:t>
            </w:r>
          </w:p>
        </w:tc>
      </w:tr>
    </w:tbl>
    <w:p w:rsidR="006736BE" w:rsidRDefault="006736BE" w:rsidP="006736BE">
      <w:pPr>
        <w:rPr>
          <w:rFonts w:ascii="Times New Roman" w:hAnsi="Times New Roman"/>
          <w:sz w:val="28"/>
        </w:rPr>
      </w:pPr>
    </w:p>
    <w:p w:rsidR="006736BE" w:rsidRDefault="006736BE" w:rsidP="006736B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Pr="004C2F5A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Ароматерапия как метод работы с детьми с ОВЗ</w:t>
      </w:r>
    </w:p>
    <w:p w:rsidR="006736BE" w:rsidRDefault="006736BE" w:rsidP="006736BE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6736BE" w:rsidRDefault="006736BE" w:rsidP="006736BE">
      <w:pPr>
        <w:tabs>
          <w:tab w:val="left" w:pos="2842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Выполнила:                 </w:t>
      </w:r>
    </w:p>
    <w:p w:rsidR="006736BE" w:rsidRDefault="006736BE" w:rsidP="006736BE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Ш-41 группы</w:t>
      </w:r>
    </w:p>
    <w:p w:rsidR="006736BE" w:rsidRDefault="006736BE" w:rsidP="006736B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Смирнова Ирина</w:t>
      </w:r>
    </w:p>
    <w:p w:rsidR="006736BE" w:rsidRDefault="006736BE" w:rsidP="006736BE">
      <w:pPr>
        <w:rPr>
          <w:rFonts w:ascii="Times New Roman" w:hAnsi="Times New Roman"/>
          <w:sz w:val="28"/>
        </w:rPr>
      </w:pPr>
    </w:p>
    <w:p w:rsidR="006736BE" w:rsidRDefault="006736BE" w:rsidP="006736BE">
      <w:pPr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jc w:val="center"/>
        <w:rPr>
          <w:rFonts w:ascii="Times New Roman" w:hAnsi="Times New Roman"/>
          <w:sz w:val="28"/>
        </w:rPr>
      </w:pPr>
    </w:p>
    <w:p w:rsidR="006736BE" w:rsidRDefault="006736BE" w:rsidP="006736BE">
      <w:pPr>
        <w:rPr>
          <w:rFonts w:ascii="Times New Roman" w:hAnsi="Times New Roman"/>
          <w:sz w:val="28"/>
        </w:rPr>
      </w:pPr>
    </w:p>
    <w:p w:rsidR="006736BE" w:rsidRDefault="006736BE" w:rsidP="006736BE">
      <w:pPr>
        <w:jc w:val="center"/>
        <w:rPr>
          <w:rFonts w:ascii="Times New Roman" w:hAnsi="Times New Roman"/>
          <w:sz w:val="28"/>
        </w:rPr>
      </w:pPr>
    </w:p>
    <w:p w:rsidR="006736BE" w:rsidRPr="00B53D3A" w:rsidRDefault="006736BE" w:rsidP="006736B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2021 г.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lastRenderedPageBreak/>
        <w:t>Ароматерапия - один из самых древних видов восточной терапии. Запах, как раздражитель, действует мгновенно, так как информация о нем поступает непосредственно в мозг, минуя сознание. Это связано с тем, что слизистая оболочка носа содержит около 100 миллионов нервных клеток. Кроме того, с помощью обонятельных ощущений человек воспринимает внешний мир ярче, полнее, многообразнее.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>Ребенок с</w:t>
      </w:r>
      <w:r>
        <w:rPr>
          <w:color w:val="000000"/>
          <w:sz w:val="28"/>
          <w:szCs w:val="28"/>
        </w:rPr>
        <w:t xml:space="preserve"> ОВЗ, который может в обычном </w:t>
      </w:r>
      <w:r w:rsidRPr="006736BE">
        <w:rPr>
          <w:color w:val="000000"/>
          <w:sz w:val="28"/>
          <w:szCs w:val="28"/>
        </w:rPr>
        <w:t>случае отгородиться от внешнего воздействия - не давать до себя дотронуться, закрывать уши от звуков, отказываться брать в руки пособие для занятий, не может биологически блокировать проникновение запахов и исключать их влияние на мозг. Использование ароматных игрушек, предметов, книг с пахучими страницами обостряет у детей восприятие, развивает воображение и память. Ароматерапия – это хороший, можно даже сказать, инновационный инструмент в помощь педагогам при работе с детьми с ОВЗ, который способствует решению речевых, интеллектуальных и эмоциональных проблем.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 xml:space="preserve">Запахи создают настроение, особую атмосферу занятий. Например, ребенку с ослабленным зрением (тем более слепому) подчас бывает сложно оценить все чудеса </w:t>
      </w:r>
      <w:proofErr w:type="spellStart"/>
      <w:r w:rsidRPr="006736BE">
        <w:rPr>
          <w:color w:val="000000"/>
          <w:sz w:val="28"/>
          <w:szCs w:val="28"/>
        </w:rPr>
        <w:t>светооптики</w:t>
      </w:r>
      <w:proofErr w:type="spellEnd"/>
      <w:r w:rsidRPr="006736BE">
        <w:rPr>
          <w:color w:val="000000"/>
          <w:sz w:val="28"/>
          <w:szCs w:val="28"/>
        </w:rPr>
        <w:t>, здесь в помощь придет ароматерапия. В работе с детьми эфи</w:t>
      </w:r>
      <w:r>
        <w:rPr>
          <w:color w:val="000000"/>
          <w:sz w:val="28"/>
          <w:szCs w:val="28"/>
        </w:rPr>
        <w:t xml:space="preserve">рные масла используются в </w:t>
      </w:r>
      <w:proofErr w:type="gramStart"/>
      <w:r>
        <w:rPr>
          <w:color w:val="000000"/>
          <w:sz w:val="28"/>
          <w:szCs w:val="28"/>
        </w:rPr>
        <w:t xml:space="preserve">микро </w:t>
      </w:r>
      <w:r w:rsidRPr="006736BE">
        <w:rPr>
          <w:color w:val="000000"/>
          <w:sz w:val="28"/>
          <w:szCs w:val="28"/>
        </w:rPr>
        <w:t>дозах</w:t>
      </w:r>
      <w:proofErr w:type="gramEnd"/>
      <w:r w:rsidRPr="006736BE">
        <w:rPr>
          <w:color w:val="000000"/>
          <w:sz w:val="28"/>
          <w:szCs w:val="28"/>
        </w:rPr>
        <w:t xml:space="preserve">. Терапевтический эффект достигается только натуральными маслами, а не синтетическими. Курс ароматерапии длится до 21 дня. Микродоза составляет 1-2 капли в </w:t>
      </w:r>
      <w:proofErr w:type="spellStart"/>
      <w:r w:rsidRPr="006736BE">
        <w:rPr>
          <w:color w:val="000000"/>
          <w:sz w:val="28"/>
          <w:szCs w:val="28"/>
        </w:rPr>
        <w:t>аромалампе</w:t>
      </w:r>
      <w:proofErr w:type="spellEnd"/>
      <w:r w:rsidRPr="006736BE">
        <w:rPr>
          <w:color w:val="000000"/>
          <w:sz w:val="28"/>
          <w:szCs w:val="28"/>
        </w:rPr>
        <w:t xml:space="preserve"> на помещение объемом 21 кв. м. После проведения сеанса помещение проветривается. Рекомендуется использование ароматерапии в сенсорной комнате.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>Здесь также необходимо учесть, что по данным последних исследований у многих детей, отстающих в развитии присутствует нарушение обоняния. Поэтому нужно провести диагностику на выявления нарушения обоняния.</w:t>
      </w:r>
      <w:r w:rsidR="00AD22F9">
        <w:rPr>
          <w:color w:val="000000"/>
          <w:sz w:val="28"/>
          <w:szCs w:val="28"/>
        </w:rPr>
        <w:t xml:space="preserve"> </w:t>
      </w:r>
      <w:r w:rsidRPr="006736BE">
        <w:rPr>
          <w:color w:val="000000"/>
          <w:sz w:val="28"/>
          <w:szCs w:val="28"/>
        </w:rPr>
        <w:t xml:space="preserve">Для </w:t>
      </w:r>
      <w:r w:rsidRPr="006736BE">
        <w:rPr>
          <w:color w:val="000000"/>
          <w:sz w:val="28"/>
          <w:szCs w:val="28"/>
        </w:rPr>
        <w:lastRenderedPageBreak/>
        <w:t>проверки обоняния, различает ли ребенок известные запахи-суп,</w:t>
      </w:r>
      <w:r w:rsidR="00AD22F9">
        <w:rPr>
          <w:color w:val="000000"/>
          <w:sz w:val="28"/>
          <w:szCs w:val="28"/>
        </w:rPr>
        <w:t xml:space="preserve"> </w:t>
      </w:r>
      <w:r w:rsidRPr="006736BE">
        <w:rPr>
          <w:color w:val="000000"/>
          <w:sz w:val="28"/>
          <w:szCs w:val="28"/>
        </w:rPr>
        <w:t>ваниль,</w:t>
      </w:r>
      <w:r w:rsidR="00AD22F9">
        <w:rPr>
          <w:color w:val="000000"/>
          <w:sz w:val="28"/>
          <w:szCs w:val="28"/>
        </w:rPr>
        <w:t xml:space="preserve"> </w:t>
      </w:r>
      <w:r w:rsidRPr="006736BE">
        <w:rPr>
          <w:color w:val="000000"/>
          <w:sz w:val="28"/>
          <w:szCs w:val="28"/>
        </w:rPr>
        <w:t>фрукт:</w:t>
      </w:r>
      <w:r w:rsidR="00AD22F9">
        <w:rPr>
          <w:color w:val="000000"/>
          <w:sz w:val="28"/>
          <w:szCs w:val="28"/>
        </w:rPr>
        <w:t xml:space="preserve"> </w:t>
      </w:r>
      <w:r w:rsidRPr="006736BE">
        <w:rPr>
          <w:color w:val="000000"/>
          <w:sz w:val="28"/>
          <w:szCs w:val="28"/>
        </w:rPr>
        <w:t xml:space="preserve">просят его закрыть глаза и определить запах вещества, которое подносят поочередно к правой и левой </w:t>
      </w:r>
      <w:proofErr w:type="gramStart"/>
      <w:r w:rsidRPr="006736BE">
        <w:rPr>
          <w:color w:val="000000"/>
          <w:sz w:val="28"/>
          <w:szCs w:val="28"/>
        </w:rPr>
        <w:t>ноздре(</w:t>
      </w:r>
      <w:proofErr w:type="gramEnd"/>
      <w:r w:rsidRPr="006736BE">
        <w:rPr>
          <w:color w:val="000000"/>
          <w:sz w:val="28"/>
          <w:szCs w:val="28"/>
        </w:rPr>
        <w:t>вторая ноздря должна быть зажата указательным пальцем руки).Нельзя использо</w:t>
      </w:r>
      <w:r w:rsidR="00AD22F9">
        <w:rPr>
          <w:color w:val="000000"/>
          <w:sz w:val="28"/>
          <w:szCs w:val="28"/>
        </w:rPr>
        <w:t>в</w:t>
      </w:r>
      <w:r w:rsidRPr="006736BE">
        <w:rPr>
          <w:color w:val="000000"/>
          <w:sz w:val="28"/>
          <w:szCs w:val="28"/>
        </w:rPr>
        <w:t xml:space="preserve">ать резкие запахи, поскольку они вызывают раздражение  не рецепторов, а тройничного нерва. При тестировании важнее не то, сумел ли ребенок </w:t>
      </w:r>
      <w:proofErr w:type="spellStart"/>
      <w:r w:rsidRPr="006736BE">
        <w:rPr>
          <w:color w:val="000000"/>
          <w:sz w:val="28"/>
          <w:szCs w:val="28"/>
        </w:rPr>
        <w:t>индефицировать</w:t>
      </w:r>
      <w:proofErr w:type="spellEnd"/>
      <w:r w:rsidRPr="006736BE">
        <w:rPr>
          <w:color w:val="000000"/>
          <w:sz w:val="28"/>
          <w:szCs w:val="28"/>
        </w:rPr>
        <w:t xml:space="preserve"> вещество по запаху, а то, заметил ли он наличие</w:t>
      </w:r>
      <w:r w:rsidR="00AD22F9">
        <w:rPr>
          <w:color w:val="000000"/>
          <w:sz w:val="28"/>
          <w:szCs w:val="28"/>
        </w:rPr>
        <w:t xml:space="preserve"> </w:t>
      </w:r>
      <w:r w:rsidRPr="006736BE">
        <w:rPr>
          <w:color w:val="000000"/>
          <w:sz w:val="28"/>
          <w:szCs w:val="28"/>
        </w:rPr>
        <w:t>запаха вообще.</w:t>
      </w:r>
    </w:p>
    <w:p w:rsidR="006736BE" w:rsidRPr="006736BE" w:rsidRDefault="006736BE" w:rsidP="006736BE">
      <w:pPr>
        <w:pStyle w:val="rtecenter"/>
        <w:spacing w:before="0" w:beforeAutospacing="0" w:after="288" w:afterAutospacing="0" w:line="360" w:lineRule="auto"/>
        <w:jc w:val="both"/>
        <w:rPr>
          <w:color w:val="000000"/>
          <w:sz w:val="28"/>
          <w:szCs w:val="28"/>
        </w:rPr>
      </w:pPr>
      <w:r w:rsidRPr="006736BE">
        <w:rPr>
          <w:rStyle w:val="a3"/>
          <w:color w:val="000000"/>
          <w:sz w:val="28"/>
          <w:szCs w:val="28"/>
        </w:rPr>
        <w:t>Какие масла можно использовать в ароматерапии детям?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>Розмариновое масло - положительно сказывается на устранение речевых нарушений, нормализует моторику, улучшает состояние нервной системы, рекомендовано при ДЦП.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 xml:space="preserve">Апельсиновое масло - успокаивающие и </w:t>
      </w:r>
      <w:proofErr w:type="spellStart"/>
      <w:r w:rsidRPr="006736BE">
        <w:rPr>
          <w:color w:val="000000"/>
          <w:sz w:val="28"/>
          <w:szCs w:val="28"/>
        </w:rPr>
        <w:t>тонизируещее</w:t>
      </w:r>
      <w:proofErr w:type="spellEnd"/>
      <w:r w:rsidRPr="006736BE">
        <w:rPr>
          <w:color w:val="000000"/>
          <w:sz w:val="28"/>
          <w:szCs w:val="28"/>
        </w:rPr>
        <w:t>, борется с депрессивным состоянием.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 xml:space="preserve">Лавандовое масло - седативный эффект, психосоматические </w:t>
      </w:r>
      <w:proofErr w:type="spellStart"/>
      <w:r w:rsidRPr="006736BE">
        <w:rPr>
          <w:color w:val="000000"/>
          <w:sz w:val="28"/>
          <w:szCs w:val="28"/>
        </w:rPr>
        <w:t>растройства</w:t>
      </w:r>
      <w:proofErr w:type="spellEnd"/>
      <w:r w:rsidRPr="006736BE">
        <w:rPr>
          <w:color w:val="000000"/>
          <w:sz w:val="28"/>
          <w:szCs w:val="28"/>
        </w:rPr>
        <w:t>, неврозы, бронхиальная астма.   </w:t>
      </w:r>
    </w:p>
    <w:p w:rsidR="006736BE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36BE">
        <w:rPr>
          <w:color w:val="000000"/>
          <w:sz w:val="28"/>
          <w:szCs w:val="28"/>
        </w:rPr>
        <w:t>Масло кедра – помогает при лечении ангины, гриппа, ОРВИ.</w:t>
      </w:r>
    </w:p>
    <w:p w:rsidR="007D4E16" w:rsidRPr="006736BE" w:rsidRDefault="006736BE" w:rsidP="006736BE">
      <w:pPr>
        <w:pStyle w:val="rtejustify"/>
        <w:spacing w:before="0" w:beforeAutospacing="0" w:after="288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6736BE">
        <w:rPr>
          <w:color w:val="000000"/>
          <w:sz w:val="28"/>
          <w:szCs w:val="28"/>
        </w:rPr>
        <w:t>Аромапрофилактика</w:t>
      </w:r>
      <w:proofErr w:type="spellEnd"/>
      <w:r w:rsidRPr="006736BE">
        <w:rPr>
          <w:color w:val="000000"/>
          <w:sz w:val="28"/>
          <w:szCs w:val="28"/>
        </w:rPr>
        <w:t xml:space="preserve"> расширяет адаптационные возможности человека</w:t>
      </w:r>
      <w:r w:rsidR="00AD22F9">
        <w:rPr>
          <w:color w:val="000000"/>
          <w:sz w:val="28"/>
          <w:szCs w:val="28"/>
        </w:rPr>
        <w:t>,</w:t>
      </w:r>
      <w:bookmarkStart w:id="0" w:name="_GoBack"/>
      <w:bookmarkEnd w:id="0"/>
      <w:r w:rsidRPr="006736BE">
        <w:rPr>
          <w:color w:val="000000"/>
          <w:sz w:val="28"/>
          <w:szCs w:val="28"/>
        </w:rPr>
        <w:t xml:space="preserve"> является одним из средств укрепления здоровья.</w:t>
      </w:r>
    </w:p>
    <w:sectPr w:rsidR="007D4E16" w:rsidRPr="0067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6736BE"/>
    <w:rsid w:val="007D4E16"/>
    <w:rsid w:val="00AD22F9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8844"/>
  <w15:chartTrackingRefBased/>
  <w15:docId w15:val="{6FD77521-3012-48A0-9607-612EEB1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7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7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3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2021-10-28T17:09:00Z</dcterms:created>
  <dcterms:modified xsi:type="dcterms:W3CDTF">2021-10-28T17:33:00Z</dcterms:modified>
</cp:coreProperties>
</file>