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FC" w:rsidRPr="00FC19FC" w:rsidRDefault="00FC19FC" w:rsidP="00FC19FC">
      <w:pPr>
        <w:jc w:val="center"/>
        <w:rPr>
          <w:rFonts w:ascii="Times New Roman" w:hAnsi="Times New Roman" w:cs="Times New Roman"/>
          <w:sz w:val="32"/>
          <w:szCs w:val="32"/>
        </w:rPr>
      </w:pPr>
      <w:r w:rsidRPr="00FC19FC">
        <w:rPr>
          <w:rFonts w:ascii="Times New Roman" w:hAnsi="Times New Roman" w:cs="Times New Roman"/>
          <w:sz w:val="32"/>
          <w:szCs w:val="32"/>
        </w:rPr>
        <w:t>Если гаснет детский голос… Консультация для логопедов и родителей дошколят</w:t>
      </w:r>
    </w:p>
    <w:p w:rsidR="00DB10CA" w:rsidRPr="00FC19FC" w:rsidRDefault="00FC19FC" w:rsidP="00FC19FC">
      <w:pPr>
        <w:jc w:val="both"/>
        <w:rPr>
          <w:rFonts w:ascii="Times New Roman" w:hAnsi="Times New Roman" w:cs="Times New Roman"/>
          <w:sz w:val="28"/>
          <w:szCs w:val="28"/>
        </w:rPr>
      </w:pPr>
      <w:r w:rsidRPr="00FC19FC">
        <w:rPr>
          <w:rFonts w:ascii="Times New Roman" w:hAnsi="Times New Roman" w:cs="Times New Roman"/>
          <w:sz w:val="28"/>
          <w:szCs w:val="28"/>
        </w:rPr>
        <w:t>Если у реб</w:t>
      </w:r>
      <w:bookmarkStart w:id="0" w:name="_GoBack"/>
      <w:bookmarkEnd w:id="0"/>
      <w:r w:rsidRPr="00FC19FC">
        <w:rPr>
          <w:rFonts w:ascii="Times New Roman" w:hAnsi="Times New Roman" w:cs="Times New Roman"/>
          <w:sz w:val="28"/>
          <w:szCs w:val="28"/>
        </w:rPr>
        <w:t xml:space="preserve">енка выявлен диагноз «Дизартрия» наряду с синдромом артикуляционных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расстройст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присутствует с и н д ром н а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у ш е н и я р е ч е в о г о д ы х а н и я. За счет нарушения иннервации дыхательной мускулатуры происходит рассогласованность в работе мышц, участвующих в процессе вдоха и выдоха. Ребенок говорит на вдохе, что еще больше нарушает и согласованность дыхательных движений, и фонации, и артикуляции. На этом фоне проявляется еще одна из особенностей дизартрии – нарушение голосоведения, м е л о д и к о - и н т о н а ц и о н </w:t>
      </w:r>
      <w:proofErr w:type="spellStart"/>
      <w:proofErr w:type="gramStart"/>
      <w:r w:rsidRPr="00FC19F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о е р а с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т р о й с т в о. В свою очередь, нарушения голоса связаны с парезами мышц языка, губ, мягкого неба, голосовых складок, мышц гортани, нарушениями их мышечного тонуса и ограничением их подвижности. Происходит снижение вибрации голосовых складок, что автоматически ведет к нарушениям в образовании звонких согласных. Как ни старается ребенок включать голос при произношении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звонких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, они оглушаются, голос гаснет и затухает. Каковы же пути коррекции и восстановления голосовых данных в речи у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дизартриков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? Первостепенно необходимо выяснить причину возникновения нарушения голоса у ребенка (консультация отоларинголога,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фониатра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). С учетом полученных рекомендаций медиков к работе приступает логопед. Для развития и коррекции голоса у детей с дизартрией необходимы специальные упражнения, направленные на развитие координированной деятельности дыхания, фонации и артикуляции. Главная задача логопедической работы - это активизация голосового аппарата при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гипотонусных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расстройствах и восстановлении координации, а также снятии лишнего напряжения при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гипертонусе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. Функциональные тренировки голосоведения основаны на включении компенсаторных механизмов голосовых связок, гортани и организованном дыхании, так как они физиологически связаны и взаимно обусловлены. При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гипертонусных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нарушениях вначале используется придыхательная атака звука, снижающая мышечный тонус. 1.Упражнение «Дутье в губную гармошку»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>дуть следует медленно, протяжно, втягивая и выдувая воздух на одной ноте от 15-20 сек. до 1 минуты 4-6 раз в день до 2-х недель). Далее число тренировок можно довести до 8-10 раз за прием. Если возникает головокружение, время упражнения сокращается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Плавность, полнота вдоха и длительность выдоха достигаются постепенно по мере тренировок. Данное упражнение рекомендуется выполнять до конца коррекции. Одновременно с «дутьем в губную гармошку» предлагается Комплекс дыхательных упражнений «А», </w:t>
      </w:r>
      <w:r w:rsidRPr="00FC19FC">
        <w:rPr>
          <w:rFonts w:ascii="Times New Roman" w:hAnsi="Times New Roman" w:cs="Times New Roman"/>
          <w:sz w:val="28"/>
          <w:szCs w:val="28"/>
        </w:rPr>
        <w:lastRenderedPageBreak/>
        <w:t>который тренирует направленный удлиненный выдо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и. п.- сидя на стуле прямо или стоя): 1).вдох через нос - выдох через нос, имитация стона; 2).вдох через нос, выдох через рот со звуком а ; 3).вдох через рот, выдох через нос, имитация стона; 4).вдох через нос, удлиненный выдох через нос, имитация стона с усилением в конце;. 5).вдох через нос, выдох через неплотно сжатые губы с произнесением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двугубного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>, слегка оглушенного звука в; 6)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дох через нос, выдох через нос толчками, имитация прерывистого стона; Завершается комплекс дыхательной гимнастики тренировками диафрагмального дыхания. При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гипотонусных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расстройствах можно провести упражнения для активизации шеи, наружных и внутренних мышц гортани. Комплекс Б. Упражнения выполняются сидя: 1).исходное положение – руки в замок на затылке. Отклонение головы назад с легким сопротивлением рук; 2).исходное положение - сжатые в кулак кисти упираются в подбородок. Наклоны головы вперед с легким сопротивлением рук. 3).исходное положение - ладони рук прикрывают уши. Наклоны головы в стороны к плечам с сопротивлением рук. 4).движение нижней челюсти вниз, в стороны, вперед. Сжимание челюстей; 5)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адувание щек; 6). Доставание кончиком языка мягкого неба. 7). Поднятие мягкого неба при зевке. Оба комплекса упражнений легко выполнимы. Их можно проводить на занятии и дома несколько раз в течение дня по 4-5 раз каждое упражнение. На следующем этапе начинается восстановление и постановка голоса. Голосовые упражнения строятся с учетом произнесения сначала на твердой атаке звука, затем переводятся на мягкую атаку. Коррекция начинается с произношения звука м. Упражнение 1. Звук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необходимо произносить кратко, спокойно, направляя звук так, чтобы он как бы «ударялся» о твердое небо и вызывал насыщенное густое звучание. По мере тренировок длительность фонации увеличивается, и голос становится более ясным и звучным. После овладения этим упражнением переходят к произношению открытых слогов. Упражнение 2. После длительного звучания м с ним произносятся кратко все гласные звуки с одновременно резком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опускании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нижней челюсти: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м о,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мы. Упражнение проводят со всеми звонкими согласными. Дальнейшее закрепление голосоведения проводят с подключением произношения пар слогов с ударением на втором слоге. Упражнение 3. Произнести слоги: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′ на - на′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′ на - но′ </w:t>
      </w:r>
      <w:proofErr w:type="spellStart"/>
      <w:proofErr w:type="gramStart"/>
      <w:r w:rsidRPr="00FC19F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му</w:t>
      </w:r>
      <w:proofErr w:type="spellEnd"/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′ на - ну′ и т. д. и сочетания слов с перемещающимися ударениями. Упражнение 4. Произнести: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ма′ма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– мама′ –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мамама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′;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на′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′ -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нанана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′ и т. д. Достигнув громкого полноценного звучания различных слоговых сочетаний, переходят к следующему упражнению. Упражнение 5. Тренировка сочетаний гласных звуков с j . Звучание гласных на твердой атаке оказывает активизирующее </w:t>
      </w:r>
      <w:r w:rsidRPr="00FC19FC">
        <w:rPr>
          <w:rFonts w:ascii="Times New Roman" w:hAnsi="Times New Roman" w:cs="Times New Roman"/>
          <w:sz w:val="28"/>
          <w:szCs w:val="28"/>
        </w:rPr>
        <w:lastRenderedPageBreak/>
        <w:t xml:space="preserve">влияние на смыкание голосовых складок. Гласный звук должен звучать коротко, твердо, а j - длительно: ай…,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…., ой…, ей..,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>…,эй…,ей…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В дальнейшем, после получения звучного голоса и закрепления кинестезий (ощущений) необходима координация дыхания и голосообразования. Для этого используется произнесения гласных звуков и их сочетаний по два, три, четыре и пять на одном выдохе. Упражнение 6. Произнести гласные и их сочетания: а,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ао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аэ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аи,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аоу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аоэ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аои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аоуэи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аоуи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 и т. д. Сначала сочетания произносятся сопряженно с логопедом, затем самостоятельно. Данный этап занятий можно считать законченным, если упражнения выполняются легко, без напряжения, а голос достаточно громкий и звучный. По завершении работы над звуковыми и слоговыми упражнениями начинается этап автоматизации восстановленного голоса. Для этого подбираются слова, начинающиеся с прямых ударных слогов -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9FC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FC19FC">
        <w:rPr>
          <w:rFonts w:ascii="Times New Roman" w:hAnsi="Times New Roman" w:cs="Times New Roman"/>
          <w:sz w:val="28"/>
          <w:szCs w:val="28"/>
        </w:rPr>
        <w:t xml:space="preserve">, мы. При произнесении слов типа манка, море, муха, мыло легко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включается верхний резонатор и закрепляются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наилучшие условия голосоведения. Далее приступают к фразовой речи, заучиванию стихотворений. Одновременно с работой над речевым материалом выполняются вокальные упражнения. Они позволяют закрепить восстановленную голосовую функцию в более короткие сроки. После завершения восстановления голоса ребенок еще некоторое время находится под наблюдением у врача и логопеда для </w:t>
      </w:r>
      <w:proofErr w:type="gramStart"/>
      <w:r w:rsidRPr="00FC19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C19FC">
        <w:rPr>
          <w:rFonts w:ascii="Times New Roman" w:hAnsi="Times New Roman" w:cs="Times New Roman"/>
          <w:sz w:val="28"/>
          <w:szCs w:val="28"/>
        </w:rPr>
        <w:t xml:space="preserve"> состоянием голосового аппарата. Родителям даются охранительные рекомендации по соблюдению голосового режима.</w:t>
      </w:r>
    </w:p>
    <w:sectPr w:rsidR="00DB10CA" w:rsidRPr="00FC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23" w:rsidRDefault="00FA0F23" w:rsidP="00FC19FC">
      <w:pPr>
        <w:spacing w:after="0" w:line="240" w:lineRule="auto"/>
      </w:pPr>
      <w:r>
        <w:separator/>
      </w:r>
    </w:p>
  </w:endnote>
  <w:endnote w:type="continuationSeparator" w:id="0">
    <w:p w:rsidR="00FA0F23" w:rsidRDefault="00FA0F23" w:rsidP="00FC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23" w:rsidRDefault="00FA0F23" w:rsidP="00FC19FC">
      <w:pPr>
        <w:spacing w:after="0" w:line="240" w:lineRule="auto"/>
      </w:pPr>
      <w:r>
        <w:separator/>
      </w:r>
    </w:p>
  </w:footnote>
  <w:footnote w:type="continuationSeparator" w:id="0">
    <w:p w:rsidR="00FA0F23" w:rsidRDefault="00FA0F23" w:rsidP="00FC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89"/>
    <w:rsid w:val="00A12289"/>
    <w:rsid w:val="00DB10CA"/>
    <w:rsid w:val="00FA0F23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9FC"/>
  </w:style>
  <w:style w:type="paragraph" w:styleId="a5">
    <w:name w:val="footer"/>
    <w:basedOn w:val="a"/>
    <w:link w:val="a6"/>
    <w:uiPriority w:val="99"/>
    <w:unhideWhenUsed/>
    <w:rsid w:val="00FC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9FC"/>
  </w:style>
  <w:style w:type="paragraph" w:styleId="a5">
    <w:name w:val="footer"/>
    <w:basedOn w:val="a"/>
    <w:link w:val="a6"/>
    <w:uiPriority w:val="99"/>
    <w:unhideWhenUsed/>
    <w:rsid w:val="00FC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1005</Words>
  <Characters>5730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2021-12-19T10:07:00Z</dcterms:created>
  <dcterms:modified xsi:type="dcterms:W3CDTF">2021-12-19T10:10:00Z</dcterms:modified>
</cp:coreProperties>
</file>