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B77" w:rsidRDefault="00211B77" w:rsidP="00211B77">
      <w:pPr>
        <w:pStyle w:val="FirstParagraph"/>
        <w:spacing w:before="0"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FA7364" w:rsidRPr="00211B77">
        <w:rPr>
          <w:rFonts w:ascii="Times New Roman" w:hAnsi="Times New Roman" w:cs="Times New Roman"/>
          <w:b/>
          <w:sz w:val="28"/>
          <w:szCs w:val="28"/>
          <w:lang w:val="ru-RU"/>
        </w:rPr>
        <w:t>Проблемы современного воспитания детей</w:t>
      </w:r>
      <w:r w:rsidRPr="00211B77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495DF5" w:rsidRPr="00211B77" w:rsidRDefault="00FA7364" w:rsidP="00211B77">
      <w:pPr>
        <w:pStyle w:val="FirstParagraph"/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Издавна известно, что основные черты характера человека формируются в течение первых пяти лет жизни. В педагогических размышлениях «Здоровье и счастье ребенка» Николай Амосов приводит один из способов определения уровня нравственной воспитанности и сознани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я малыша по признанию типа авторитета: Если ребенок воспринимает как </w:t>
      </w:r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единственный авторитет силу, то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уровень сознания низкий, примитивный, на уровне животных.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Самая высшая стадия - признание авторитета духовности и интеллекта, это способность ребенка ценит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ь высшие ценности - искренность, человечность и доброту. Задумаемся, какие же личные ценности преобладают в настоящем? Какие факторы влияют на воспитание ребенка, и в каком информационном пространстве мы с ним находимся?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Несмотря на действующий запрет, эфи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рное время даже до 22 часов заполнено фильмами - боевиками со сценами насилия, кровопролития, драк, любимые герои – сильные, но совсем не одаренные умом люди. Жестокость приветствуется, а скромность наоборот становится пороком. Интересным развлечением ребе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нка стали художественные ф</w:t>
      </w:r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ильмы, в которых главные герои —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отвратительные монстры. Кинокомедии, которые пришли к нам из вторых мировоззрений, наполненные грубым юмором, где веселятся, когда человек страдает и попадает в неприятные обстоятельства ...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Непонятна </w:t>
      </w:r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тематика детских мультфильмов —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бегать друг за другом, бить утюгом и мол</w:t>
      </w:r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отком по голове, а </w:t>
      </w:r>
      <w:proofErr w:type="spellStart"/>
      <w:r w:rsidR="00211B77">
        <w:rPr>
          <w:rFonts w:ascii="Times New Roman" w:hAnsi="Times New Roman" w:cs="Times New Roman"/>
          <w:sz w:val="28"/>
          <w:szCs w:val="28"/>
          <w:lang w:val="ru-RU"/>
        </w:rPr>
        <w:t>мультгерои</w:t>
      </w:r>
      <w:proofErr w:type="spellEnd"/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просто поражают своими уродливыми квадратными головами, и ст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еклянным выражением глаз - лишены любой личности.</w:t>
      </w:r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Но ведь существуют высокохудожественные детские фильмы, добрые и веселые мультики, на которых выросло не одно поколение, так почему же нашим детям предлагают худшее?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Сейчас фактически нет детской песни, с п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ростой мягкой мелодией современной тематики, народные песни детям неизвестны потому, что в эфире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их давно нет. А по опросу дети 3-4-х летнего возраста напевают репертуар </w:t>
      </w:r>
      <w:proofErr w:type="spellStart"/>
      <w:r w:rsidRPr="00211B77">
        <w:rPr>
          <w:rFonts w:ascii="Times New Roman" w:hAnsi="Times New Roman" w:cs="Times New Roman"/>
          <w:sz w:val="28"/>
          <w:szCs w:val="28"/>
          <w:lang w:val="ru-RU"/>
        </w:rPr>
        <w:t>попсовых</w:t>
      </w:r>
      <w:proofErr w:type="spellEnd"/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211B77">
        <w:rPr>
          <w:rFonts w:ascii="Times New Roman" w:hAnsi="Times New Roman" w:cs="Times New Roman"/>
          <w:sz w:val="28"/>
          <w:szCs w:val="28"/>
          <w:lang w:val="ru-RU"/>
        </w:rPr>
        <w:t>шансонных</w:t>
      </w:r>
      <w:proofErr w:type="spellEnd"/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 звезд.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Из греческой истории, видно, что древние греки досконально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 изучили влияние музыки на формирование характера и воспитание ребенка, личности и человеческого характера вообще, и выращивали эстета - чувствительную и тонкую натуру. А спартанцы, наоборот, для того, чтобы культивировать в сердцах мальчиков жестокость во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спитывали их монотонными маршами.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В середине восьмидесятых годов прошлого столетия физиологи пришли к выводу, что влияние поп и рок музыки вредно для здоровья. При этом нарушается обмен веществ, повышается давление, нервная система вообще страдает. А взаме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н никаких выводов не сделано - «металлические» и «кислотные» ритмы все еще заполняют наш эфир, народная же и классическая музыки вытеснены, как неконкурентные. С</w:t>
      </w:r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кажете «Человек осовременился»?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Насколько нам известно, в цивилизованных странах транслируется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много концертов классической музыки и лекции о ней. А нас заставляют спускаться на дно мировой культуры!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Разве кто-то может поставить под сомнение образовательное значение книги? Но государство, несмотря на здравый смысл, не хочет обеспечивать своих малень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ких граждан яркими интересными детскими книгами.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Есть, конечно, и полезные развивающие детские игры, добрые и поучительные книги и фильмы, но это достояние теряется в нагромождении некачественной, безобразной продукции. Как следствие, дети не обладают спос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обностью критически мыслить, а все окружающее их воспринимается как норма!</w:t>
      </w:r>
    </w:p>
    <w:p w:rsidR="00495DF5" w:rsidRPr="00211B77" w:rsidRDefault="00FA7364" w:rsidP="00211B77">
      <w:pPr>
        <w:pStyle w:val="a0"/>
        <w:spacing w:before="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Давайте задумаемся, каков выход из этой ситуации, что же должны мы сделать, чтобы переломить в корень и переосмыслить задачи воспитания ребенка на такой уровень, итог от которого мы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 xml:space="preserve"> хотели бы видеть. А выход есть - максимум критичности, подбирая книги, игрушки, фильмы, для создания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позитивного информационного пространства и </w:t>
      </w:r>
      <w:r w:rsidR="00211B77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личности ребенка — 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развивающие игры, классическая детская литература, беседы и разъяснения до и по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сле просмотра фильмов, сравнительный анализ низкопробных и качественных передач, посещение музеев и выставок. Помощь по хозяйству, почитание старших, праздников и веры.</w:t>
      </w:r>
    </w:p>
    <w:p w:rsidR="00495DF5" w:rsidRPr="00211B77" w:rsidRDefault="00FA7364" w:rsidP="00211B77">
      <w:pPr>
        <w:pStyle w:val="a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1B77">
        <w:rPr>
          <w:rFonts w:ascii="Times New Roman" w:hAnsi="Times New Roman" w:cs="Times New Roman"/>
          <w:sz w:val="28"/>
          <w:szCs w:val="28"/>
          <w:lang w:val="ru-RU"/>
        </w:rPr>
        <w:t>Помните, что, несмотря на проблемы, нам ни за что нельзя забывать о духовности, что амо</w:t>
      </w:r>
      <w:r w:rsidRPr="00211B77">
        <w:rPr>
          <w:rFonts w:ascii="Times New Roman" w:hAnsi="Times New Roman" w:cs="Times New Roman"/>
          <w:sz w:val="28"/>
          <w:szCs w:val="28"/>
          <w:lang w:val="ru-RU"/>
        </w:rPr>
        <w:t>ральность, связанная с т</w:t>
      </w:r>
      <w:bookmarkStart w:id="0" w:name="_GoBack"/>
      <w:bookmarkEnd w:id="0"/>
      <w:r w:rsidRPr="00211B77">
        <w:rPr>
          <w:rFonts w:ascii="Times New Roman" w:hAnsi="Times New Roman" w:cs="Times New Roman"/>
          <w:sz w:val="28"/>
          <w:szCs w:val="28"/>
          <w:lang w:val="ru-RU"/>
        </w:rPr>
        <w:t>ехническим прогрессом, способна загубить даже самую сильную и развитую страну.</w:t>
      </w:r>
    </w:p>
    <w:sectPr w:rsidR="00495DF5" w:rsidRPr="00211B7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364" w:rsidRDefault="00FA7364">
      <w:pPr>
        <w:spacing w:after="0"/>
      </w:pPr>
      <w:r>
        <w:separator/>
      </w:r>
    </w:p>
  </w:endnote>
  <w:endnote w:type="continuationSeparator" w:id="0">
    <w:p w:rsidR="00FA7364" w:rsidRDefault="00FA73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364" w:rsidRDefault="00FA7364">
      <w:r>
        <w:separator/>
      </w:r>
    </w:p>
  </w:footnote>
  <w:footnote w:type="continuationSeparator" w:id="0">
    <w:p w:rsidR="00FA7364" w:rsidRDefault="00FA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25D828A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A28D59C"/>
    <w:multiLevelType w:val="multilevel"/>
    <w:tmpl w:val="858237A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211B77"/>
    <w:rsid w:val="00495DF5"/>
    <w:rsid w:val="004E29B3"/>
    <w:rsid w:val="00590D07"/>
    <w:rsid w:val="00784D58"/>
    <w:rsid w:val="008D6863"/>
    <w:rsid w:val="00B86B75"/>
    <w:rsid w:val="00BC48D5"/>
    <w:rsid w:val="00C36279"/>
    <w:rsid w:val="00D3042C"/>
    <w:rsid w:val="00E315A3"/>
    <w:rsid w:val="00FA736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Anastasiya</cp:lastModifiedBy>
  <cp:revision>2</cp:revision>
  <dcterms:created xsi:type="dcterms:W3CDTF">2021-12-18T10:15:00Z</dcterms:created>
  <dcterms:modified xsi:type="dcterms:W3CDTF">2021-12-18T10:15:00Z</dcterms:modified>
</cp:coreProperties>
</file>