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C76" w:rsidRDefault="00A716B9" w:rsidP="006C0B77">
      <w:pPr>
        <w:spacing w:after="0"/>
        <w:ind w:firstLine="709"/>
        <w:jc w:val="both"/>
      </w:pPr>
      <w:r>
        <w:rPr>
          <w:rFonts w:ascii="Tahoma" w:hAnsi="Tahoma" w:cs="Tahoma"/>
          <w:color w:val="5E6D81"/>
          <w:sz w:val="21"/>
          <w:szCs w:val="21"/>
          <w:shd w:val="clear" w:color="auto" w:fill="FFFFFF"/>
        </w:rPr>
        <w:t>Система игр на формирование пространственной ориентировки для работы с детьми</w:t>
      </w:r>
      <w:bookmarkStart w:id="0" w:name="_GoBack"/>
      <w:bookmarkEnd w:id="0"/>
      <w:r>
        <w:rPr>
          <w:rFonts w:ascii="Tahoma" w:hAnsi="Tahoma" w:cs="Tahoma"/>
          <w:color w:val="5E6D81"/>
          <w:sz w:val="21"/>
          <w:szCs w:val="21"/>
          <w:shd w:val="clear" w:color="auto" w:fill="FFFFFF"/>
        </w:rPr>
        <w:t xml:space="preserve"> с </w:t>
      </w:r>
      <w:r>
        <w:rPr>
          <w:rFonts w:ascii="Tahoma" w:hAnsi="Tahoma" w:cs="Tahoma"/>
          <w:color w:val="5E6D81"/>
          <w:sz w:val="21"/>
          <w:szCs w:val="21"/>
          <w:shd w:val="clear" w:color="auto" w:fill="FFFFFF"/>
        </w:rPr>
        <w:t xml:space="preserve">амблиопией и косоглазием. 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B9"/>
    <w:rsid w:val="006C0B77"/>
    <w:rsid w:val="008242FF"/>
    <w:rsid w:val="00870751"/>
    <w:rsid w:val="00922C48"/>
    <w:rsid w:val="00A716B9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2409"/>
  <w15:chartTrackingRefBased/>
  <w15:docId w15:val="{BAF6A121-89E3-483A-BED4-A615FF2D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2021-12-14T17:23:00Z</dcterms:created>
  <dcterms:modified xsi:type="dcterms:W3CDTF">2021-12-14T17:25:00Z</dcterms:modified>
</cp:coreProperties>
</file>