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i/>
          <w:sz w:val="28"/>
          <w:szCs w:val="28"/>
        </w:rPr>
      </w:pPr>
      <w:r>
        <w:rPr>
          <w:rFonts w:ascii="Times New Roman" w:hAnsi="Times New Roman" w:cs="Times New Roman"/>
          <w:b/>
          <w:sz w:val="28"/>
          <w:szCs w:val="28"/>
          <w:lang w:val="ru-RU"/>
        </w:rPr>
        <w:t>Б</w:t>
      </w:r>
      <w:r>
        <w:rPr>
          <w:rFonts w:ascii="Times New Roman" w:hAnsi="Times New Roman" w:cs="Times New Roman"/>
          <w:b/>
          <w:sz w:val="28"/>
          <w:szCs w:val="28"/>
        </w:rPr>
        <w:t>алет «Щелкунчик» Чайковского</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Балет – (от итальянского </w:t>
      </w:r>
      <w:r>
        <w:rPr>
          <w:rFonts w:ascii="Times New Roman" w:hAnsi="Times New Roman" w:cs="Times New Roman"/>
          <w:sz w:val="28"/>
          <w:szCs w:val="28"/>
          <w:lang w:val="en-US"/>
        </w:rPr>
        <w:t>baletto</w:t>
      </w:r>
      <w:r>
        <w:rPr>
          <w:rFonts w:ascii="Times New Roman" w:hAnsi="Times New Roman" w:cs="Times New Roman"/>
          <w:sz w:val="28"/>
          <w:szCs w:val="28"/>
        </w:rPr>
        <w:t xml:space="preserve"> – танец) один из основных видов сценического искусства, передающий содержание произведения с помощью танца, музыкально-хореографических форм. Балет появился в </w:t>
      </w:r>
      <w:r>
        <w:rPr>
          <w:rFonts w:ascii="Times New Roman" w:hAnsi="Times New Roman" w:cs="Times New Roman"/>
          <w:sz w:val="28"/>
          <w:szCs w:val="28"/>
          <w:lang w:val="en-US"/>
        </w:rPr>
        <w:t>XVI</w:t>
      </w:r>
      <w:r>
        <w:rPr>
          <w:rFonts w:ascii="Times New Roman" w:hAnsi="Times New Roman" w:cs="Times New Roman"/>
          <w:sz w:val="28"/>
          <w:szCs w:val="28"/>
        </w:rPr>
        <w:t xml:space="preserve"> в. (около 500 лет назад) при королевском дворе во Франции, как придворное зрелище.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Самое волшебное и новогоднее произведение Чайковского, известное по всему миру – балет «Щелкунчик». Часто в классических операх или балетах есть один или несколько известных номеров, которые становятся знаковыми для произведения и горячо любимыми публикой. О «Щелкунчике» этого не скажешь, потому что весь балет состоит из таких «хитов»! Пожалуй, это самое узнаваемое произведение во всем мире. Чего только стоит завораживающий Танец феи Драже, нежнейший Вальс Цветов, круговерть танцев: Шоколад, Кофе, Чай и многие другие. Да и кто из детей, в конце концов, не мечтал оказаться на месте Мари и Щелкунчика в этом сказочном месте из шоколада, карамели, зефира и прочих вкусностей?!</w:t>
      </w:r>
    </w:p>
    <w:p>
      <w:pPr>
        <w:spacing w:line="360" w:lineRule="auto"/>
        <w:rPr>
          <w:rFonts w:ascii="Times New Roman" w:hAnsi="Times New Roman" w:cs="Times New Roman"/>
          <w:b/>
          <w:i/>
          <w:sz w:val="28"/>
          <w:szCs w:val="28"/>
        </w:rPr>
      </w:pPr>
      <w:r>
        <w:rPr>
          <w:rFonts w:ascii="Times New Roman" w:hAnsi="Times New Roman" w:cs="Times New Roman"/>
          <w:b/>
          <w:i/>
          <w:sz w:val="28"/>
          <w:szCs w:val="28"/>
        </w:rPr>
        <w:t>История создания балета</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В 1890 году, когда Чайковскому было 50 лет, ему предложили сочинить оперу «Иоланта», состоящую из одного акта и балет. По замыслу эти произведения должны были исполняться в один вечер. Работать над балетом он начал вместе с Мариусом Петипа, балетмейстером и педагогом. Он был французом, который в молодости переехал в Россию и заложил основы ее балетной классики. Петипа создал либретто – литературный сценарий балетного спектакля – по мотивам сказки немецкого писателя Эрнста Гофмана «Щелкунчик и мышиный король» (1816). Примечательно, что при написании партитуры Чайковский постоянно советовался с ним, даже по поводу музыки.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Работа протекала достаточно быстро, однако, весной следующего года, Петр Ильич вынужден был сделать паузу. Причина была уважительной – он отправился в США, где проходило долгожданное открытие знаменитого концертного зала Карнеги-холла в Нью-Йорке. Это одна из самых престижных в мире площадок для исполнения классической музыки. Сохранились сведения, что Чайковский умудрялся сочинять даже в дороге на пароходе, так как боялся не успеть к сроку.</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Несмотря на все свои старания, композитор был вынужден послать директору императорских театров Ивану Всеволжскому письмо из Парижа и попросить немного перенести премьеру. Как только Чайковский вернулся, работа пошла гораздо продуктивнее. Так, к февралю 1892 года он полностью закончил свой спектакль. В это время Петипа тяжело заболевает и роль балетмейстера теперь уже исполняет Лев Иванов, который как раз заканчивал свою карьеру танцовщика и ранее попробовал себя в роли хореографа. Так как Петипа не мог уже работать над либретто, его созданием продолжил заниматься брат композитора Модест Чайковский.</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Работа в театре над постановкой началась осенью 1892 года. А 18 декабря 1892 года в Мариинском театре в Петербурге состоялась премьера «Щелкунчика». На сцене были все ученики театральной школы императорской труппы. Они исполняли детей на елке и также главные роли – Мари и ее брата Фрица. Не все любители балета и критики по достоинству оценили тогда постановку.  Спектакль спасла императорская семья. Им так понравился балет, что уже в январе следующего года его вновь показали публике. </w:t>
      </w:r>
    </w:p>
    <w:p>
      <w:pPr>
        <w:spacing w:line="360" w:lineRule="auto"/>
        <w:rPr>
          <w:rFonts w:ascii="Times New Roman" w:hAnsi="Times New Roman" w:cs="Times New Roman"/>
          <w:b/>
          <w:i/>
          <w:sz w:val="28"/>
          <w:szCs w:val="28"/>
        </w:rPr>
      </w:pPr>
      <w:r>
        <w:rPr>
          <w:rFonts w:ascii="Times New Roman" w:hAnsi="Times New Roman" w:cs="Times New Roman"/>
          <w:b/>
          <w:i/>
          <w:sz w:val="28"/>
          <w:szCs w:val="28"/>
        </w:rPr>
        <w:t>Содержание балета</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Основные события в балете разворачиваются накануне большого и светлого праздника – Рождества. В доме Штальбаума собрались гости и крестный Мари, который пришел с кучей подарков для детей. Среди них заметно выделяется кукла, предназначенная для колки орехов – Щелкунчик. Согласно содержанию немецкой легенды, щелкунчики приносят удачу и оберегают дом. Поэтому эти деревянные механические куклы были популярны как рождественские подарки для детей. Довольно неуклюжая игрушка с широкой улыбкой сразу понравилась девочке Мари. Все дети ушли спать, а она все не могла расстаться с Щелкунчиком.</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Девочка так заигралась, что не заметила, как вокруг все стало меняться. Елка стала огромных размеров и послышался странный шорох. В комнате появилась армия мышей, а сам Щелкунчик внезапно ожил, превратившись в прекрасного юношу. Он тут же собрал себе армию из солдатиков и отправился на врага, но их силы были неравны. Мари решила помочь Щелкунчику и кинула своим башмачком в Короля мышей. Враги испугались внезапной атаки и разбежались.</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Когда Мари очнулась, перед ней оказался ее крестный – Дроссельмейер, представший в образе волшебника. Он рассказал об удивительном сказочном мире, в который достаточно непросто попасть, преодолевая снежную бурю. Но Мари вместе с Щелкунчиком отправляются в эту страну. Они оказываются в чудесном городе Конфетенбурге, где кругом много сладостей и гостей, встречающих их.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этом 2 акте балета звучит дивертисмент – (от французского – увеселение) вставные номера развлекательного характера, обычно не связанные с сюжетом.</w:t>
      </w:r>
    </w:p>
    <w:p>
      <w:pPr>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Русский танец Трепак</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русский народный танец с сильным притоптыванием ногами и дробными шагами. Танцоры состязались в ловкости и быстроте, пытались превзойти друг друга в присядке и притоптывании ногами.</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Фея Драже устраивает пышный бал в их честь и Мари становится настоящей принцессой, после того, как Щелкунчик рассказал, как она спасла его. Когда торжество заканчивается, волшебник помогает Мари вернуться домой из своего чудесного путешествия. А прекрасный принц обратно превращается в куклу Щелкунчика.</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не просто сказочная история. Она учит нас самоотверженности и чести, умению стоять за себя, бороться с несправедливостью и злом, пусть даже оно будет сильнее тебя и на его стороне будут магические силы. Не боясь проиграть эту битву, смело бросаясь в бой — только так мы сумеем победить. Этому учит детей героический Щелкунчик.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Интересно, что, начиная с постановок «Щелкунчика», появилась традиция отдавать второстепенные роли ученикам хореографических училищ. Во время нежного танца снежинок на сцену падает конфетти, общая масса которого около 20 кг. За весь спектакль на сцене демонстрируется около 150 различных костюмов. После революции 1917 года «Щелкунчик» попал за границу. Главный режиссер балетной труппы Мариинского театра Николай Сергеев покинул страну и увез с собой записи балетных постановок Петипа. Партитуры хранятся в Гарвардском университете в Америке, а балет разошелся по всему миру.</w:t>
      </w:r>
    </w:p>
    <w:p>
      <w:pPr>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Вальс Цветов</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Вальс – (от немецкого </w:t>
      </w:r>
      <w:r>
        <w:rPr>
          <w:rFonts w:ascii="Times New Roman" w:hAnsi="Times New Roman" w:cs="Times New Roman"/>
          <w:sz w:val="28"/>
          <w:szCs w:val="28"/>
          <w:lang w:val="en-US"/>
        </w:rPr>
        <w:t>valzen</w:t>
      </w:r>
      <w:r>
        <w:rPr>
          <w:rFonts w:ascii="Times New Roman" w:hAnsi="Times New Roman" w:cs="Times New Roman"/>
          <w:sz w:val="28"/>
          <w:szCs w:val="28"/>
        </w:rPr>
        <w:t xml:space="preserve"> – прокатывать) модный танец </w:t>
      </w:r>
      <w:r>
        <w:rPr>
          <w:rFonts w:ascii="Times New Roman" w:hAnsi="Times New Roman" w:cs="Times New Roman"/>
          <w:sz w:val="28"/>
          <w:szCs w:val="28"/>
          <w:lang w:val="en-US"/>
        </w:rPr>
        <w:t>XIX</w:t>
      </w:r>
      <w:r>
        <w:rPr>
          <w:rFonts w:ascii="Times New Roman" w:hAnsi="Times New Roman" w:cs="Times New Roman"/>
          <w:sz w:val="28"/>
          <w:szCs w:val="28"/>
        </w:rPr>
        <w:t xml:space="preserve"> в., который появился в Австрии. Это необычайно мелодичный и изящный танец с кружащимися движениями в размере 3/4.</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Петр Ильич воплощает уже известную ему тематику в балете – преодоление враждебных сил благодаря силе любви. Музыка насыщается новыми выразительными образами. Интересно наблюдать за тем, как совмещается здесь выразительность с изобразительностью, яркая театральность и глубочайший психологизм, т.е. отображение внутреннего мира персонажей.</w:t>
      </w:r>
    </w:p>
    <w:p>
      <w:pPr>
        <w:numPr>
          <w:numId w:val="0"/>
        </w:numPr>
        <w:spacing w:line="360" w:lineRule="auto"/>
        <w:ind w:left="360" w:leftChars="0"/>
        <w:rPr>
          <w:rFonts w:ascii="Times New Roman" w:hAnsi="Times New Roman" w:cs="Times New Roman"/>
          <w:sz w:val="28"/>
          <w:szCs w:val="28"/>
        </w:rPr>
      </w:pPr>
    </w:p>
    <w:p>
      <w:pPr>
        <w:numPr>
          <w:ilvl w:val="0"/>
          <w:numId w:val="1"/>
        </w:numPr>
        <w:spacing w:line="360" w:lineRule="auto"/>
        <w:ind w:left="720" w:leftChars="0" w:hanging="360" w:firstLineChars="0"/>
        <w:rPr>
          <w:rFonts w:ascii="Times New Roman" w:hAnsi="Times New Roman" w:cs="Times New Roman"/>
          <w:sz w:val="28"/>
          <w:szCs w:val="28"/>
        </w:rPr>
      </w:pPr>
      <w:r>
        <w:rPr>
          <w:rFonts w:ascii="Times New Roman" w:hAnsi="Times New Roman" w:cs="Times New Roman"/>
          <w:b/>
          <w:sz w:val="28"/>
          <w:szCs w:val="28"/>
        </w:rPr>
        <w:t>Китайский танец</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Музыку из «</w:t>
      </w:r>
      <w:r>
        <w:rPr>
          <w:rFonts w:ascii="Times New Roman" w:hAnsi="Times New Roman" w:cs="Times New Roman"/>
          <w:bCs/>
          <w:sz w:val="28"/>
          <w:szCs w:val="28"/>
        </w:rPr>
        <w:t>Щелкунчика</w:t>
      </w:r>
      <w:r>
        <w:rPr>
          <w:rFonts w:ascii="Times New Roman" w:hAnsi="Times New Roman" w:cs="Times New Roman"/>
          <w:sz w:val="28"/>
          <w:szCs w:val="28"/>
        </w:rPr>
        <w:t xml:space="preserve">» можно услышать в кино, в разнообразных мультфильмах и даже в компьютерных играх. Наиболее известной отечественной киноверсией новогодней сказки является мультфильм 1973 года «Щелкунчик», снятый режиссером Борисом Степанцевым и довольно сильно отличающийся от оригинала. В Голливуде в 1993 году сняли сказку-балет, а в 2010 — фэнтези-фильм Андрея Кончаловского «Щелкунчик и Крысиный Король». </w:t>
      </w:r>
    </w:p>
    <w:p>
      <w:pPr>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Танец феи Драже</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премьере «Щелкунчика» состоялась еще одна премьера — нового для России музыкального инструмента: челесты (с итальянского – небесная). По виду маленькое фортепиано с металлическими пластинами вместо струн привез из Парижа сам Петр Ильич и держал в тайне, чтобы поразить публику на премьере.</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Вполне заслуженно спектакль является настоящей жемчужиной мирового балета. Со времен первой премьеры он с успехом ставится на всех известных мировых сценах.  В рождественскую ночь на «Щелкунчика» можно сходить практически в любой столице мира, от Барселоны до Нью-Йорка. Современные хореографы с удовольствием используют этот балет, привнося в него что-то новое, изменяя сюжет, место действия, вводя современные танцы. Лишь одно остается нетронутым – это удивительно прекрасная, завораживающая слушателей буквально с первых волшебных звуков музыка Чайковского.</w:t>
      </w:r>
    </w:p>
    <w:p>
      <w:pPr>
        <w:numPr>
          <w:ilvl w:val="0"/>
          <w:numId w:val="1"/>
        </w:numPr>
        <w:spacing w:line="360" w:lineRule="auto"/>
        <w:rPr>
          <w:rFonts w:ascii="Times New Roman" w:hAnsi="Times New Roman" w:cs="Times New Roman"/>
          <w:sz w:val="28"/>
          <w:szCs w:val="28"/>
        </w:rPr>
      </w:pPr>
      <w:r>
        <w:rPr>
          <w:rFonts w:ascii="Times New Roman" w:hAnsi="Times New Roman" w:cs="Times New Roman"/>
          <w:b/>
          <w:sz w:val="28"/>
          <w:szCs w:val="28"/>
        </w:rPr>
        <w:t>Адажио</w:t>
      </w:r>
      <w:r>
        <w:rPr>
          <w:rFonts w:ascii="Times New Roman" w:hAnsi="Times New Roman" w:cs="Times New Roman"/>
          <w:sz w:val="28"/>
          <w:szCs w:val="28"/>
        </w:rPr>
        <w:t xml:space="preserve">  </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самостоятельный танцевальный номер, или центральная часть сложной музыкально-хореографической формы (</w:t>
      </w:r>
      <w:r>
        <w:rPr>
          <w:rFonts w:ascii="Times New Roman" w:hAnsi="Times New Roman" w:cs="Times New Roman"/>
          <w:i/>
          <w:iCs/>
          <w:sz w:val="28"/>
          <w:szCs w:val="28"/>
        </w:rPr>
        <w:t xml:space="preserve">pas de deux – танец двоих, pas de trois – танец троих </w:t>
      </w:r>
      <w:r>
        <w:rPr>
          <w:rFonts w:ascii="Times New Roman" w:hAnsi="Times New Roman" w:cs="Times New Roman"/>
          <w:sz w:val="28"/>
          <w:szCs w:val="28"/>
        </w:rPr>
        <w:t>и т.п.), в исполнении одного, двух, либо большего числа солистов. Наиболее распространённая форма танцевального дуэта.</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478F4"/>
    <w:multiLevelType w:val="multilevel"/>
    <w:tmpl w:val="236478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AA"/>
    <w:rsid w:val="00304EF8"/>
    <w:rsid w:val="00663831"/>
    <w:rsid w:val="007429AA"/>
    <w:rsid w:val="009103C8"/>
    <w:rsid w:val="00A65C86"/>
    <w:rsid w:val="00C00481"/>
    <w:rsid w:val="628A10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1978</Words>
  <Characters>11281</Characters>
  <Lines>94</Lines>
  <Paragraphs>26</Paragraphs>
  <TotalTime>1</TotalTime>
  <ScaleCrop>false</ScaleCrop>
  <LinksUpToDate>false</LinksUpToDate>
  <CharactersWithSpaces>13233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2019-11-17T13:02:00Z</dcterms:created>
  <dc:creator>Алена Богатова</dc:creator>
  <cp:lastModifiedBy>Ася Антонова</cp:lastModifiedBy>
  <dcterms:modified xsi:type="dcterms:W3CDTF">2021-12-12T10:48:35Z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CD844C81B86947D58C3CDF0E5CC2B86C</vt:lpwstr>
  </property>
</Properties>
</file>